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E0276" w14:textId="395AAAB3" w:rsidR="00E426F2" w:rsidRDefault="00F96379">
      <w:pPr>
        <w:tabs>
          <w:tab w:val="left" w:pos="11880"/>
        </w:tabs>
        <w:spacing w:after="0"/>
        <w:ind w:left="1988" w:hanging="1988"/>
        <w:jc w:val="both"/>
        <w:rPr>
          <w:rFonts w:ascii="Arial" w:hAnsi="Arial" w:cs="Arial"/>
          <w:b/>
          <w:sz w:val="24"/>
        </w:rPr>
      </w:pPr>
      <w:r>
        <w:rPr>
          <w:rFonts w:ascii="Arial" w:hAnsi="Arial" w:cs="Arial"/>
          <w:b/>
          <w:sz w:val="24"/>
        </w:rPr>
        <w:t xml:space="preserve">b3GPP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#101-E</w:t>
          </w:r>
        </w:sdtContent>
      </w:sdt>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61D8C" w:rsidRPr="00361D8C">
            <w:rPr>
              <w:rFonts w:ascii="Arial" w:hAnsi="Arial" w:cs="Arial"/>
              <w:b/>
              <w:sz w:val="24"/>
            </w:rPr>
            <w:t>R1-2005185</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DEE0277" w14:textId="77777777" w:rsidR="00E426F2" w:rsidRDefault="00F96379">
          <w:pPr>
            <w:spacing w:after="0"/>
            <w:ind w:left="1988" w:hanging="1988"/>
            <w:jc w:val="both"/>
            <w:rPr>
              <w:rFonts w:ascii="Arial" w:hAnsi="Arial" w:cs="Arial"/>
              <w:b/>
              <w:sz w:val="24"/>
            </w:rPr>
          </w:pPr>
          <w:r>
            <w:rPr>
              <w:rFonts w:ascii="Arial" w:hAnsi="Arial" w:cs="Arial"/>
              <w:b/>
              <w:sz w:val="24"/>
            </w:rPr>
            <w:t>e-Meeting, May 25 – June 05, 2020</w:t>
          </w:r>
        </w:p>
      </w:sdtContent>
    </w:sdt>
    <w:p w14:paraId="0DEE0278" w14:textId="77777777" w:rsidR="00E426F2" w:rsidRDefault="00E426F2">
      <w:pPr>
        <w:spacing w:after="0"/>
        <w:ind w:left="1988" w:hanging="1988"/>
        <w:jc w:val="both"/>
        <w:rPr>
          <w:rFonts w:ascii="Arial" w:hAnsi="Arial" w:cs="Arial"/>
          <w:b/>
          <w:sz w:val="24"/>
        </w:rPr>
      </w:pPr>
    </w:p>
    <w:p w14:paraId="0DEE0279" w14:textId="77777777" w:rsidR="00E426F2" w:rsidRDefault="00F9637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DEE027A" w14:textId="77777777" w:rsidR="00E426F2" w:rsidRDefault="00F96379">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E3C88" w:rsidRPr="00AE3C88">
            <w:rPr>
              <w:rFonts w:ascii="Arial" w:hAnsi="Arial" w:cs="Arial"/>
              <w:b/>
              <w:sz w:val="24"/>
            </w:rPr>
            <w:t>Summary of email discussions for [101-e-Post-NR-52_71_GHz]</w:t>
          </w:r>
        </w:sdtContent>
      </w:sdt>
    </w:p>
    <w:p w14:paraId="0DEE027B" w14:textId="77777777" w:rsidR="00E426F2" w:rsidRDefault="00F9637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8.1</w:t>
      </w:r>
    </w:p>
    <w:p w14:paraId="0DEE027C" w14:textId="77777777" w:rsidR="00E426F2" w:rsidRDefault="00F96379">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0DEE027D" w14:textId="77777777" w:rsidR="00E426F2" w:rsidRDefault="00E426F2">
      <w:pPr>
        <w:spacing w:after="0"/>
        <w:ind w:left="2388" w:hangingChars="995" w:hanging="2388"/>
        <w:jc w:val="both"/>
        <w:rPr>
          <w:sz w:val="24"/>
        </w:rPr>
      </w:pPr>
    </w:p>
    <w:p w14:paraId="0DEE027E" w14:textId="77777777" w:rsidR="00E426F2" w:rsidRDefault="00F96379">
      <w:pPr>
        <w:pStyle w:val="Heading1"/>
        <w:numPr>
          <w:ilvl w:val="0"/>
          <w:numId w:val="5"/>
        </w:numPr>
        <w:ind w:left="360"/>
        <w:rPr>
          <w:rFonts w:cs="Arial"/>
          <w:sz w:val="32"/>
          <w:szCs w:val="32"/>
          <w:lang w:val="en-US"/>
        </w:rPr>
      </w:pPr>
      <w:r>
        <w:rPr>
          <w:rFonts w:cs="Arial"/>
          <w:sz w:val="32"/>
          <w:szCs w:val="32"/>
          <w:lang w:val="en-US"/>
        </w:rPr>
        <w:t>Introduction</w:t>
      </w:r>
    </w:p>
    <w:p w14:paraId="0DEE027F" w14:textId="77777777" w:rsidR="00E426F2" w:rsidRDefault="00F96379">
      <w:pPr>
        <w:ind w:firstLine="288"/>
        <w:rPr>
          <w:sz w:val="22"/>
          <w:szCs w:val="22"/>
          <w:lang w:eastAsia="zh-CN"/>
        </w:rPr>
      </w:pPr>
      <w:r>
        <w:rPr>
          <w:sz w:val="22"/>
          <w:szCs w:val="22"/>
          <w:lang w:eastAsia="zh-CN"/>
        </w:rPr>
        <w:t xml:space="preserve">In this contribution, we summarize the email discussion approved for discussion for post RAN1 #101-E. </w:t>
      </w:r>
    </w:p>
    <w:p w14:paraId="0DEE0280" w14:textId="77777777" w:rsidR="00E426F2" w:rsidRDefault="00F96379">
      <w:pPr>
        <w:rPr>
          <w:color w:val="000000"/>
          <w:sz w:val="22"/>
          <w:szCs w:val="22"/>
        </w:rPr>
      </w:pPr>
      <w:r>
        <w:rPr>
          <w:sz w:val="22"/>
          <w:szCs w:val="22"/>
        </w:rPr>
        <w:t>[101-e-Post-NR</w:t>
      </w:r>
      <w:r>
        <w:rPr>
          <w:color w:val="000000"/>
          <w:sz w:val="22"/>
          <w:szCs w:val="22"/>
        </w:rPr>
        <w:t>-52_71_GHz</w:t>
      </w:r>
      <w:r>
        <w:rPr>
          <w:sz w:val="22"/>
          <w:szCs w:val="22"/>
        </w:rPr>
        <w:t xml:space="preserve">] Email discussion/approval prioritizing </w:t>
      </w:r>
      <w:proofErr w:type="gramStart"/>
      <w:r>
        <w:rPr>
          <w:sz w:val="22"/>
          <w:szCs w:val="22"/>
        </w:rPr>
        <w:t>remaining  evaluation</w:t>
      </w:r>
      <w:proofErr w:type="gramEnd"/>
      <w:r>
        <w:rPr>
          <w:sz w:val="22"/>
          <w:szCs w:val="22"/>
        </w:rPr>
        <w:t xml:space="preserve"> assumptions till 6/17 – Daewon (Intel)</w:t>
      </w:r>
    </w:p>
    <w:p w14:paraId="0DEE0281" w14:textId="77777777" w:rsidR="00E426F2" w:rsidRDefault="00F96379">
      <w:pPr>
        <w:numPr>
          <w:ilvl w:val="0"/>
          <w:numId w:val="6"/>
        </w:numPr>
        <w:overflowPunct/>
        <w:autoSpaceDE/>
        <w:autoSpaceDN/>
        <w:adjustRightInd/>
        <w:spacing w:after="0" w:line="240" w:lineRule="auto"/>
        <w:textAlignment w:val="auto"/>
        <w:rPr>
          <w:rFonts w:eastAsia="Times New Roman"/>
          <w:sz w:val="22"/>
          <w:szCs w:val="22"/>
        </w:rPr>
      </w:pPr>
      <w:r>
        <w:rPr>
          <w:rFonts w:eastAsia="Times New Roman"/>
          <w:sz w:val="22"/>
          <w:szCs w:val="22"/>
        </w:rPr>
        <w:t>Focusing on high priority proposals first, target 6/11 for early approvals</w:t>
      </w:r>
    </w:p>
    <w:p w14:paraId="0DEE0282" w14:textId="77777777" w:rsidR="00E426F2" w:rsidRDefault="00F96379">
      <w:pPr>
        <w:numPr>
          <w:ilvl w:val="0"/>
          <w:numId w:val="6"/>
        </w:numPr>
        <w:overflowPunct/>
        <w:autoSpaceDE/>
        <w:autoSpaceDN/>
        <w:adjustRightInd/>
        <w:spacing w:after="0" w:line="240" w:lineRule="auto"/>
        <w:textAlignment w:val="auto"/>
        <w:rPr>
          <w:rFonts w:eastAsia="Times New Roman"/>
          <w:sz w:val="22"/>
          <w:szCs w:val="22"/>
        </w:rPr>
      </w:pPr>
      <w:r>
        <w:rPr>
          <w:rFonts w:eastAsia="Times New Roman"/>
          <w:sz w:val="22"/>
          <w:szCs w:val="22"/>
        </w:rPr>
        <w:t>Followed by medium priority/low priority proposals</w:t>
      </w:r>
    </w:p>
    <w:p w14:paraId="0DEE0283" w14:textId="77777777" w:rsidR="00E426F2" w:rsidRDefault="00E426F2">
      <w:pPr>
        <w:ind w:firstLine="288"/>
        <w:rPr>
          <w:sz w:val="22"/>
          <w:szCs w:val="22"/>
          <w:lang w:eastAsia="zh-CN"/>
        </w:rPr>
      </w:pPr>
    </w:p>
    <w:p w14:paraId="0DEE0284" w14:textId="77777777" w:rsidR="00E426F2" w:rsidRDefault="00F96379">
      <w:pPr>
        <w:ind w:firstLine="288"/>
        <w:rPr>
          <w:lang w:eastAsia="zh-CN"/>
        </w:rPr>
      </w:pPr>
      <w:r>
        <w:rPr>
          <w:sz w:val="22"/>
          <w:szCs w:val="22"/>
          <w:lang w:eastAsia="zh-CN"/>
        </w:rPr>
        <w:t>A summary of evaluation assumptions and s</w:t>
      </w:r>
      <w:bookmarkStart w:id="0" w:name="_GoBack"/>
      <w:bookmarkEnd w:id="0"/>
      <w:r>
        <w:rPr>
          <w:sz w:val="22"/>
          <w:szCs w:val="22"/>
          <w:lang w:eastAsia="zh-CN"/>
        </w:rPr>
        <w:t>imulation parameters from submitted contribution is available in R1-2004703 [1] and the evaluation parameters for further discussion is based on R1-2004754 [2] and R1-2005003 [3]. The following sections have been tagged with outline levels so that companies can easily search and move between tables and sections. Companies can go to ‘View’ panel of the Office Ribbon and select ‘Navigation Pane’ to show the outline bookmarks and click on specific outlines to go to the specific text or table.</w:t>
      </w:r>
    </w:p>
    <w:p w14:paraId="0DEE0285" w14:textId="77777777" w:rsidR="00E426F2" w:rsidRDefault="00E426F2">
      <w:pPr>
        <w:ind w:firstLine="288"/>
        <w:rPr>
          <w:sz w:val="22"/>
          <w:szCs w:val="22"/>
          <w:lang w:eastAsia="zh-CN"/>
        </w:rPr>
      </w:pPr>
    </w:p>
    <w:p w14:paraId="0DEE0286" w14:textId="77777777" w:rsidR="00E426F2" w:rsidRDefault="00F96379">
      <w:pPr>
        <w:pStyle w:val="Heading1"/>
        <w:numPr>
          <w:ilvl w:val="0"/>
          <w:numId w:val="5"/>
        </w:numPr>
        <w:ind w:left="360"/>
        <w:rPr>
          <w:rFonts w:cs="Arial"/>
          <w:sz w:val="32"/>
          <w:szCs w:val="32"/>
          <w:lang w:val="en-US"/>
        </w:rPr>
      </w:pPr>
      <w:r>
        <w:rPr>
          <w:rFonts w:cs="Arial"/>
          <w:sz w:val="32"/>
          <w:szCs w:val="32"/>
        </w:rPr>
        <w:t xml:space="preserve">Email Discussion </w:t>
      </w:r>
      <w:bookmarkStart w:id="1" w:name="_Hlk42733123"/>
      <w:r>
        <w:rPr>
          <w:rFonts w:cs="Arial"/>
          <w:sz w:val="32"/>
          <w:szCs w:val="32"/>
        </w:rPr>
        <w:t>[101-e-Post-NR-52_71_GHz]</w:t>
      </w:r>
      <w:bookmarkEnd w:id="1"/>
    </w:p>
    <w:p w14:paraId="0DEE0287" w14:textId="77777777" w:rsidR="00E426F2" w:rsidRDefault="00F96379">
      <w:pPr>
        <w:pStyle w:val="BodyText"/>
        <w:spacing w:after="0"/>
        <w:rPr>
          <w:rFonts w:ascii="Times New Roman" w:hAnsi="Times New Roman"/>
          <w:sz w:val="22"/>
          <w:szCs w:val="22"/>
          <w:lang w:eastAsia="zh-CN"/>
        </w:rPr>
      </w:pPr>
      <w:r>
        <w:rPr>
          <w:rFonts w:ascii="Times New Roman" w:hAnsi="Times New Roman"/>
          <w:sz w:val="22"/>
          <w:szCs w:val="22"/>
          <w:lang w:eastAsia="zh-CN"/>
        </w:rPr>
        <w:t>It would be useful to categorize the discussion into three components, evaluation methodology for link level simulation (high priority), evaluation methodology for system level simulation (high priority), and high-level issues for supporting NR from 52.6 GHz to 71 GHz SI (mid priority).</w:t>
      </w:r>
    </w:p>
    <w:p w14:paraId="0DEE0288" w14:textId="77777777" w:rsidR="00E426F2" w:rsidRDefault="00E426F2">
      <w:pPr>
        <w:pStyle w:val="BodyText"/>
        <w:spacing w:after="0"/>
        <w:rPr>
          <w:rFonts w:ascii="Times New Roman" w:hAnsi="Times New Roman"/>
          <w:sz w:val="22"/>
          <w:szCs w:val="22"/>
          <w:lang w:eastAsia="zh-CN"/>
        </w:rPr>
      </w:pPr>
    </w:p>
    <w:p w14:paraId="0DEE0289" w14:textId="77777777" w:rsidR="00E426F2" w:rsidRDefault="00F96379">
      <w:pPr>
        <w:pStyle w:val="Heading2"/>
        <w:rPr>
          <w:lang w:eastAsia="zh-CN"/>
        </w:rPr>
      </w:pPr>
      <w:r>
        <w:rPr>
          <w:lang w:eastAsia="zh-CN"/>
        </w:rPr>
        <w:t>2.1 (High Priority) Evaluation Methodology for Link Level Simulation</w:t>
      </w:r>
    </w:p>
    <w:p w14:paraId="0DEE028A" w14:textId="77777777" w:rsidR="00E426F2" w:rsidRDefault="00F9637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0DEE028B" w14:textId="77777777" w:rsidR="00E426F2" w:rsidRDefault="00F9637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following evaluation parameters.</w:t>
      </w:r>
    </w:p>
    <w:p w14:paraId="0DEE028C" w14:textId="77777777" w:rsidR="00E426F2" w:rsidRDefault="00F9637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Please moderator’s comments on some of the feedback provide previously is available in </w:t>
      </w:r>
      <w:r>
        <w:rPr>
          <w:sz w:val="22"/>
          <w:szCs w:val="22"/>
          <w:lang w:eastAsia="zh-CN"/>
        </w:rPr>
        <w:t>R1-2005003 [3].</w:t>
      </w:r>
    </w:p>
    <w:p w14:paraId="0DEE028D" w14:textId="77777777" w:rsidR="00E426F2" w:rsidRDefault="00E426F2">
      <w:pPr>
        <w:pStyle w:val="BodyText"/>
        <w:spacing w:after="0"/>
        <w:rPr>
          <w:rFonts w:ascii="Times New Roman" w:hAnsi="Times New Roman"/>
          <w:sz w:val="22"/>
          <w:szCs w:val="22"/>
          <w:lang w:eastAsia="zh-CN"/>
        </w:rPr>
      </w:pPr>
    </w:p>
    <w:p w14:paraId="0DEE028E" w14:textId="77777777" w:rsidR="00E426F2" w:rsidRDefault="00E426F2">
      <w:pPr>
        <w:pStyle w:val="BodyText"/>
        <w:spacing w:after="0"/>
        <w:rPr>
          <w:rFonts w:ascii="Times New Roman" w:hAnsi="Times New Roman"/>
          <w:sz w:val="22"/>
          <w:szCs w:val="22"/>
          <w:lang w:eastAsia="zh-CN"/>
        </w:rPr>
      </w:pPr>
    </w:p>
    <w:p w14:paraId="0DEE028F" w14:textId="77777777" w:rsidR="00E426F2" w:rsidRDefault="00F96379">
      <w:pPr>
        <w:pStyle w:val="Caption"/>
        <w:keepNext/>
        <w:outlineLvl w:val="3"/>
      </w:pPr>
      <w:r>
        <w:t xml:space="preserve">Table </w:t>
      </w:r>
      <w:r w:rsidR="00807AAC">
        <w:fldChar w:fldCharType="begin"/>
      </w:r>
      <w:r>
        <w:instrText>SEQ Table \* ARABIC</w:instrText>
      </w:r>
      <w:r w:rsidR="00807AAC">
        <w:fldChar w:fldCharType="separate"/>
      </w:r>
      <w:r>
        <w:t>2</w:t>
      </w:r>
      <w:r w:rsidR="00807AAC">
        <w:fldChar w:fldCharType="end"/>
      </w:r>
      <w:r>
        <w:t>. LLS Parameter Set 1</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776"/>
        <w:gridCol w:w="1229"/>
        <w:gridCol w:w="2504"/>
        <w:gridCol w:w="1607"/>
        <w:gridCol w:w="2200"/>
        <w:gridCol w:w="1808"/>
      </w:tblGrid>
      <w:tr w:rsidR="00E426F2" w14:paraId="0DEE0299" w14:textId="77777777">
        <w:trPr>
          <w:trHeight w:val="445"/>
        </w:trPr>
        <w:tc>
          <w:tcPr>
            <w:tcW w:w="1154" w:type="dxa"/>
            <w:shd w:val="clear" w:color="auto" w:fill="E2EFD9" w:themeFill="accent6" w:themeFillTint="33"/>
            <w:vAlign w:val="center"/>
          </w:tcPr>
          <w:p w14:paraId="0DEE0290"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0DEE0291"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1</w:t>
            </w:r>
          </w:p>
        </w:tc>
        <w:tc>
          <w:tcPr>
            <w:tcW w:w="2776" w:type="dxa"/>
            <w:shd w:val="clear" w:color="auto" w:fill="E2EFD9" w:themeFill="accent6" w:themeFillTint="33"/>
            <w:vAlign w:val="center"/>
          </w:tcPr>
          <w:p w14:paraId="0DEE0292"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Evaluation Objectives</w:t>
            </w:r>
          </w:p>
        </w:tc>
        <w:tc>
          <w:tcPr>
            <w:tcW w:w="1229" w:type="dxa"/>
            <w:shd w:val="clear" w:color="auto" w:fill="E2EFD9" w:themeFill="accent6" w:themeFillTint="33"/>
            <w:vAlign w:val="center"/>
          </w:tcPr>
          <w:p w14:paraId="0DEE0293"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2504" w:type="dxa"/>
            <w:shd w:val="clear" w:color="auto" w:fill="E2EFD9" w:themeFill="accent6" w:themeFillTint="33"/>
            <w:vAlign w:val="center"/>
          </w:tcPr>
          <w:p w14:paraId="0DEE0294"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607" w:type="dxa"/>
            <w:shd w:val="clear" w:color="auto" w:fill="E2EFD9" w:themeFill="accent6" w:themeFillTint="33"/>
            <w:vAlign w:val="center"/>
          </w:tcPr>
          <w:p w14:paraId="0DEE0295"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2200" w:type="dxa"/>
            <w:shd w:val="clear" w:color="auto" w:fill="E2EFD9" w:themeFill="accent6" w:themeFillTint="33"/>
            <w:vAlign w:val="center"/>
          </w:tcPr>
          <w:p w14:paraId="0DEE0296"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c>
          <w:tcPr>
            <w:tcW w:w="1808" w:type="dxa"/>
            <w:shd w:val="clear" w:color="auto" w:fill="E2EFD9" w:themeFill="accent6" w:themeFillTint="33"/>
          </w:tcPr>
          <w:p w14:paraId="0DEE0297" w14:textId="77777777" w:rsidR="00E426F2" w:rsidRDefault="00E426F2">
            <w:pPr>
              <w:overflowPunct/>
              <w:autoSpaceDE/>
              <w:autoSpaceDN/>
              <w:adjustRightInd/>
              <w:spacing w:after="0"/>
              <w:jc w:val="center"/>
              <w:textAlignment w:val="auto"/>
              <w:rPr>
                <w:rFonts w:eastAsia="Times New Roman"/>
                <w:b/>
                <w:bCs/>
                <w:color w:val="000000"/>
                <w:sz w:val="18"/>
                <w:szCs w:val="18"/>
                <w:lang w:eastAsia="ko-KR"/>
              </w:rPr>
            </w:pPr>
          </w:p>
          <w:p w14:paraId="0DEE0298"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Waveform</w:t>
            </w:r>
          </w:p>
        </w:tc>
      </w:tr>
      <w:tr w:rsidR="00E426F2" w14:paraId="0DEE02C8"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29A"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w:t>
            </w:r>
          </w:p>
        </w:tc>
        <w:tc>
          <w:tcPr>
            <w:tcW w:w="27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29B"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Primary Objective:</w:t>
            </w:r>
          </w:p>
          <w:p w14:paraId="0DEE029C"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PDSCH/PUSCH performance including study of phase noise impairment impact for various numerology (i.e. subcarrier spacing, CP length) and possibly for various carrier frequencies.</w:t>
            </w:r>
          </w:p>
          <w:p w14:paraId="0DEE029D"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BLER.</w:t>
            </w:r>
          </w:p>
          <w:p w14:paraId="0DEE029E"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29F"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0DEE02A0"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SSB/PRACH performance including study of phase noise impairment impact for various numerology (i.e. subcarrier spacing, CP length) and possibly for various carrier frequencies.</w:t>
            </w:r>
          </w:p>
          <w:p w14:paraId="0DEE02A1"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miss-detection, false alarm.</w:t>
            </w:r>
          </w:p>
          <w:p w14:paraId="0DEE02A2"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2A3"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2A4"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0DEE02A5"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2A6"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tc>
        <w:tc>
          <w:tcPr>
            <w:tcW w:w="250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2A7"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PDSCH/PUSCH:</w:t>
            </w:r>
          </w:p>
          <w:p w14:paraId="0DEE02A8"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{120, 240, 480, 960</w:t>
            </w:r>
            <w:r w:rsidRPr="00FB0AB3">
              <w:rPr>
                <w:rFonts w:eastAsia="Times New Roman"/>
                <w:strike/>
                <w:color w:val="FF0000"/>
                <w:sz w:val="16"/>
                <w:szCs w:val="16"/>
                <w:highlight w:val="cyan"/>
                <w:lang w:eastAsia="zh-CN"/>
              </w:rPr>
              <w:t>, 1920</w:t>
            </w:r>
            <w:r>
              <w:rPr>
                <w:rFonts w:eastAsia="Times New Roman"/>
                <w:color w:val="000000"/>
                <w:sz w:val="16"/>
                <w:szCs w:val="16"/>
                <w:lang w:eastAsia="zh-CN"/>
              </w:rPr>
              <w:t>} kHz</w:t>
            </w:r>
          </w:p>
          <w:p w14:paraId="0DEE02A9" w14:textId="77777777" w:rsidR="00D54D95" w:rsidRPr="00D54D95" w:rsidRDefault="00D54D95">
            <w:pPr>
              <w:overflowPunct/>
              <w:autoSpaceDE/>
              <w:autoSpaceDN/>
              <w:adjustRightInd/>
              <w:spacing w:after="0"/>
              <w:textAlignment w:val="auto"/>
              <w:rPr>
                <w:rFonts w:eastAsia="Times New Roman"/>
                <w:color w:val="FF0000"/>
                <w:sz w:val="16"/>
                <w:szCs w:val="16"/>
                <w:lang w:eastAsia="zh-CN"/>
              </w:rPr>
            </w:pPr>
            <w:r w:rsidRPr="00FB0AB3">
              <w:rPr>
                <w:rFonts w:eastAsia="Times New Roman"/>
                <w:color w:val="FF0000"/>
                <w:sz w:val="16"/>
                <w:szCs w:val="16"/>
                <w:highlight w:val="cyan"/>
                <w:lang w:eastAsia="zh-CN"/>
              </w:rPr>
              <w:t>- FFS: 1920 kHz</w:t>
            </w:r>
          </w:p>
          <w:p w14:paraId="0DEE02AA"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2AB"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0DEE02AC"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if evaluated companies are asked to provide information on other channels/signals and subcarrier spacing</w:t>
            </w:r>
          </w:p>
        </w:tc>
        <w:tc>
          <w:tcPr>
            <w:tcW w:w="16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2AD"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PDSCH/PUSCH:</w:t>
            </w:r>
          </w:p>
          <w:p w14:paraId="0DEE02AE"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{400, 2000} MHz</w:t>
            </w:r>
          </w:p>
          <w:p w14:paraId="0DEE02AF"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2B0"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w:t>
            </w:r>
          </w:p>
          <w:p w14:paraId="0DEE02B1"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 Companies are asked to provide information if other </w:t>
            </w:r>
            <w:proofErr w:type="spellStart"/>
            <w:r>
              <w:rPr>
                <w:rFonts w:eastAsia="Times New Roman"/>
                <w:color w:val="000000"/>
                <w:sz w:val="16"/>
                <w:szCs w:val="16"/>
                <w:lang w:eastAsia="zh-CN"/>
              </w:rPr>
              <w:t>bandwidhts</w:t>
            </w:r>
            <w:proofErr w:type="spellEnd"/>
            <w:r>
              <w:rPr>
                <w:rFonts w:eastAsia="Times New Roman"/>
                <w:color w:val="000000"/>
                <w:sz w:val="16"/>
                <w:szCs w:val="16"/>
                <w:lang w:eastAsia="zh-CN"/>
              </w:rPr>
              <w:t xml:space="preserve"> are evaluated</w:t>
            </w:r>
          </w:p>
          <w:p w14:paraId="09D02844" w14:textId="77777777" w:rsidR="00E426F2" w:rsidRDefault="00E426F2">
            <w:pPr>
              <w:overflowPunct/>
              <w:autoSpaceDE/>
              <w:adjustRightInd/>
              <w:spacing w:after="0"/>
              <w:rPr>
                <w:rFonts w:eastAsia="Times New Roman"/>
                <w:color w:val="000000"/>
                <w:sz w:val="16"/>
                <w:szCs w:val="16"/>
                <w:lang w:eastAsia="zh-CN"/>
              </w:rPr>
            </w:pPr>
          </w:p>
          <w:p w14:paraId="0DEE02B2" w14:textId="10CAC2B9" w:rsidR="00284776" w:rsidRDefault="00284776">
            <w:pPr>
              <w:overflowPunct/>
              <w:autoSpaceDE/>
              <w:adjustRightInd/>
              <w:spacing w:after="0"/>
              <w:rPr>
                <w:rFonts w:eastAsia="Times New Roman"/>
                <w:color w:val="000000"/>
                <w:sz w:val="16"/>
                <w:szCs w:val="16"/>
                <w:lang w:eastAsia="zh-CN"/>
              </w:rPr>
            </w:pPr>
            <w:r w:rsidRPr="00284776">
              <w:rPr>
                <w:rFonts w:eastAsia="Times New Roman"/>
                <w:color w:val="FF0000"/>
                <w:sz w:val="16"/>
                <w:szCs w:val="16"/>
                <w:highlight w:val="cyan"/>
                <w:lang w:eastAsia="zh-CN"/>
              </w:rPr>
              <w:t>Note: Evaluation of listed channel bandwidth does not mean RAN1 has agreed to support such channel bandwidth and are only for evaluation purposes to obtain useful insights.</w:t>
            </w:r>
          </w:p>
        </w:tc>
        <w:tc>
          <w:tcPr>
            <w:tcW w:w="220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2B3" w14:textId="77777777" w:rsidR="00E426F2" w:rsidRDefault="00F96379">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0DEE02B4"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0DEE02B5"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0DEE02B6"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- 64 (480 kHz),</w:t>
            </w:r>
          </w:p>
          <w:p w14:paraId="0DEE02B7"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- 32 (960 kHz),</w:t>
            </w:r>
          </w:p>
          <w:p w14:paraId="0DEE02B8"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(1920 kHz)</w:t>
            </w:r>
          </w:p>
          <w:p w14:paraId="0DEE02B9"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2BA"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2000 MHz:</w:t>
            </w:r>
          </w:p>
          <w:p w14:paraId="0DEE02BB"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(120 kHz),</w:t>
            </w:r>
          </w:p>
          <w:p w14:paraId="0DEE02BC"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N/A (240 kHz),</w:t>
            </w:r>
          </w:p>
          <w:p w14:paraId="0DEE02BD" w14:textId="30A4D5E0"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xml:space="preserve">- </w:t>
            </w:r>
            <w:r w:rsidR="00A926B9" w:rsidRPr="00A926B9">
              <w:rPr>
                <w:rFonts w:eastAsia="Times New Roman"/>
                <w:color w:val="FF0000"/>
                <w:sz w:val="16"/>
                <w:szCs w:val="16"/>
                <w:highlight w:val="cyan"/>
                <w:lang w:eastAsia="zh-CN"/>
              </w:rPr>
              <w:t>FFS</w:t>
            </w:r>
            <w:r>
              <w:rPr>
                <w:rFonts w:eastAsia="Times New Roman"/>
                <w:color w:val="000000"/>
                <w:sz w:val="16"/>
                <w:szCs w:val="16"/>
                <w:highlight w:val="yellow"/>
                <w:lang w:eastAsia="zh-CN"/>
              </w:rPr>
              <w:t xml:space="preserve"> (480 kHz),</w:t>
            </w:r>
          </w:p>
          <w:p w14:paraId="0DEE02BE"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- 160 (960 kHz),</w:t>
            </w:r>
          </w:p>
          <w:p w14:paraId="0DEE02BF"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- 80 (1920 kHz),</w:t>
            </w:r>
          </w:p>
          <w:p w14:paraId="0DEE02C0"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2C1"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For other channel bandwidths:</w:t>
            </w:r>
          </w:p>
          <w:p w14:paraId="0DEE02C2"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Companies are asked to provide information. Companies are encouraged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2C3" w14:textId="77777777" w:rsidR="00E426F2" w:rsidRDefault="00F96379">
            <w:pPr>
              <w:overflowPunct/>
              <w:autoSpaceDE/>
              <w:autoSpaceDN/>
              <w:adjustRightInd/>
              <w:spacing w:after="0"/>
              <w:textAlignment w:val="auto"/>
              <w:rPr>
                <w:rFonts w:eastAsia="Times New Roman"/>
                <w:color w:val="FF0000"/>
                <w:sz w:val="16"/>
                <w:szCs w:val="16"/>
                <w:highlight w:val="yellow"/>
                <w:u w:val="single"/>
                <w:lang w:eastAsia="zh-CN"/>
              </w:rPr>
            </w:pPr>
            <w:r>
              <w:rPr>
                <w:rFonts w:eastAsia="Times New Roman"/>
                <w:color w:val="FF0000"/>
                <w:sz w:val="16"/>
                <w:szCs w:val="16"/>
                <w:highlight w:val="yellow"/>
                <w:u w:val="single"/>
                <w:lang w:eastAsia="zh-CN"/>
              </w:rPr>
              <w:t>For PDSCH:</w:t>
            </w:r>
          </w:p>
          <w:p w14:paraId="0DEE02C4" w14:textId="77777777" w:rsidR="00E426F2" w:rsidRDefault="00F96379">
            <w:pPr>
              <w:overflowPunct/>
              <w:autoSpaceDE/>
              <w:autoSpaceDN/>
              <w:adjustRightInd/>
              <w:spacing w:after="0"/>
              <w:textAlignment w:val="auto"/>
              <w:rPr>
                <w:rFonts w:eastAsia="Times New Roman"/>
                <w:color w:val="000000"/>
                <w:sz w:val="16"/>
                <w:szCs w:val="16"/>
                <w:highlight w:val="yellow"/>
                <w:lang w:eastAsia="zh-CN"/>
              </w:rPr>
            </w:pPr>
            <w:r>
              <w:rPr>
                <w:rFonts w:eastAsia="Times New Roman"/>
                <w:color w:val="000000"/>
                <w:sz w:val="16"/>
                <w:szCs w:val="16"/>
                <w:highlight w:val="yellow"/>
                <w:lang w:eastAsia="zh-CN"/>
              </w:rPr>
              <w:t>CP-OFDM</w:t>
            </w:r>
          </w:p>
          <w:p w14:paraId="0DEE02C5" w14:textId="77777777" w:rsidR="00E426F2" w:rsidRDefault="00E426F2">
            <w:pPr>
              <w:overflowPunct/>
              <w:autoSpaceDE/>
              <w:autoSpaceDN/>
              <w:adjustRightInd/>
              <w:spacing w:after="0"/>
              <w:textAlignment w:val="auto"/>
              <w:rPr>
                <w:rFonts w:eastAsia="Times New Roman"/>
                <w:color w:val="000000"/>
                <w:sz w:val="16"/>
                <w:szCs w:val="16"/>
                <w:highlight w:val="yellow"/>
                <w:lang w:eastAsia="zh-CN"/>
              </w:rPr>
            </w:pPr>
          </w:p>
          <w:p w14:paraId="0DEE02C6" w14:textId="77777777" w:rsidR="00E426F2" w:rsidRDefault="00F96379">
            <w:pPr>
              <w:overflowPunct/>
              <w:autoSpaceDE/>
              <w:autoSpaceDN/>
              <w:adjustRightInd/>
              <w:spacing w:after="0"/>
              <w:textAlignment w:val="auto"/>
              <w:rPr>
                <w:rFonts w:eastAsia="Times New Roman"/>
                <w:color w:val="FF0000"/>
                <w:sz w:val="16"/>
                <w:szCs w:val="16"/>
                <w:highlight w:val="yellow"/>
                <w:u w:val="single"/>
                <w:lang w:eastAsia="zh-CN"/>
              </w:rPr>
            </w:pPr>
            <w:r>
              <w:rPr>
                <w:rFonts w:eastAsia="Times New Roman"/>
                <w:color w:val="FF0000"/>
                <w:sz w:val="16"/>
                <w:szCs w:val="16"/>
                <w:highlight w:val="yellow"/>
                <w:u w:val="single"/>
                <w:lang w:eastAsia="zh-CN"/>
              </w:rPr>
              <w:t>For PUSCH:</w:t>
            </w:r>
          </w:p>
          <w:p w14:paraId="0DEE02C7"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FF0000"/>
                <w:sz w:val="16"/>
                <w:szCs w:val="16"/>
                <w:highlight w:val="yellow"/>
                <w:u w:val="single"/>
                <w:lang w:eastAsia="zh-CN"/>
              </w:rPr>
              <w:t xml:space="preserve">CP-OFDM and </w:t>
            </w:r>
            <w:r>
              <w:rPr>
                <w:rFonts w:eastAsia="Times New Roman"/>
                <w:color w:val="000000"/>
                <w:sz w:val="16"/>
                <w:szCs w:val="16"/>
                <w:highlight w:val="yellow"/>
                <w:lang w:eastAsia="zh-CN"/>
              </w:rPr>
              <w:t>DFT-s-OFDM</w:t>
            </w:r>
          </w:p>
        </w:tc>
      </w:tr>
      <w:tr w:rsidR="00E426F2" w14:paraId="0DEE02D2"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2C9" w14:textId="77777777" w:rsidR="00E426F2" w:rsidRDefault="00F96379">
            <w:pPr>
              <w:overflowPunct/>
              <w:autoSpaceDE/>
              <w:autoSpaceDN/>
              <w:adjustRightInd/>
              <w:spacing w:after="0" w:line="240" w:lineRule="auto"/>
              <w:textAlignment w:val="auto"/>
              <w:rPr>
                <w:bCs/>
                <w:color w:val="000000"/>
                <w:sz w:val="18"/>
                <w:szCs w:val="18"/>
                <w:highlight w:val="cyan"/>
                <w:lang w:eastAsia="zh-CN"/>
              </w:rPr>
            </w:pPr>
            <w:r>
              <w:rPr>
                <w:bCs/>
                <w:color w:val="000000"/>
                <w:sz w:val="18"/>
                <w:szCs w:val="18"/>
                <w:lang w:eastAsia="zh-CN"/>
              </w:rPr>
              <w:t>Charter</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2CA" w14:textId="77777777" w:rsidR="00E426F2" w:rsidRDefault="00F96379">
            <w:pPr>
              <w:keepNext/>
              <w:keepLines/>
              <w:overflowPunct/>
              <w:autoSpaceDE/>
              <w:adjustRightInd/>
              <w:spacing w:after="0" w:line="240" w:lineRule="auto"/>
              <w:rPr>
                <w:rFonts w:eastAsia="Times New Roman"/>
                <w:color w:val="000000"/>
                <w:sz w:val="16"/>
                <w:szCs w:val="16"/>
                <w:lang w:eastAsia="zh-CN"/>
              </w:rPr>
            </w:pPr>
            <w:r>
              <w:rPr>
                <w:rFonts w:eastAsia="Times New Roman"/>
                <w:color w:val="000000"/>
                <w:sz w:val="16"/>
                <w:szCs w:val="16"/>
                <w:lang w:eastAsia="zh-CN"/>
              </w:rPr>
              <w:t>This phrasing of the objectives is better aligned with our proposals during RAN1#101-e.</w:t>
            </w: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2CB"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2CC"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This is acceptable but our preference is to leave 1920 as optional.</w:t>
            </w:r>
          </w:p>
          <w:p w14:paraId="0DEE02CD"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p w14:paraId="0DEE02CE"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Are the SCS options for the secondary objective (SSB/PRACH) up to company choice?</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2CF"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Agree to restrict to two bandwidths</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2D0"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Agree</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2D1"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Agree</w:t>
            </w:r>
          </w:p>
        </w:tc>
      </w:tr>
      <w:tr w:rsidR="00E426F2" w14:paraId="0DEE02DB"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2D3" w14:textId="77777777" w:rsidR="00E426F2" w:rsidRDefault="00F96379">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vivo</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2D4" w14:textId="77777777" w:rsidR="00E426F2" w:rsidRDefault="00E426F2">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2D5"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2D6"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2D7"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2D8"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We don’t understand why put N/A for 480 </w:t>
            </w:r>
            <w:proofErr w:type="spellStart"/>
            <w:r>
              <w:rPr>
                <w:rFonts w:eastAsia="Times New Roman"/>
                <w:color w:val="000000"/>
                <w:sz w:val="16"/>
                <w:szCs w:val="16"/>
                <w:lang w:eastAsia="zh-CN"/>
              </w:rPr>
              <w:t>kHZ</w:t>
            </w:r>
            <w:proofErr w:type="spellEnd"/>
            <w:r>
              <w:rPr>
                <w:rFonts w:eastAsia="Times New Roman"/>
                <w:color w:val="000000"/>
                <w:sz w:val="16"/>
                <w:szCs w:val="16"/>
                <w:lang w:eastAsia="zh-CN"/>
              </w:rPr>
              <w:t xml:space="preserve"> SCS in 2000 MHz BW. The number of RBs for 480 kHz SCS may be larger than what can be supported in Rel-15 should not prevent us to evaluate larger RB numbers. </w:t>
            </w:r>
          </w:p>
          <w:p w14:paraId="0DEE02D9"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The goal of this SI is to study potential changes required to support NR in 52.6 – 71 GHz. If everything </w:t>
            </w:r>
            <w:proofErr w:type="gramStart"/>
            <w:r>
              <w:rPr>
                <w:rFonts w:eastAsia="Times New Roman"/>
                <w:color w:val="000000"/>
                <w:sz w:val="16"/>
                <w:szCs w:val="16"/>
                <w:lang w:eastAsia="zh-CN"/>
              </w:rPr>
              <w:t>has to</w:t>
            </w:r>
            <w:proofErr w:type="gramEnd"/>
            <w:r>
              <w:rPr>
                <w:rFonts w:eastAsia="Times New Roman"/>
                <w:color w:val="000000"/>
                <w:sz w:val="16"/>
                <w:szCs w:val="16"/>
                <w:lang w:eastAsia="zh-CN"/>
              </w:rPr>
              <w:t xml:space="preserve"> follow </w:t>
            </w:r>
            <w:r>
              <w:rPr>
                <w:rFonts w:eastAsia="Times New Roman"/>
                <w:color w:val="000000"/>
                <w:sz w:val="16"/>
                <w:szCs w:val="16"/>
                <w:lang w:eastAsia="zh-CN"/>
              </w:rPr>
              <w:lastRenderedPageBreak/>
              <w:t>existing NR, we don’t need to do this Rel-17 SI at all.</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2DA"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r>
      <w:tr w:rsidR="00E426F2" w14:paraId="0DEE02E7"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2DC" w14:textId="77777777" w:rsidR="00E426F2" w:rsidRDefault="00F96379">
            <w:pPr>
              <w:overflowPunct/>
              <w:autoSpaceDE/>
              <w:autoSpaceDN/>
              <w:adjustRightInd/>
              <w:spacing w:after="0" w:line="240" w:lineRule="auto"/>
              <w:textAlignment w:val="auto"/>
              <w:rPr>
                <w:rFonts w:eastAsiaTheme="minorEastAsia"/>
                <w:b/>
                <w:bCs/>
                <w:color w:val="000000"/>
                <w:sz w:val="18"/>
                <w:szCs w:val="18"/>
                <w:lang w:eastAsia="ko-KR"/>
              </w:rPr>
            </w:pPr>
            <w:r>
              <w:rPr>
                <w:rFonts w:eastAsiaTheme="minorEastAsia" w:hint="eastAsia"/>
                <w:b/>
                <w:bCs/>
                <w:color w:val="000000"/>
                <w:sz w:val="18"/>
                <w:szCs w:val="18"/>
                <w:lang w:eastAsia="ko-KR"/>
              </w:rPr>
              <w:t>L</w:t>
            </w:r>
            <w:r>
              <w:rPr>
                <w:rFonts w:eastAsiaTheme="minorEastAsia"/>
                <w:b/>
                <w:bCs/>
                <w:color w:val="000000"/>
                <w:sz w:val="18"/>
                <w:szCs w:val="18"/>
                <w:lang w:eastAsia="ko-KR"/>
              </w:rPr>
              <w:t>G</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2DD" w14:textId="77777777" w:rsidR="00E426F2" w:rsidRDefault="00E426F2">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2DE"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2DF" w14:textId="77777777" w:rsidR="00E426F2" w:rsidRDefault="00F96379">
            <w:pPr>
              <w:overflowPunct/>
              <w:autoSpaceDE/>
              <w:autoSpaceDN/>
              <w:adjustRightInd/>
              <w:spacing w:after="0" w:line="240" w:lineRule="auto"/>
              <w:textAlignment w:val="auto"/>
              <w:rPr>
                <w:rFonts w:eastAsiaTheme="minorEastAsia"/>
                <w:color w:val="000000"/>
                <w:sz w:val="16"/>
                <w:szCs w:val="16"/>
                <w:lang w:eastAsia="ko-KR"/>
              </w:rPr>
            </w:pPr>
            <w:r>
              <w:rPr>
                <w:rFonts w:eastAsiaTheme="minorEastAsia"/>
                <w:color w:val="000000"/>
                <w:sz w:val="16"/>
                <w:szCs w:val="16"/>
                <w:lang w:eastAsia="ko-KR"/>
              </w:rPr>
              <w:t>S</w:t>
            </w:r>
            <w:r>
              <w:rPr>
                <w:rFonts w:eastAsiaTheme="minorEastAsia" w:hint="eastAsia"/>
                <w:color w:val="000000"/>
                <w:sz w:val="16"/>
                <w:szCs w:val="16"/>
                <w:lang w:eastAsia="ko-KR"/>
              </w:rPr>
              <w:t xml:space="preserve">ame </w:t>
            </w:r>
            <w:r>
              <w:rPr>
                <w:rFonts w:eastAsiaTheme="minorEastAsia"/>
                <w:color w:val="000000"/>
                <w:sz w:val="16"/>
                <w:szCs w:val="16"/>
                <w:lang w:eastAsia="ko-KR"/>
              </w:rPr>
              <w:t>view with Charter.</w:t>
            </w:r>
          </w:p>
          <w:p w14:paraId="0DEE02E0" w14:textId="77777777" w:rsidR="00E426F2" w:rsidRDefault="00E426F2">
            <w:pPr>
              <w:overflowPunct/>
              <w:autoSpaceDE/>
              <w:autoSpaceDN/>
              <w:adjustRightInd/>
              <w:spacing w:after="0" w:line="240" w:lineRule="auto"/>
              <w:textAlignment w:val="auto"/>
              <w:rPr>
                <w:rFonts w:eastAsiaTheme="minorEastAsia"/>
                <w:color w:val="000000"/>
                <w:sz w:val="16"/>
                <w:szCs w:val="16"/>
                <w:lang w:eastAsia="ko-KR"/>
              </w:rPr>
            </w:pPr>
          </w:p>
          <w:p w14:paraId="0DEE02E1" w14:textId="77777777" w:rsidR="00E426F2" w:rsidRDefault="00F96379">
            <w:pPr>
              <w:overflowPunct/>
              <w:autoSpaceDE/>
              <w:autoSpaceDN/>
              <w:adjustRightInd/>
              <w:spacing w:after="0" w:line="240" w:lineRule="auto"/>
              <w:textAlignment w:val="auto"/>
              <w:rPr>
                <w:rFonts w:eastAsiaTheme="minorEastAsia"/>
                <w:color w:val="000000"/>
                <w:sz w:val="16"/>
                <w:szCs w:val="16"/>
                <w:lang w:eastAsia="ko-KR"/>
              </w:rPr>
            </w:pPr>
            <w:r>
              <w:rPr>
                <w:rFonts w:eastAsiaTheme="minorEastAsia"/>
                <w:color w:val="000000"/>
                <w:sz w:val="16"/>
                <w:szCs w:val="16"/>
                <w:lang w:eastAsia="ko-KR"/>
              </w:rPr>
              <w:t>It is preferred to leave 1920 as optional with consideration of simulation burden.</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2E2"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2E3" w14:textId="77777777" w:rsidR="00E426F2" w:rsidRDefault="00F96379">
            <w:pPr>
              <w:overflowPunct/>
              <w:autoSpaceDE/>
              <w:autoSpaceDN/>
              <w:adjustRightInd/>
              <w:spacing w:after="0" w:line="240" w:lineRule="auto"/>
              <w:textAlignment w:val="auto"/>
              <w:rPr>
                <w:rFonts w:eastAsiaTheme="minorEastAsia"/>
                <w:color w:val="000000"/>
                <w:sz w:val="16"/>
                <w:szCs w:val="16"/>
                <w:lang w:eastAsia="ko-KR"/>
              </w:rPr>
            </w:pPr>
            <w:r>
              <w:rPr>
                <w:rFonts w:eastAsiaTheme="minorEastAsia" w:hint="eastAsia"/>
                <w:color w:val="000000"/>
                <w:sz w:val="16"/>
                <w:szCs w:val="16"/>
                <w:lang w:eastAsia="ko-KR"/>
              </w:rPr>
              <w:t xml:space="preserve">Agree with </w:t>
            </w:r>
            <w:r>
              <w:rPr>
                <w:rFonts w:eastAsiaTheme="minorEastAsia"/>
                <w:color w:val="000000"/>
                <w:sz w:val="16"/>
                <w:szCs w:val="16"/>
                <w:lang w:eastAsia="ko-KR"/>
              </w:rPr>
              <w:t xml:space="preserve">Moderator’s proposal. </w:t>
            </w:r>
          </w:p>
          <w:p w14:paraId="0DEE02E4" w14:textId="77777777" w:rsidR="00E426F2" w:rsidRDefault="00E426F2">
            <w:pPr>
              <w:overflowPunct/>
              <w:autoSpaceDE/>
              <w:autoSpaceDN/>
              <w:adjustRightInd/>
              <w:spacing w:after="0" w:line="240" w:lineRule="auto"/>
              <w:textAlignment w:val="auto"/>
              <w:rPr>
                <w:rFonts w:eastAsiaTheme="minorEastAsia"/>
                <w:color w:val="000000"/>
                <w:sz w:val="16"/>
                <w:szCs w:val="16"/>
                <w:lang w:eastAsia="ko-KR"/>
              </w:rPr>
            </w:pPr>
          </w:p>
          <w:p w14:paraId="0DEE02E5" w14:textId="77777777" w:rsidR="00E426F2" w:rsidRDefault="00F96379">
            <w:pPr>
              <w:overflowPunct/>
              <w:autoSpaceDE/>
              <w:autoSpaceDN/>
              <w:adjustRightInd/>
              <w:spacing w:after="0" w:line="240" w:lineRule="auto"/>
              <w:textAlignment w:val="auto"/>
              <w:rPr>
                <w:rFonts w:eastAsiaTheme="minorEastAsia"/>
                <w:color w:val="000000"/>
                <w:sz w:val="16"/>
                <w:szCs w:val="16"/>
                <w:lang w:eastAsia="ko-KR"/>
              </w:rPr>
            </w:pPr>
            <w:r>
              <w:rPr>
                <w:rFonts w:eastAsiaTheme="minorEastAsia"/>
                <w:color w:val="000000"/>
                <w:sz w:val="16"/>
                <w:szCs w:val="16"/>
                <w:lang w:eastAsia="ko-KR"/>
              </w:rPr>
              <w:t>F</w:t>
            </w:r>
            <w:r>
              <w:rPr>
                <w:rFonts w:eastAsiaTheme="minorEastAsia" w:hint="eastAsia"/>
                <w:color w:val="000000"/>
                <w:sz w:val="16"/>
                <w:szCs w:val="16"/>
                <w:lang w:eastAsia="ko-KR"/>
              </w:rPr>
              <w:t xml:space="preserve">or </w:t>
            </w:r>
            <w:r>
              <w:rPr>
                <w:rFonts w:eastAsiaTheme="minorEastAsia"/>
                <w:color w:val="000000"/>
                <w:sz w:val="16"/>
                <w:szCs w:val="16"/>
                <w:lang w:eastAsia="ko-KR"/>
              </w:rPr>
              <w:t>the potential combination of 2G BW and 480K SCS, it should not be mandatory but could be up to company as Moderator noted in above.</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2E6"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r>
      <w:tr w:rsidR="00E426F2" w14:paraId="0DEE02EF"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2E8" w14:textId="77777777" w:rsidR="00E426F2" w:rsidRDefault="00F96379">
            <w:pPr>
              <w:overflowPunct/>
              <w:autoSpaceDE/>
              <w:autoSpaceDN/>
              <w:adjustRightInd/>
              <w:spacing w:after="0" w:line="240" w:lineRule="auto"/>
              <w:textAlignment w:val="auto"/>
              <w:rPr>
                <w:rFonts w:eastAsiaTheme="minorEastAsia"/>
                <w:b/>
                <w:bCs/>
                <w:color w:val="000000"/>
                <w:sz w:val="18"/>
                <w:szCs w:val="18"/>
                <w:lang w:eastAsia="ko-KR"/>
              </w:rPr>
            </w:pPr>
            <w:r>
              <w:rPr>
                <w:rFonts w:hint="eastAsia"/>
                <w:b/>
                <w:bCs/>
                <w:color w:val="000000"/>
                <w:sz w:val="18"/>
                <w:szCs w:val="18"/>
                <w:lang w:eastAsia="zh-CN"/>
              </w:rPr>
              <w:t>ZTE</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2E9" w14:textId="77777777" w:rsidR="00E426F2" w:rsidRDefault="00E426F2">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2EA"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2EB" w14:textId="77777777" w:rsidR="00E426F2" w:rsidRDefault="00F96379">
            <w:pPr>
              <w:overflowPunct/>
              <w:autoSpaceDE/>
              <w:autoSpaceDN/>
              <w:adjustRightInd/>
              <w:spacing w:after="0" w:line="240" w:lineRule="auto"/>
              <w:textAlignment w:val="auto"/>
              <w:rPr>
                <w:rFonts w:eastAsiaTheme="minorEastAsia"/>
                <w:color w:val="000000"/>
                <w:sz w:val="16"/>
                <w:szCs w:val="16"/>
                <w:lang w:eastAsia="ko-KR"/>
              </w:rPr>
            </w:pPr>
            <w:r>
              <w:rPr>
                <w:rFonts w:eastAsia="Times New Roman" w:hint="eastAsia"/>
                <w:color w:val="000000"/>
                <w:sz w:val="16"/>
                <w:szCs w:val="16"/>
                <w:lang w:eastAsia="zh-CN"/>
              </w:rPr>
              <w:t>1920kHz could be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2EC"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2ED" w14:textId="77777777" w:rsidR="00E426F2" w:rsidRDefault="00F96379">
            <w:pPr>
              <w:overflowPunct/>
              <w:autoSpaceDE/>
              <w:autoSpaceDN/>
              <w:adjustRightInd/>
              <w:spacing w:after="0" w:line="240" w:lineRule="auto"/>
              <w:textAlignment w:val="auto"/>
              <w:rPr>
                <w:rFonts w:eastAsiaTheme="minorEastAsia"/>
                <w:color w:val="000000"/>
                <w:sz w:val="16"/>
                <w:szCs w:val="16"/>
                <w:lang w:eastAsia="ko-KR"/>
              </w:rPr>
            </w:pPr>
            <w:r>
              <w:rPr>
                <w:rFonts w:eastAsia="Times New Roman" w:hint="eastAsia"/>
                <w:color w:val="000000"/>
                <w:sz w:val="16"/>
                <w:szCs w:val="16"/>
                <w:lang w:eastAsia="zh-CN"/>
              </w:rPr>
              <w:t>Agree</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2EE"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r>
      <w:tr w:rsidR="00063B9D" w14:paraId="0DEE02F7"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2F0" w14:textId="77777777" w:rsidR="00063B9D" w:rsidRDefault="00063B9D">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Apple</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2F1" w14:textId="77777777" w:rsidR="00063B9D" w:rsidRDefault="00063B9D">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2F2" w14:textId="77777777" w:rsidR="00063B9D" w:rsidRDefault="00063B9D">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2F3" w14:textId="77777777" w:rsidR="00063B9D" w:rsidRDefault="00063B9D">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Leave 1920 kHz as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2F4" w14:textId="77777777" w:rsidR="00063B9D" w:rsidRDefault="00063B9D">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2F5" w14:textId="77777777" w:rsidR="00063B9D" w:rsidRDefault="00063B9D">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We think </w:t>
            </w:r>
            <w:r w:rsidR="00F72977">
              <w:rPr>
                <w:rFonts w:eastAsia="Times New Roman"/>
                <w:color w:val="000000"/>
                <w:sz w:val="16"/>
                <w:szCs w:val="16"/>
                <w:lang w:eastAsia="zh-CN"/>
              </w:rPr>
              <w:t>480</w:t>
            </w:r>
            <w:r>
              <w:rPr>
                <w:rFonts w:eastAsia="Times New Roman"/>
                <w:color w:val="000000"/>
                <w:sz w:val="16"/>
                <w:szCs w:val="16"/>
                <w:lang w:eastAsia="zh-CN"/>
              </w:rPr>
              <w:t xml:space="preserve"> kHz should be a valid </w:t>
            </w:r>
            <w:r w:rsidR="00F72977">
              <w:rPr>
                <w:rFonts w:eastAsia="Times New Roman"/>
                <w:color w:val="000000"/>
                <w:sz w:val="16"/>
                <w:szCs w:val="16"/>
                <w:lang w:eastAsia="zh-CN"/>
              </w:rPr>
              <w:t>S</w:t>
            </w:r>
            <w:r>
              <w:rPr>
                <w:rFonts w:eastAsia="Times New Roman"/>
                <w:color w:val="000000"/>
                <w:sz w:val="16"/>
                <w:szCs w:val="16"/>
                <w:lang w:eastAsia="zh-CN"/>
              </w:rPr>
              <w:t>CS for 2 GHz BW. As mentioned in our contribution, the current specification assumes a maximum future SCS of 480 kHz. It would save a lot of future work if we find that we do not have to go above this value and as such, 480 kHz should be investigated for both BWs.</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2F6" w14:textId="77777777" w:rsidR="00063B9D" w:rsidRDefault="00063B9D">
            <w:pPr>
              <w:overflowPunct/>
              <w:autoSpaceDE/>
              <w:autoSpaceDN/>
              <w:adjustRightInd/>
              <w:spacing w:after="0" w:line="240" w:lineRule="auto"/>
              <w:textAlignment w:val="auto"/>
              <w:rPr>
                <w:rFonts w:eastAsia="Times New Roman"/>
                <w:color w:val="000000"/>
                <w:sz w:val="16"/>
                <w:szCs w:val="16"/>
                <w:lang w:eastAsia="zh-CN"/>
              </w:rPr>
            </w:pPr>
          </w:p>
        </w:tc>
      </w:tr>
      <w:tr w:rsidR="00D85898" w14:paraId="0DEE02FF"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2F8" w14:textId="77777777" w:rsidR="00D85898" w:rsidRDefault="00D85898">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Samsung</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2F9" w14:textId="77777777" w:rsidR="00D85898" w:rsidRDefault="00D85898" w:rsidP="00D85898">
            <w:pPr>
              <w:overflowPunct/>
              <w:autoSpaceDE/>
              <w:autoSpaceDN/>
              <w:adjustRightInd/>
              <w:spacing w:after="0" w:line="240" w:lineRule="auto"/>
              <w:textAlignment w:val="auto"/>
            </w:pPr>
            <w:r w:rsidRPr="00D85898">
              <w:rPr>
                <w:rFonts w:eastAsia="Times New Roman"/>
                <w:color w:val="000000"/>
                <w:sz w:val="16"/>
                <w:szCs w:val="16"/>
                <w:lang w:eastAsia="zh-CN"/>
              </w:rPr>
              <w:t>We didn’t the need to distinguish primary or secondary objectives, since anyway, both objectives should be studied and supported.</w:t>
            </w:r>
            <w:r>
              <w:t xml:space="preserve"> </w:t>
            </w: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2FA" w14:textId="77777777" w:rsidR="00D85898" w:rsidRDefault="00D85898">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2FB" w14:textId="77777777" w:rsidR="00D85898" w:rsidRDefault="00D85898">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Agree to leave 1920 kHz as optional. </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2FC" w14:textId="77777777" w:rsidR="00D85898" w:rsidRDefault="00D85898">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2FD" w14:textId="77777777" w:rsidR="00D85898" w:rsidRDefault="00D85898">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We agree to put N/A for 480 kHz for 2000 MHz, to maintain same maximum RB value as in Rel-15/16. </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2FE" w14:textId="77777777" w:rsidR="00D85898" w:rsidRDefault="00D85898">
            <w:pPr>
              <w:overflowPunct/>
              <w:autoSpaceDE/>
              <w:autoSpaceDN/>
              <w:adjustRightInd/>
              <w:spacing w:after="0" w:line="240" w:lineRule="auto"/>
              <w:textAlignment w:val="auto"/>
              <w:rPr>
                <w:rFonts w:eastAsia="Times New Roman"/>
                <w:color w:val="000000"/>
                <w:sz w:val="16"/>
                <w:szCs w:val="16"/>
                <w:lang w:eastAsia="zh-CN"/>
              </w:rPr>
            </w:pPr>
          </w:p>
        </w:tc>
      </w:tr>
      <w:tr w:rsidR="00F97FEF" w14:paraId="0DEE0307"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00" w14:textId="77777777" w:rsidR="00F97FEF" w:rsidRDefault="00F97FEF">
            <w:pPr>
              <w:overflowPunct/>
              <w:autoSpaceDE/>
              <w:autoSpaceDN/>
              <w:adjustRightInd/>
              <w:spacing w:after="0" w:line="240" w:lineRule="auto"/>
              <w:textAlignment w:val="auto"/>
              <w:rPr>
                <w:b/>
                <w:bCs/>
                <w:color w:val="000000"/>
                <w:sz w:val="18"/>
                <w:szCs w:val="18"/>
                <w:lang w:eastAsia="zh-CN"/>
              </w:rPr>
            </w:pPr>
            <w:proofErr w:type="spellStart"/>
            <w:r>
              <w:rPr>
                <w:b/>
                <w:bCs/>
                <w:color w:val="000000"/>
                <w:sz w:val="18"/>
                <w:szCs w:val="18"/>
                <w:lang w:eastAsia="zh-CN"/>
              </w:rPr>
              <w:t>InterDigital</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01" w14:textId="77777777" w:rsidR="00F97FEF" w:rsidRPr="00D85898" w:rsidRDefault="00F97FEF" w:rsidP="00D85898">
            <w:pPr>
              <w:overflowPunct/>
              <w:autoSpaceDE/>
              <w:autoSpaceDN/>
              <w:adjustRightInd/>
              <w:spacing w:after="0" w:line="240" w:lineRule="auto"/>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02" w14:textId="77777777" w:rsidR="00F97FEF" w:rsidRDefault="00F97FEF">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03" w14:textId="77777777" w:rsidR="00F97FEF" w:rsidRDefault="00F97FE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In our view, 1920 kHz should be supported as mandatory to evaluate performance of larger subcarrier spacing</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04" w14:textId="77777777" w:rsidR="00F97FEF" w:rsidRDefault="00F97FEF">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05" w14:textId="77777777" w:rsidR="00F97FEF" w:rsidRDefault="00F97FE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06" w14:textId="77777777" w:rsidR="00F97FEF" w:rsidRDefault="00F97FE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C64819" w14:paraId="0DEE030F" w14:textId="77777777" w:rsidTr="001C524E">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08" w14:textId="77777777" w:rsidR="00C64819" w:rsidRDefault="00C64819" w:rsidP="001C524E">
            <w:pPr>
              <w:overflowPunct/>
              <w:autoSpaceDE/>
              <w:autoSpaceDN/>
              <w:adjustRightInd/>
              <w:spacing w:after="0" w:line="240" w:lineRule="auto"/>
              <w:textAlignment w:val="auto"/>
              <w:rPr>
                <w:b/>
                <w:bCs/>
                <w:color w:val="000000"/>
                <w:sz w:val="18"/>
                <w:szCs w:val="18"/>
                <w:lang w:eastAsia="zh-CN"/>
              </w:rPr>
            </w:pPr>
            <w:proofErr w:type="spellStart"/>
            <w:r>
              <w:rPr>
                <w:b/>
                <w:bCs/>
                <w:color w:val="000000"/>
                <w:sz w:val="18"/>
                <w:szCs w:val="18"/>
                <w:lang w:eastAsia="zh-CN"/>
              </w:rPr>
              <w:t>Futurewei</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09" w14:textId="77777777" w:rsidR="00C64819" w:rsidRPr="00D85898" w:rsidRDefault="00C64819" w:rsidP="001C524E">
            <w:pPr>
              <w:overflowPunct/>
              <w:autoSpaceDE/>
              <w:autoSpaceDN/>
              <w:adjustRightInd/>
              <w:spacing w:after="0" w:line="240" w:lineRule="auto"/>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0A" w14:textId="77777777" w:rsidR="00C64819" w:rsidRDefault="00C64819" w:rsidP="001C524E">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0B" w14:textId="77777777" w:rsidR="00C64819" w:rsidRDefault="00C64819" w:rsidP="001C524E">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We prefer to leave 1920 kHz SCS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0C" w14:textId="77777777" w:rsidR="00C64819" w:rsidRDefault="00C64819" w:rsidP="001C524E">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0D" w14:textId="77777777" w:rsidR="00C64819" w:rsidRDefault="00C64819" w:rsidP="001C524E">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For 2000 MHz use 960kHz, leave optional 480kHz and 1920 kHz</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0E" w14:textId="77777777" w:rsidR="00C64819" w:rsidRDefault="00C64819" w:rsidP="001C524E">
            <w:pPr>
              <w:overflowPunct/>
              <w:autoSpaceDE/>
              <w:autoSpaceDN/>
              <w:adjustRightInd/>
              <w:spacing w:after="0" w:line="240" w:lineRule="auto"/>
              <w:textAlignment w:val="auto"/>
              <w:rPr>
                <w:rFonts w:eastAsia="Times New Roman"/>
                <w:color w:val="000000"/>
                <w:sz w:val="16"/>
                <w:szCs w:val="16"/>
                <w:lang w:eastAsia="zh-CN"/>
              </w:rPr>
            </w:pPr>
          </w:p>
        </w:tc>
      </w:tr>
      <w:tr w:rsidR="001A3F13" w14:paraId="0DEE0317" w14:textId="77777777" w:rsidTr="001C524E">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10" w14:textId="77777777" w:rsidR="001A3F13" w:rsidRPr="00D0232B" w:rsidRDefault="001A3F13" w:rsidP="001A3F13">
            <w:pPr>
              <w:overflowPunct/>
              <w:autoSpaceDE/>
              <w:autoSpaceDN/>
              <w:adjustRightInd/>
              <w:spacing w:after="0" w:line="240" w:lineRule="auto"/>
              <w:textAlignment w:val="auto"/>
              <w:rPr>
                <w:rFonts w:eastAsia="MS Mincho"/>
                <w:b/>
                <w:bCs/>
                <w:color w:val="000000"/>
                <w:sz w:val="18"/>
                <w:szCs w:val="18"/>
                <w:lang w:eastAsia="ja-JP"/>
              </w:rPr>
            </w:pPr>
            <w:r>
              <w:rPr>
                <w:rFonts w:eastAsia="MS Mincho" w:hint="eastAsia"/>
                <w:b/>
                <w:bCs/>
                <w:color w:val="000000"/>
                <w:sz w:val="18"/>
                <w:szCs w:val="18"/>
                <w:lang w:eastAsia="ja-JP"/>
              </w:rPr>
              <w:t>NTT DOCOMO</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11" w14:textId="77777777" w:rsidR="001A3F13" w:rsidRDefault="001A3F13" w:rsidP="001A3F13">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12" w14:textId="77777777" w:rsidR="001A3F13" w:rsidRDefault="001A3F13" w:rsidP="001A3F13">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13" w14:textId="77777777" w:rsidR="001A3F13" w:rsidRPr="00D0232B" w:rsidRDefault="001A3F13" w:rsidP="001A3F13">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Support Moderator’s proposal. We prefer to put 1920 kHz as mandatory.</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14" w14:textId="77777777" w:rsidR="001A3F13" w:rsidRDefault="001A3F13" w:rsidP="001A3F13">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15" w14:textId="77777777" w:rsidR="001A3F13" w:rsidRPr="00D0232B" w:rsidRDefault="001A3F13" w:rsidP="001A3F13">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 To remove 480 kHz SCS for 2000 MHz is ok for us.</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16" w14:textId="77777777" w:rsidR="001A3F13" w:rsidRDefault="001A3F13" w:rsidP="001A3F13">
            <w:pPr>
              <w:overflowPunct/>
              <w:autoSpaceDE/>
              <w:autoSpaceDN/>
              <w:adjustRightInd/>
              <w:spacing w:after="0" w:line="240" w:lineRule="auto"/>
              <w:textAlignment w:val="auto"/>
              <w:rPr>
                <w:rFonts w:eastAsia="Times New Roman"/>
                <w:color w:val="000000"/>
                <w:sz w:val="16"/>
                <w:szCs w:val="16"/>
                <w:lang w:eastAsia="zh-CN"/>
              </w:rPr>
            </w:pPr>
          </w:p>
        </w:tc>
      </w:tr>
      <w:tr w:rsidR="001C524E" w14:paraId="0DEE031F" w14:textId="77777777" w:rsidTr="001C524E">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18" w14:textId="77777777" w:rsidR="001C524E" w:rsidRDefault="001C524E" w:rsidP="001C524E">
            <w:pPr>
              <w:overflowPunct/>
              <w:autoSpaceDE/>
              <w:autoSpaceDN/>
              <w:adjustRightInd/>
              <w:spacing w:after="0" w:line="240" w:lineRule="auto"/>
              <w:textAlignment w:val="auto"/>
              <w:rPr>
                <w:rFonts w:eastAsia="MS Mincho"/>
                <w:b/>
                <w:bCs/>
                <w:color w:val="000000"/>
                <w:sz w:val="18"/>
                <w:szCs w:val="18"/>
                <w:lang w:eastAsia="ja-JP"/>
              </w:rPr>
            </w:pPr>
            <w:r>
              <w:rPr>
                <w:b/>
                <w:bCs/>
                <w:color w:val="000000"/>
                <w:sz w:val="18"/>
                <w:szCs w:val="18"/>
                <w:lang w:eastAsia="zh-CN"/>
              </w:rPr>
              <w:t>Qualcomm</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19" w14:textId="77777777" w:rsidR="001C524E" w:rsidRDefault="001C524E" w:rsidP="001C524E">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1A" w14:textId="77777777" w:rsidR="001C524E" w:rsidRDefault="001C524E" w:rsidP="001C524E">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1B" w14:textId="77777777" w:rsidR="001C524E" w:rsidRDefault="001C524E" w:rsidP="001C524E">
            <w:pPr>
              <w:overflowPunct/>
              <w:autoSpaceDE/>
              <w:autoSpaceDN/>
              <w:adjustRightInd/>
              <w:spacing w:after="0" w:line="240" w:lineRule="auto"/>
              <w:textAlignment w:val="auto"/>
              <w:rPr>
                <w:rFonts w:eastAsia="MS Mincho"/>
                <w:color w:val="000000"/>
                <w:sz w:val="16"/>
                <w:szCs w:val="16"/>
                <w:lang w:eastAsia="ja-JP"/>
              </w:rPr>
            </w:pPr>
            <w:r>
              <w:rPr>
                <w:rFonts w:eastAsia="Times New Roman"/>
                <w:color w:val="000000"/>
                <w:sz w:val="16"/>
                <w:szCs w:val="16"/>
                <w:lang w:eastAsia="zh-CN"/>
              </w:rPr>
              <w:t>1920kHz can be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1C" w14:textId="77777777" w:rsidR="001C524E" w:rsidRDefault="001C524E" w:rsidP="001C524E">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1D" w14:textId="77777777" w:rsidR="001C524E" w:rsidRDefault="001C524E" w:rsidP="001C524E">
            <w:pPr>
              <w:overflowPunct/>
              <w:autoSpaceDE/>
              <w:autoSpaceDN/>
              <w:adjustRightInd/>
              <w:spacing w:after="0" w:line="240" w:lineRule="auto"/>
              <w:textAlignment w:val="auto"/>
              <w:rPr>
                <w:rFonts w:eastAsia="MS Mincho"/>
                <w:color w:val="000000"/>
                <w:sz w:val="16"/>
                <w:szCs w:val="16"/>
                <w:lang w:eastAsia="ja-JP"/>
              </w:rPr>
            </w:pPr>
            <w:r>
              <w:rPr>
                <w:rFonts w:eastAsia="Times New Roman"/>
                <w:color w:val="000000"/>
                <w:sz w:val="16"/>
                <w:szCs w:val="16"/>
                <w:lang w:eastAsia="zh-CN"/>
              </w:rPr>
              <w:t>We are fine with the proposal</w:t>
            </w:r>
            <w:r w:rsidR="00B65006">
              <w:rPr>
                <w:rFonts w:eastAsia="Times New Roman"/>
                <w:color w:val="000000"/>
                <w:sz w:val="16"/>
                <w:szCs w:val="16"/>
                <w:lang w:eastAsia="zh-CN"/>
              </w:rPr>
              <w:t xml:space="preserve"> to put N/A for 480kHz SCS</w:t>
            </w:r>
            <w:r>
              <w:rPr>
                <w:rFonts w:eastAsia="Times New Roman"/>
                <w:color w:val="000000"/>
                <w:sz w:val="16"/>
                <w:szCs w:val="16"/>
                <w:lang w:eastAsia="zh-CN"/>
              </w:rPr>
              <w:t>. 480kHz for 2GHz BW could still be considered as an optional scenario, if required.</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1E" w14:textId="77777777" w:rsidR="001C524E" w:rsidRDefault="00CD15E3" w:rsidP="001C524E">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Support the proposal</w:t>
            </w:r>
          </w:p>
        </w:tc>
      </w:tr>
      <w:tr w:rsidR="00483318" w14:paraId="0DEE0327" w14:textId="77777777" w:rsidTr="001C524E">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20" w14:textId="77777777" w:rsidR="00483318" w:rsidRDefault="00483318" w:rsidP="001C524E">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Lenovo/ Motorola Mobility</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21" w14:textId="77777777" w:rsidR="00483318" w:rsidRDefault="00483318" w:rsidP="001C524E">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22" w14:textId="77777777" w:rsidR="00483318" w:rsidRDefault="00483318" w:rsidP="001C524E">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23" w14:textId="77777777" w:rsidR="00483318" w:rsidRDefault="00483318" w:rsidP="001C524E">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1920 can be optional </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24" w14:textId="77777777" w:rsidR="00483318" w:rsidRDefault="00483318" w:rsidP="001C524E">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25" w14:textId="77777777" w:rsidR="00483318" w:rsidRDefault="00483318" w:rsidP="001C524E">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We agree with current moderator’s proposal to keep N/A for 480 kHz SCS with 2 GHz BW</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26" w14:textId="77777777" w:rsidR="00483318" w:rsidRDefault="00483318" w:rsidP="001C524E">
            <w:pPr>
              <w:overflowPunct/>
              <w:autoSpaceDE/>
              <w:autoSpaceDN/>
              <w:adjustRightInd/>
              <w:spacing w:after="0" w:line="240" w:lineRule="auto"/>
              <w:textAlignment w:val="auto"/>
              <w:rPr>
                <w:rFonts w:eastAsia="Times New Roman"/>
                <w:color w:val="000000"/>
                <w:sz w:val="16"/>
                <w:szCs w:val="16"/>
                <w:lang w:eastAsia="zh-CN"/>
              </w:rPr>
            </w:pPr>
          </w:p>
        </w:tc>
      </w:tr>
      <w:tr w:rsidR="00276643" w14:paraId="0DEE032F" w14:textId="77777777" w:rsidTr="002C26E6">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28" w14:textId="77777777" w:rsidR="00276643" w:rsidRDefault="00276643" w:rsidP="002C26E6">
            <w:pPr>
              <w:overflowPunct/>
              <w:autoSpaceDE/>
              <w:autoSpaceDN/>
              <w:adjustRightInd/>
              <w:spacing w:after="0" w:line="240" w:lineRule="auto"/>
              <w:textAlignment w:val="auto"/>
              <w:rPr>
                <w:b/>
                <w:bCs/>
                <w:color w:val="000000"/>
                <w:sz w:val="18"/>
                <w:szCs w:val="18"/>
                <w:lang w:eastAsia="zh-CN"/>
              </w:rPr>
            </w:pPr>
            <w:proofErr w:type="spellStart"/>
            <w:proofErr w:type="gramStart"/>
            <w:r w:rsidRPr="00BF5CA1">
              <w:rPr>
                <w:b/>
                <w:bCs/>
                <w:color w:val="000000"/>
                <w:sz w:val="18"/>
                <w:szCs w:val="18"/>
                <w:lang w:eastAsia="zh-CN"/>
              </w:rPr>
              <w:t>Huawei,HiSilicon</w:t>
            </w:r>
            <w:proofErr w:type="spellEnd"/>
            <w:proofErr w:type="gramEnd"/>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29" w14:textId="77777777" w:rsidR="00276643" w:rsidRDefault="00276643" w:rsidP="002C26E6">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2A" w14:textId="77777777" w:rsidR="00276643" w:rsidRDefault="00276643" w:rsidP="002C26E6">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2B" w14:textId="77777777" w:rsidR="00276643" w:rsidRDefault="00276643" w:rsidP="002C26E6">
            <w:pPr>
              <w:overflowPunct/>
              <w:autoSpaceDE/>
              <w:autoSpaceDN/>
              <w:adjustRightInd/>
              <w:spacing w:after="0" w:line="240" w:lineRule="auto"/>
              <w:textAlignment w:val="auto"/>
              <w:rPr>
                <w:rFonts w:eastAsia="Times New Roman"/>
                <w:color w:val="000000"/>
                <w:sz w:val="16"/>
                <w:szCs w:val="16"/>
                <w:lang w:eastAsia="zh-CN"/>
              </w:rPr>
            </w:pPr>
            <w:r>
              <w:rPr>
                <w:color w:val="000000"/>
                <w:sz w:val="16"/>
                <w:szCs w:val="16"/>
                <w:lang w:eastAsia="zh-CN"/>
              </w:rPr>
              <w:t>1920kHz can be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2C" w14:textId="77777777" w:rsidR="00276643" w:rsidRDefault="00276643" w:rsidP="002C26E6">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2D" w14:textId="77777777" w:rsidR="00276643" w:rsidRDefault="00276643" w:rsidP="002C26E6">
            <w:pPr>
              <w:overflowPunct/>
              <w:autoSpaceDE/>
              <w:autoSpaceDN/>
              <w:adjustRightInd/>
              <w:spacing w:after="0" w:line="240" w:lineRule="auto"/>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2E" w14:textId="77777777" w:rsidR="00276643" w:rsidRDefault="00276643" w:rsidP="002C26E6">
            <w:pPr>
              <w:overflowPunct/>
              <w:autoSpaceDE/>
              <w:autoSpaceDN/>
              <w:adjustRightInd/>
              <w:spacing w:after="0" w:line="240" w:lineRule="auto"/>
              <w:textAlignment w:val="auto"/>
              <w:rPr>
                <w:rFonts w:eastAsia="Times New Roman"/>
                <w:color w:val="000000"/>
                <w:sz w:val="16"/>
                <w:szCs w:val="16"/>
                <w:lang w:eastAsia="zh-CN"/>
              </w:rPr>
            </w:pPr>
          </w:p>
        </w:tc>
      </w:tr>
      <w:tr w:rsidR="000A4354" w14:paraId="0DEE0338" w14:textId="77777777" w:rsidTr="001C524E">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30" w14:textId="77777777" w:rsidR="000A4354" w:rsidRDefault="000A4354" w:rsidP="000A4354">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Intel</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31" w14:textId="77777777" w:rsidR="000A4354" w:rsidRDefault="000A4354" w:rsidP="000A4354">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32" w14:textId="77777777" w:rsidR="000A4354" w:rsidRDefault="000A4354" w:rsidP="000A4354">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33" w14:textId="77777777" w:rsidR="000A4354" w:rsidRDefault="000A4354" w:rsidP="000A4354">
            <w:pPr>
              <w:overflowPunct/>
              <w:autoSpaceDE/>
              <w:autoSpaceDN/>
              <w:adjustRightInd/>
              <w:spacing w:after="0" w:line="240" w:lineRule="auto"/>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34" w14:textId="77777777" w:rsidR="000A4354" w:rsidRDefault="000A4354" w:rsidP="000A4354">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35" w14:textId="77777777" w:rsidR="000A4354" w:rsidRDefault="000A4354" w:rsidP="000A4354">
            <w:pPr>
              <w:overflowPunct/>
              <w:autoSpaceDE/>
              <w:autoSpaceDN/>
              <w:adjustRightInd/>
              <w:spacing w:after="0" w:line="240" w:lineRule="auto"/>
              <w:textAlignment w:val="auto"/>
              <w:rPr>
                <w:rFonts w:eastAsia="Times New Roman"/>
                <w:color w:val="000000" w:themeColor="text1"/>
                <w:sz w:val="16"/>
                <w:szCs w:val="16"/>
                <w:lang w:eastAsia="zh-CN"/>
              </w:rPr>
            </w:pPr>
            <w:r>
              <w:rPr>
                <w:rFonts w:eastAsia="Times New Roman"/>
                <w:color w:val="000000" w:themeColor="text1"/>
                <w:sz w:val="16"/>
                <w:szCs w:val="16"/>
                <w:lang w:eastAsia="zh-CN"/>
              </w:rPr>
              <w:t xml:space="preserve">Agree with Moderator’s proposal. </w:t>
            </w:r>
          </w:p>
          <w:p w14:paraId="0DEE0336" w14:textId="77777777" w:rsidR="000A4354" w:rsidRDefault="000A4354" w:rsidP="000A4354">
            <w:pPr>
              <w:overflowPunct/>
              <w:autoSpaceDE/>
              <w:autoSpaceDN/>
              <w:adjustRightInd/>
              <w:spacing w:after="0" w:line="240" w:lineRule="auto"/>
              <w:textAlignment w:val="auto"/>
              <w:rPr>
                <w:rFonts w:eastAsia="Times New Roman"/>
                <w:color w:val="000000"/>
                <w:sz w:val="16"/>
                <w:szCs w:val="16"/>
                <w:lang w:eastAsia="zh-CN"/>
              </w:rPr>
            </w:pPr>
            <w:r w:rsidRPr="5DE62404">
              <w:rPr>
                <w:rFonts w:eastAsia="Times New Roman"/>
                <w:color w:val="000000" w:themeColor="text1"/>
                <w:sz w:val="16"/>
                <w:szCs w:val="16"/>
                <w:lang w:eastAsia="zh-CN"/>
              </w:rPr>
              <w:t xml:space="preserve">We </w:t>
            </w:r>
            <w:r>
              <w:rPr>
                <w:rFonts w:eastAsia="Times New Roman"/>
                <w:color w:val="000000" w:themeColor="text1"/>
                <w:sz w:val="16"/>
                <w:szCs w:val="16"/>
                <w:lang w:eastAsia="zh-CN"/>
              </w:rPr>
              <w:t>need</w:t>
            </w:r>
            <w:r w:rsidRPr="5DE62404">
              <w:rPr>
                <w:rFonts w:eastAsia="Times New Roman"/>
                <w:color w:val="000000" w:themeColor="text1"/>
                <w:sz w:val="16"/>
                <w:szCs w:val="16"/>
                <w:lang w:eastAsia="zh-CN"/>
              </w:rPr>
              <w:t xml:space="preserve"> to get common understanding on whether the total number of available </w:t>
            </w:r>
            <w:r w:rsidRPr="5DE62404">
              <w:rPr>
                <w:rFonts w:eastAsia="Times New Roman"/>
                <w:color w:val="000000" w:themeColor="text1"/>
                <w:sz w:val="16"/>
                <w:szCs w:val="16"/>
                <w:lang w:eastAsia="zh-CN"/>
              </w:rPr>
              <w:lastRenderedPageBreak/>
              <w:t>PRBs can be greater than 264. Until that the combination SCS=480kHz &amp; BW=2000MHz coul</w:t>
            </w:r>
            <w:r>
              <w:rPr>
                <w:rFonts w:eastAsia="Times New Roman"/>
                <w:color w:val="000000" w:themeColor="text1"/>
                <w:sz w:val="16"/>
                <w:szCs w:val="16"/>
                <w:lang w:eastAsia="zh-CN"/>
              </w:rPr>
              <w:t>d</w:t>
            </w:r>
            <w:r w:rsidRPr="5DE62404">
              <w:rPr>
                <w:rFonts w:eastAsia="Times New Roman"/>
                <w:color w:val="000000" w:themeColor="text1"/>
                <w:sz w:val="16"/>
                <w:szCs w:val="16"/>
                <w:lang w:eastAsia="zh-CN"/>
              </w:rPr>
              <w:t xml:space="preserve"> be set as Optional</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37" w14:textId="77777777" w:rsidR="000A4354" w:rsidRDefault="000A4354" w:rsidP="000A4354">
            <w:pPr>
              <w:overflowPunct/>
              <w:autoSpaceDE/>
              <w:autoSpaceDN/>
              <w:adjustRightInd/>
              <w:spacing w:after="0" w:line="240" w:lineRule="auto"/>
              <w:textAlignment w:val="auto"/>
              <w:rPr>
                <w:rFonts w:eastAsia="Times New Roman"/>
                <w:color w:val="000000"/>
                <w:sz w:val="16"/>
                <w:szCs w:val="16"/>
                <w:lang w:eastAsia="zh-CN"/>
              </w:rPr>
            </w:pPr>
          </w:p>
        </w:tc>
      </w:tr>
      <w:tr w:rsidR="001C2057" w14:paraId="0DEE0340" w14:textId="77777777" w:rsidTr="001C524E">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39" w14:textId="77777777" w:rsidR="001C2057" w:rsidRPr="001C2057" w:rsidRDefault="001C2057" w:rsidP="001C2057">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Sony</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3A" w14:textId="77777777" w:rsidR="001C2057" w:rsidRDefault="001C2057" w:rsidP="001C2057">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3B" w14:textId="77777777" w:rsidR="001C2057" w:rsidRDefault="001C2057" w:rsidP="001C2057">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3C" w14:textId="77777777" w:rsidR="001C2057" w:rsidRDefault="001C2057" w:rsidP="001C2057">
            <w:pPr>
              <w:overflowPunct/>
              <w:autoSpaceDE/>
              <w:autoSpaceDN/>
              <w:adjustRightInd/>
              <w:spacing w:after="0" w:line="240" w:lineRule="auto"/>
              <w:textAlignment w:val="auto"/>
              <w:rPr>
                <w:rFonts w:eastAsia="Times New Roman"/>
                <w:color w:val="000000"/>
                <w:sz w:val="16"/>
                <w:szCs w:val="16"/>
                <w:lang w:eastAsia="zh-CN"/>
              </w:rPr>
            </w:pPr>
            <w:r>
              <w:rPr>
                <w:rFonts w:eastAsia="MS Mincho"/>
                <w:color w:val="000000"/>
                <w:sz w:val="16"/>
                <w:szCs w:val="16"/>
                <w:lang w:eastAsia="ja-JP"/>
              </w:rPr>
              <w:t>We prefer to leave 1920 kHz as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3D" w14:textId="77777777" w:rsidR="001C2057" w:rsidRDefault="001C2057" w:rsidP="001C2057">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3E" w14:textId="77777777" w:rsidR="001C2057" w:rsidRDefault="001C2057" w:rsidP="001C2057">
            <w:pPr>
              <w:overflowPunct/>
              <w:autoSpaceDE/>
              <w:autoSpaceDN/>
              <w:adjustRightInd/>
              <w:spacing w:after="0" w:line="240" w:lineRule="auto"/>
              <w:textAlignment w:val="auto"/>
              <w:rPr>
                <w:rFonts w:eastAsia="Times New Roman"/>
                <w:color w:val="000000" w:themeColor="text1"/>
                <w:sz w:val="16"/>
                <w:szCs w:val="16"/>
                <w:lang w:eastAsia="zh-CN"/>
              </w:rPr>
            </w:pPr>
            <w:r>
              <w:rPr>
                <w:rFonts w:eastAsia="MS Mincho" w:hint="eastAsia"/>
                <w:color w:val="000000" w:themeColor="text1"/>
                <w:sz w:val="16"/>
                <w:szCs w:val="16"/>
                <w:lang w:eastAsia="ja-JP"/>
              </w:rPr>
              <w:t>W</w:t>
            </w:r>
            <w:r>
              <w:rPr>
                <w:rFonts w:eastAsia="MS Mincho"/>
                <w:color w:val="000000" w:themeColor="text1"/>
                <w:sz w:val="16"/>
                <w:szCs w:val="16"/>
                <w:lang w:eastAsia="ja-JP"/>
              </w:rPr>
              <w:t>e agree with the moderator’s proposal</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3F" w14:textId="77777777" w:rsidR="001C2057" w:rsidRDefault="001C2057" w:rsidP="001C2057">
            <w:pPr>
              <w:overflowPunct/>
              <w:autoSpaceDE/>
              <w:autoSpaceDN/>
              <w:adjustRightInd/>
              <w:spacing w:after="0" w:line="240" w:lineRule="auto"/>
              <w:textAlignment w:val="auto"/>
              <w:rPr>
                <w:rFonts w:eastAsia="Times New Roman"/>
                <w:color w:val="000000"/>
                <w:sz w:val="16"/>
                <w:szCs w:val="16"/>
                <w:lang w:eastAsia="zh-CN"/>
              </w:rPr>
            </w:pPr>
            <w:r>
              <w:rPr>
                <w:rFonts w:eastAsia="MS Mincho" w:hint="eastAsia"/>
                <w:color w:val="000000"/>
                <w:sz w:val="16"/>
                <w:szCs w:val="16"/>
                <w:lang w:eastAsia="ja-JP"/>
              </w:rPr>
              <w:t>W</w:t>
            </w:r>
            <w:r>
              <w:rPr>
                <w:rFonts w:eastAsia="MS Mincho"/>
                <w:color w:val="000000"/>
                <w:sz w:val="16"/>
                <w:szCs w:val="16"/>
                <w:lang w:eastAsia="ja-JP"/>
              </w:rPr>
              <w:t>e agree with the moderator’s proposal</w:t>
            </w:r>
          </w:p>
        </w:tc>
      </w:tr>
      <w:tr w:rsidR="002371AB" w14:paraId="0DEE034E" w14:textId="77777777" w:rsidTr="00601682">
        <w:trPr>
          <w:trHeight w:val="1871"/>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41" w14:textId="77777777" w:rsidR="002371AB" w:rsidRDefault="002371AB" w:rsidP="001C2057">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Moderator Comments</w:t>
            </w:r>
          </w:p>
        </w:tc>
        <w:tc>
          <w:tcPr>
            <w:tcW w:w="27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342" w14:textId="77777777" w:rsidR="002371AB" w:rsidRDefault="002371AB" w:rsidP="001C2057">
            <w:pPr>
              <w:pStyle w:val="CommentText"/>
              <w:spacing w:after="0" w:line="240" w:lineRule="auto"/>
            </w:pPr>
          </w:p>
        </w:tc>
        <w:tc>
          <w:tcPr>
            <w:tcW w:w="122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343" w14:textId="77777777" w:rsidR="002371AB" w:rsidRDefault="002371AB" w:rsidP="001C2057">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344" w14:textId="77777777" w:rsidR="00205817" w:rsidRDefault="00A40AC6" w:rsidP="001C2057">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My understanding of the purpose of the simulation assumption listing is to have some alignment in simulation assumptions so that compare could potentially compare</w:t>
            </w:r>
            <w:r w:rsidR="006D6A90">
              <w:rPr>
                <w:rFonts w:eastAsia="MS Mincho"/>
                <w:color w:val="000000"/>
                <w:sz w:val="16"/>
                <w:szCs w:val="16"/>
                <w:lang w:eastAsia="ja-JP"/>
              </w:rPr>
              <w:t>. However, the goal isn’t to have a calibration campaign, which will take much longer time than what the SI was planned for.</w:t>
            </w:r>
          </w:p>
          <w:p w14:paraId="0DEE0345" w14:textId="77777777" w:rsidR="001A3280" w:rsidRDefault="001A3280" w:rsidP="001C2057">
            <w:pPr>
              <w:overflowPunct/>
              <w:autoSpaceDE/>
              <w:autoSpaceDN/>
              <w:adjustRightInd/>
              <w:spacing w:after="0" w:line="240" w:lineRule="auto"/>
              <w:textAlignment w:val="auto"/>
              <w:rPr>
                <w:rFonts w:eastAsia="MS Mincho"/>
                <w:color w:val="000000"/>
                <w:sz w:val="16"/>
                <w:szCs w:val="16"/>
                <w:lang w:eastAsia="ja-JP"/>
              </w:rPr>
            </w:pPr>
          </w:p>
          <w:p w14:paraId="0DEE0346" w14:textId="77777777" w:rsidR="001A3280" w:rsidRDefault="001A3280" w:rsidP="001C2057">
            <w:pPr>
              <w:overflowPunct/>
              <w:autoSpaceDE/>
              <w:autoSpaceDN/>
              <w:adjustRightInd/>
              <w:spacing w:after="0" w:line="240" w:lineRule="auto"/>
              <w:textAlignment w:val="auto"/>
              <w:rPr>
                <w:rFonts w:eastAsia="MS Mincho"/>
                <w:color w:val="000000"/>
                <w:sz w:val="16"/>
                <w:szCs w:val="16"/>
                <w:lang w:eastAsia="ja-JP"/>
              </w:rPr>
            </w:pPr>
            <w:proofErr w:type="gramStart"/>
            <w:r>
              <w:rPr>
                <w:rFonts w:eastAsia="MS Mincho"/>
                <w:color w:val="000000"/>
                <w:sz w:val="16"/>
                <w:szCs w:val="16"/>
                <w:lang w:eastAsia="ja-JP"/>
              </w:rPr>
              <w:t>So</w:t>
            </w:r>
            <w:proofErr w:type="gramEnd"/>
            <w:r>
              <w:rPr>
                <w:rFonts w:eastAsia="MS Mincho"/>
                <w:color w:val="000000"/>
                <w:sz w:val="16"/>
                <w:szCs w:val="16"/>
                <w:lang w:eastAsia="ja-JP"/>
              </w:rPr>
              <w:t xml:space="preserve"> for companies who do not wish to simulate certain parameters due to simulation effort burden, I think no company will force another company to perform simulations. Each company is ultimately responsible for </w:t>
            </w:r>
            <w:proofErr w:type="gramStart"/>
            <w:r>
              <w:rPr>
                <w:rFonts w:eastAsia="MS Mincho"/>
                <w:color w:val="000000"/>
                <w:sz w:val="16"/>
                <w:szCs w:val="16"/>
                <w:lang w:eastAsia="ja-JP"/>
              </w:rPr>
              <w:t>provide</w:t>
            </w:r>
            <w:proofErr w:type="gramEnd"/>
            <w:r>
              <w:rPr>
                <w:rFonts w:eastAsia="MS Mincho"/>
                <w:color w:val="000000"/>
                <w:sz w:val="16"/>
                <w:szCs w:val="16"/>
                <w:lang w:eastAsia="ja-JP"/>
              </w:rPr>
              <w:t xml:space="preserve"> set of simulation results that provide useful insights and observations that </w:t>
            </w:r>
            <w:r w:rsidR="008255AE">
              <w:rPr>
                <w:rFonts w:eastAsia="MS Mincho"/>
                <w:color w:val="000000"/>
                <w:sz w:val="16"/>
                <w:szCs w:val="16"/>
                <w:lang w:eastAsia="ja-JP"/>
              </w:rPr>
              <w:t xml:space="preserve">backup the proposal being made. </w:t>
            </w:r>
            <w:proofErr w:type="gramStart"/>
            <w:r w:rsidR="008255AE">
              <w:rPr>
                <w:rFonts w:eastAsia="MS Mincho"/>
                <w:color w:val="000000"/>
                <w:sz w:val="16"/>
                <w:szCs w:val="16"/>
                <w:lang w:eastAsia="ja-JP"/>
              </w:rPr>
              <w:t>So</w:t>
            </w:r>
            <w:proofErr w:type="gramEnd"/>
            <w:r w:rsidR="008255AE">
              <w:rPr>
                <w:rFonts w:eastAsia="MS Mincho"/>
                <w:color w:val="000000"/>
                <w:sz w:val="16"/>
                <w:szCs w:val="16"/>
                <w:lang w:eastAsia="ja-JP"/>
              </w:rPr>
              <w:t xml:space="preserve"> I would</w:t>
            </w:r>
            <w:r w:rsidR="006E210B">
              <w:rPr>
                <w:rFonts w:eastAsia="MS Mincho"/>
                <w:color w:val="000000"/>
                <w:sz w:val="16"/>
                <w:szCs w:val="16"/>
                <w:lang w:eastAsia="ja-JP"/>
              </w:rPr>
              <w:t xml:space="preserve"> like to encourage companies to work together to have the parameter to be inclusive as much as possible</w:t>
            </w:r>
            <w:r w:rsidR="00DF1318">
              <w:rPr>
                <w:rFonts w:eastAsia="MS Mincho"/>
                <w:color w:val="000000"/>
                <w:sz w:val="16"/>
                <w:szCs w:val="16"/>
                <w:lang w:eastAsia="ja-JP"/>
              </w:rPr>
              <w:t xml:space="preserve">, unless there is a critical reason not do so. So certain parameters there could be some reason why we would like to </w:t>
            </w:r>
            <w:r w:rsidR="00C728D9">
              <w:rPr>
                <w:rFonts w:eastAsia="MS Mincho"/>
                <w:color w:val="000000"/>
                <w:sz w:val="16"/>
                <w:szCs w:val="16"/>
                <w:lang w:eastAsia="ja-JP"/>
              </w:rPr>
              <w:t xml:space="preserve">put priority or default values, and that could be </w:t>
            </w:r>
            <w:r w:rsidR="00305CA1">
              <w:rPr>
                <w:rFonts w:eastAsia="MS Mincho"/>
                <w:color w:val="000000"/>
                <w:sz w:val="16"/>
                <w:szCs w:val="16"/>
                <w:lang w:eastAsia="ja-JP"/>
              </w:rPr>
              <w:t>to make sure we can get alignment for extremely complex simulations, such as SLS. For LLS, personally I don’t see a big issue of listing parameters that could be relevant for study.</w:t>
            </w:r>
            <w:r w:rsidR="006E210B">
              <w:rPr>
                <w:rFonts w:eastAsia="MS Mincho"/>
                <w:color w:val="000000"/>
                <w:sz w:val="16"/>
                <w:szCs w:val="16"/>
                <w:lang w:eastAsia="ja-JP"/>
              </w:rPr>
              <w:t xml:space="preserve"> </w:t>
            </w:r>
            <w:r w:rsidR="00305CA1">
              <w:rPr>
                <w:rFonts w:eastAsia="MS Mincho"/>
                <w:color w:val="000000"/>
                <w:sz w:val="16"/>
                <w:szCs w:val="16"/>
                <w:lang w:eastAsia="ja-JP"/>
              </w:rPr>
              <w:t>So far RAN1 has not concluded on any study, but companies seem</w:t>
            </w:r>
            <w:r w:rsidR="00762C88">
              <w:rPr>
                <w:rFonts w:eastAsia="MS Mincho"/>
                <w:color w:val="000000"/>
                <w:sz w:val="16"/>
                <w:szCs w:val="16"/>
                <w:lang w:eastAsia="ja-JP"/>
              </w:rPr>
              <w:t>ed</w:t>
            </w:r>
            <w:r w:rsidR="00305CA1">
              <w:rPr>
                <w:rFonts w:eastAsia="MS Mincho"/>
                <w:color w:val="000000"/>
                <w:sz w:val="16"/>
                <w:szCs w:val="16"/>
                <w:lang w:eastAsia="ja-JP"/>
              </w:rPr>
              <w:t xml:space="preserve"> to already </w:t>
            </w:r>
            <w:proofErr w:type="gramStart"/>
            <w:r w:rsidR="00305CA1">
              <w:rPr>
                <w:rFonts w:eastAsia="MS Mincho"/>
                <w:color w:val="000000"/>
                <w:sz w:val="16"/>
                <w:szCs w:val="16"/>
                <w:lang w:eastAsia="ja-JP"/>
              </w:rPr>
              <w:t>made</w:t>
            </w:r>
            <w:proofErr w:type="gramEnd"/>
            <w:r w:rsidR="00305CA1">
              <w:rPr>
                <w:rFonts w:eastAsia="MS Mincho"/>
                <w:color w:val="000000"/>
                <w:sz w:val="16"/>
                <w:szCs w:val="16"/>
                <w:lang w:eastAsia="ja-JP"/>
              </w:rPr>
              <w:t xml:space="preserve"> up their mind and wish to not simulate certain aspects and/or parameters. This seem bit strange to me</w:t>
            </w:r>
            <w:r w:rsidR="00762C88">
              <w:rPr>
                <w:rFonts w:eastAsia="MS Mincho"/>
                <w:color w:val="000000"/>
                <w:sz w:val="16"/>
                <w:szCs w:val="16"/>
                <w:lang w:eastAsia="ja-JP"/>
              </w:rPr>
              <w:t xml:space="preserve"> at least for LLS simulations.</w:t>
            </w:r>
          </w:p>
          <w:p w14:paraId="0DEE0347" w14:textId="77777777" w:rsidR="00205817" w:rsidRDefault="00205817" w:rsidP="001C2057">
            <w:pPr>
              <w:overflowPunct/>
              <w:autoSpaceDE/>
              <w:autoSpaceDN/>
              <w:adjustRightInd/>
              <w:spacing w:after="0" w:line="240" w:lineRule="auto"/>
              <w:textAlignment w:val="auto"/>
              <w:rPr>
                <w:rFonts w:eastAsia="MS Mincho"/>
                <w:color w:val="000000"/>
                <w:sz w:val="16"/>
                <w:szCs w:val="16"/>
                <w:lang w:eastAsia="ja-JP"/>
              </w:rPr>
            </w:pPr>
          </w:p>
          <w:p w14:paraId="0DEE0348" w14:textId="77777777" w:rsidR="00762C88" w:rsidRDefault="00762C88" w:rsidP="001C2057">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 xml:space="preserve">With this said, looks like companies have split opinion on 1920. </w:t>
            </w:r>
          </w:p>
          <w:p w14:paraId="0DEE0349" w14:textId="77777777" w:rsidR="002371AB" w:rsidRDefault="00DD7105" w:rsidP="001C2057">
            <w:pPr>
              <w:overflowPunct/>
              <w:autoSpaceDE/>
              <w:autoSpaceDN/>
              <w:adjustRightInd/>
              <w:spacing w:after="0" w:line="240" w:lineRule="auto"/>
              <w:textAlignment w:val="auto"/>
              <w:rPr>
                <w:rFonts w:eastAsia="MS Mincho"/>
                <w:color w:val="000000"/>
                <w:sz w:val="16"/>
                <w:szCs w:val="16"/>
                <w:lang w:eastAsia="ja-JP"/>
              </w:rPr>
            </w:pPr>
            <w:proofErr w:type="gramStart"/>
            <w:r>
              <w:rPr>
                <w:rFonts w:eastAsia="MS Mincho"/>
                <w:color w:val="000000"/>
                <w:sz w:val="16"/>
                <w:szCs w:val="16"/>
                <w:lang w:eastAsia="ja-JP"/>
              </w:rPr>
              <w:t>So</w:t>
            </w:r>
            <w:proofErr w:type="gramEnd"/>
            <w:r>
              <w:rPr>
                <w:rFonts w:eastAsia="MS Mincho"/>
                <w:color w:val="000000"/>
                <w:sz w:val="16"/>
                <w:szCs w:val="16"/>
                <w:lang w:eastAsia="ja-JP"/>
              </w:rPr>
              <w:t xml:space="preserve"> let’s keep 1920 kHz as FFS.</w:t>
            </w:r>
          </w:p>
        </w:tc>
        <w:tc>
          <w:tcPr>
            <w:tcW w:w="16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34A" w14:textId="77777777" w:rsidR="002371AB" w:rsidRDefault="002371AB" w:rsidP="001C2057">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34B" w14:textId="77777777" w:rsidR="00DD7105" w:rsidRDefault="00DD7105" w:rsidP="001C2057">
            <w:pPr>
              <w:overflowPunct/>
              <w:autoSpaceDE/>
              <w:autoSpaceDN/>
              <w:adjustRightInd/>
              <w:spacing w:after="0" w:line="240" w:lineRule="auto"/>
              <w:textAlignment w:val="auto"/>
              <w:rPr>
                <w:rFonts w:eastAsia="MS Mincho"/>
                <w:color w:val="000000" w:themeColor="text1"/>
                <w:sz w:val="16"/>
                <w:szCs w:val="16"/>
                <w:lang w:eastAsia="ja-JP"/>
              </w:rPr>
            </w:pPr>
            <w:r>
              <w:rPr>
                <w:rFonts w:eastAsia="MS Mincho"/>
                <w:color w:val="000000" w:themeColor="text1"/>
                <w:sz w:val="16"/>
                <w:szCs w:val="16"/>
                <w:lang w:eastAsia="ja-JP"/>
              </w:rPr>
              <w:t>Let’s keep 480kHz as N/A</w:t>
            </w:r>
            <w:r w:rsidR="00B04B07">
              <w:rPr>
                <w:rFonts w:eastAsia="MS Mincho"/>
                <w:color w:val="000000" w:themeColor="text1"/>
                <w:sz w:val="16"/>
                <w:szCs w:val="16"/>
                <w:lang w:eastAsia="ja-JP"/>
              </w:rPr>
              <w:t>.</w:t>
            </w:r>
          </w:p>
          <w:p w14:paraId="0DEE034C" w14:textId="77777777" w:rsidR="00B04B07" w:rsidRDefault="00B04B07" w:rsidP="001C2057">
            <w:pPr>
              <w:overflowPunct/>
              <w:autoSpaceDE/>
              <w:autoSpaceDN/>
              <w:adjustRightInd/>
              <w:spacing w:after="0" w:line="240" w:lineRule="auto"/>
              <w:textAlignment w:val="auto"/>
              <w:rPr>
                <w:rFonts w:eastAsia="MS Mincho"/>
                <w:color w:val="000000" w:themeColor="text1"/>
                <w:sz w:val="16"/>
                <w:szCs w:val="16"/>
                <w:lang w:eastAsia="ja-JP"/>
              </w:rPr>
            </w:pPr>
            <w:r>
              <w:rPr>
                <w:rFonts w:eastAsia="MS Mincho"/>
                <w:color w:val="000000" w:themeColor="text1"/>
                <w:sz w:val="16"/>
                <w:szCs w:val="16"/>
                <w:lang w:eastAsia="ja-JP"/>
              </w:rPr>
              <w:t>No change.</w:t>
            </w:r>
          </w:p>
        </w:tc>
        <w:tc>
          <w:tcPr>
            <w:tcW w:w="180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34D" w14:textId="77777777" w:rsidR="002371AB" w:rsidRDefault="00B04B07" w:rsidP="001C2057">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No change.</w:t>
            </w:r>
          </w:p>
        </w:tc>
      </w:tr>
      <w:tr w:rsidR="00601682" w14:paraId="0DEE0356" w14:textId="77777777" w:rsidTr="00601682">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0DEE034F" w14:textId="77777777" w:rsidR="00601682" w:rsidRDefault="00601682" w:rsidP="00736E47">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lastRenderedPageBreak/>
              <w:t>CATT</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0DEE0350" w14:textId="77777777" w:rsidR="00601682" w:rsidRPr="00B12B34" w:rsidRDefault="00601682" w:rsidP="00736E47">
            <w:pPr>
              <w:pStyle w:val="CommentText"/>
              <w:spacing w:after="0" w:line="240" w:lineRule="auto"/>
              <w:rPr>
                <w:sz w:val="16"/>
                <w:szCs w:val="16"/>
              </w:rPr>
            </w:pPr>
            <w:r w:rsidRPr="00B12B34">
              <w:rPr>
                <w:sz w:val="16"/>
                <w:szCs w:val="16"/>
              </w:rPr>
              <w:t>For PRACH, the performance matrix of extended coverage should be one of the objectives</w:t>
            </w: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DEE0351" w14:textId="77777777" w:rsidR="00601682" w:rsidRDefault="00601682" w:rsidP="00736E47">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DEE0352" w14:textId="77777777" w:rsidR="00601682" w:rsidRDefault="00601682" w:rsidP="00736E47">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 xml:space="preserve">1920 kHz </w:t>
            </w:r>
            <w:proofErr w:type="gramStart"/>
            <w:r>
              <w:rPr>
                <w:rFonts w:eastAsia="MS Mincho"/>
                <w:color w:val="000000"/>
                <w:sz w:val="16"/>
                <w:szCs w:val="16"/>
                <w:lang w:eastAsia="ja-JP"/>
              </w:rPr>
              <w:t>SCS  should</w:t>
            </w:r>
            <w:proofErr w:type="gramEnd"/>
            <w:r>
              <w:rPr>
                <w:rFonts w:eastAsia="MS Mincho"/>
                <w:color w:val="000000"/>
                <w:sz w:val="16"/>
                <w:szCs w:val="16"/>
                <w:lang w:eastAsia="ja-JP"/>
              </w:rPr>
              <w:t xml:space="preserve"> be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EE0353" w14:textId="77777777" w:rsidR="00601682" w:rsidRDefault="00601682" w:rsidP="00736E47">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We need to agree the target largest BW to support is up to 2 GHz by UE without CA.  Otherwise, 400 MHz should be mandatory </w:t>
            </w:r>
            <w:proofErr w:type="gramStart"/>
            <w:r>
              <w:rPr>
                <w:rFonts w:eastAsia="Times New Roman"/>
                <w:color w:val="000000"/>
                <w:sz w:val="16"/>
                <w:szCs w:val="16"/>
                <w:lang w:eastAsia="zh-CN"/>
              </w:rPr>
              <w:t>system  BW</w:t>
            </w:r>
            <w:proofErr w:type="gramEnd"/>
            <w:r>
              <w:rPr>
                <w:rFonts w:eastAsia="Times New Roman"/>
                <w:color w:val="000000"/>
                <w:sz w:val="16"/>
                <w:szCs w:val="16"/>
                <w:lang w:eastAsia="zh-CN"/>
              </w:rPr>
              <w:t xml:space="preserve"> and 2 GHz is the optional</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EE0354" w14:textId="77777777" w:rsidR="00601682" w:rsidRDefault="00601682" w:rsidP="00736E47">
            <w:pPr>
              <w:overflowPunct/>
              <w:autoSpaceDE/>
              <w:autoSpaceDN/>
              <w:adjustRightInd/>
              <w:spacing w:after="0" w:line="240" w:lineRule="auto"/>
              <w:textAlignment w:val="auto"/>
              <w:rPr>
                <w:rFonts w:eastAsia="MS Mincho"/>
                <w:color w:val="000000" w:themeColor="text1"/>
                <w:sz w:val="16"/>
                <w:szCs w:val="16"/>
                <w:lang w:eastAsia="ja-JP"/>
              </w:rPr>
            </w:pPr>
            <w:r>
              <w:rPr>
                <w:rFonts w:eastAsia="MS Mincho"/>
                <w:color w:val="000000" w:themeColor="text1"/>
                <w:sz w:val="16"/>
                <w:szCs w:val="16"/>
                <w:lang w:eastAsia="ja-JP"/>
              </w:rPr>
              <w:t xml:space="preserve">The 480 kHz SCS could support 2 GHz system BW with FFT size 4096.   There is no reason marking it N/A.   </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EE0355" w14:textId="77777777" w:rsidR="00601682" w:rsidRDefault="00601682" w:rsidP="00736E47">
            <w:pPr>
              <w:overflowPunct/>
              <w:autoSpaceDE/>
              <w:autoSpaceDN/>
              <w:adjustRightInd/>
              <w:spacing w:after="0" w:line="240" w:lineRule="auto"/>
              <w:textAlignment w:val="auto"/>
              <w:rPr>
                <w:rFonts w:eastAsia="MS Mincho"/>
                <w:color w:val="000000"/>
                <w:sz w:val="16"/>
                <w:szCs w:val="16"/>
                <w:lang w:eastAsia="ja-JP"/>
              </w:rPr>
            </w:pPr>
          </w:p>
        </w:tc>
      </w:tr>
      <w:tr w:rsidR="00141E5E" w14:paraId="35E2ED78" w14:textId="77777777" w:rsidTr="00601682">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3FF3DF1F" w14:textId="32D03D60" w:rsidR="00141E5E" w:rsidRDefault="00141E5E" w:rsidP="00736E47">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Moderator Comments 2</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1A064259" w14:textId="1B2BE54D" w:rsidR="00141E5E" w:rsidRDefault="00C20407" w:rsidP="00736E47">
            <w:pPr>
              <w:pStyle w:val="CommentText"/>
              <w:spacing w:after="0" w:line="240" w:lineRule="auto"/>
              <w:rPr>
                <w:sz w:val="16"/>
                <w:szCs w:val="16"/>
              </w:rPr>
            </w:pPr>
            <w:r>
              <w:rPr>
                <w:sz w:val="16"/>
                <w:szCs w:val="16"/>
              </w:rPr>
              <w:t xml:space="preserve">I assume that coverage of PRACH can be evaluated by the detection performance. </w:t>
            </w:r>
            <w:r w:rsidR="009C689E">
              <w:rPr>
                <w:sz w:val="16"/>
                <w:szCs w:val="16"/>
              </w:rPr>
              <w:t xml:space="preserve">Increase in miss-detection will naturally </w:t>
            </w:r>
            <w:r w:rsidR="00C40A44">
              <w:rPr>
                <w:sz w:val="16"/>
                <w:szCs w:val="16"/>
              </w:rPr>
              <w:t>be connected to coverage from my understanding.</w:t>
            </w:r>
          </w:p>
          <w:p w14:paraId="7675DB79" w14:textId="77777777" w:rsidR="00797DCE" w:rsidRDefault="00797DCE" w:rsidP="00736E47">
            <w:pPr>
              <w:pStyle w:val="CommentText"/>
              <w:spacing w:after="0" w:line="240" w:lineRule="auto"/>
              <w:rPr>
                <w:sz w:val="16"/>
                <w:szCs w:val="16"/>
              </w:rPr>
            </w:pPr>
          </w:p>
          <w:p w14:paraId="372C59C8" w14:textId="77777777" w:rsidR="00797DCE" w:rsidRDefault="00C40A44" w:rsidP="00736E47">
            <w:pPr>
              <w:pStyle w:val="CommentText"/>
              <w:spacing w:after="0" w:line="240" w:lineRule="auto"/>
              <w:rPr>
                <w:sz w:val="16"/>
                <w:szCs w:val="16"/>
              </w:rPr>
            </w:pPr>
            <w:proofErr w:type="gramStart"/>
            <w:r>
              <w:rPr>
                <w:sz w:val="16"/>
                <w:szCs w:val="16"/>
              </w:rPr>
              <w:t>Also</w:t>
            </w:r>
            <w:proofErr w:type="gramEnd"/>
            <w:r>
              <w:rPr>
                <w:sz w:val="16"/>
                <w:szCs w:val="16"/>
              </w:rPr>
              <w:t xml:space="preserve"> w</w:t>
            </w:r>
            <w:r w:rsidR="00797DCE">
              <w:rPr>
                <w:sz w:val="16"/>
                <w:szCs w:val="16"/>
              </w:rPr>
              <w:t>e can have a chance to clarify additional KPIs</w:t>
            </w:r>
            <w:r>
              <w:rPr>
                <w:sz w:val="16"/>
                <w:szCs w:val="16"/>
              </w:rPr>
              <w:t xml:space="preserve"> later if needed</w:t>
            </w:r>
            <w:r w:rsidR="00797DCE">
              <w:rPr>
                <w:sz w:val="16"/>
                <w:szCs w:val="16"/>
              </w:rPr>
              <w:t>. The currently text states</w:t>
            </w:r>
            <w:r w:rsidR="006B5FAF">
              <w:rPr>
                <w:sz w:val="16"/>
                <w:szCs w:val="16"/>
              </w:rPr>
              <w:t xml:space="preserve"> KPI(s) include </w:t>
            </w:r>
            <w:proofErr w:type="gramStart"/>
            <w:r w:rsidR="006B5FAF">
              <w:rPr>
                <w:sz w:val="16"/>
                <w:szCs w:val="16"/>
              </w:rPr>
              <w:t>x, and</w:t>
            </w:r>
            <w:proofErr w:type="gramEnd"/>
            <w:r w:rsidR="006B5FAF">
              <w:rPr>
                <w:sz w:val="16"/>
                <w:szCs w:val="16"/>
              </w:rPr>
              <w:t xml:space="preserve"> mean to not limit other potential KPIs.</w:t>
            </w:r>
          </w:p>
          <w:p w14:paraId="4A1393CF" w14:textId="77777777" w:rsidR="00C40A44" w:rsidRDefault="00C40A44" w:rsidP="00736E47">
            <w:pPr>
              <w:pStyle w:val="CommentText"/>
              <w:spacing w:after="0" w:line="240" w:lineRule="auto"/>
              <w:rPr>
                <w:sz w:val="16"/>
                <w:szCs w:val="16"/>
              </w:rPr>
            </w:pPr>
          </w:p>
          <w:p w14:paraId="09C38A32" w14:textId="7331D1FF" w:rsidR="00C40A44" w:rsidRPr="00C20407" w:rsidRDefault="00C40A44" w:rsidP="00736E47">
            <w:pPr>
              <w:pStyle w:val="CommentText"/>
              <w:spacing w:after="0" w:line="240" w:lineRule="auto"/>
              <w:rPr>
                <w:sz w:val="16"/>
                <w:szCs w:val="16"/>
              </w:rPr>
            </w:pPr>
            <w:r>
              <w:rPr>
                <w:sz w:val="16"/>
                <w:szCs w:val="16"/>
              </w:rPr>
              <w:t>Let keep the text as is.</w:t>
            </w: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2D996327" w14:textId="77777777" w:rsidR="00141E5E" w:rsidRDefault="00141E5E" w:rsidP="00736E47">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707D917A" w14:textId="188B8749" w:rsidR="00141E5E" w:rsidRDefault="00284776" w:rsidP="00736E47">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 xml:space="preserve">1920 kHz is currently FFS. </w:t>
            </w:r>
            <w:proofErr w:type="gramStart"/>
            <w:r>
              <w:rPr>
                <w:rFonts w:eastAsia="MS Mincho"/>
                <w:color w:val="000000"/>
                <w:sz w:val="16"/>
                <w:szCs w:val="16"/>
                <w:lang w:eastAsia="ja-JP"/>
              </w:rPr>
              <w:t>Lets</w:t>
            </w:r>
            <w:proofErr w:type="gramEnd"/>
            <w:r>
              <w:rPr>
                <w:rFonts w:eastAsia="MS Mincho"/>
                <w:color w:val="000000"/>
                <w:sz w:val="16"/>
                <w:szCs w:val="16"/>
                <w:lang w:eastAsia="ja-JP"/>
              </w:rPr>
              <w:t xml:space="preserve"> leave this as FFS for now.</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27A4D0E5" w14:textId="77777777" w:rsidR="00141E5E" w:rsidRDefault="00B207EB" w:rsidP="00736E47">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The two </w:t>
            </w:r>
            <w:proofErr w:type="gramStart"/>
            <w:r>
              <w:rPr>
                <w:rFonts w:eastAsia="Times New Roman"/>
                <w:color w:val="000000"/>
                <w:sz w:val="16"/>
                <w:szCs w:val="16"/>
                <w:lang w:eastAsia="zh-CN"/>
              </w:rPr>
              <w:t>bandwidth</w:t>
            </w:r>
            <w:proofErr w:type="gramEnd"/>
            <w:r>
              <w:rPr>
                <w:rFonts w:eastAsia="Times New Roman"/>
                <w:color w:val="000000"/>
                <w:sz w:val="16"/>
                <w:szCs w:val="16"/>
                <w:lang w:eastAsia="zh-CN"/>
              </w:rPr>
              <w:t xml:space="preserve"> were chosen as </w:t>
            </w:r>
            <w:r w:rsidR="007C7ACF">
              <w:rPr>
                <w:rFonts w:eastAsia="Times New Roman"/>
                <w:color w:val="000000"/>
                <w:sz w:val="16"/>
                <w:szCs w:val="16"/>
                <w:lang w:eastAsia="zh-CN"/>
              </w:rPr>
              <w:t>comprise among values that were suggested by companies to simulate.</w:t>
            </w:r>
          </w:p>
          <w:p w14:paraId="60DA116E" w14:textId="77777777" w:rsidR="007C7ACF" w:rsidRDefault="007C7ACF" w:rsidP="00736E47">
            <w:pPr>
              <w:overflowPunct/>
              <w:autoSpaceDE/>
              <w:autoSpaceDN/>
              <w:adjustRightInd/>
              <w:spacing w:after="0" w:line="240" w:lineRule="auto"/>
              <w:textAlignment w:val="auto"/>
              <w:rPr>
                <w:rFonts w:eastAsia="Times New Roman"/>
                <w:color w:val="000000"/>
                <w:sz w:val="16"/>
                <w:szCs w:val="16"/>
                <w:lang w:eastAsia="zh-CN"/>
              </w:rPr>
            </w:pPr>
          </w:p>
          <w:p w14:paraId="1C42EC02" w14:textId="3AF5734C" w:rsidR="007C7ACF" w:rsidRDefault="007C7ACF" w:rsidP="00736E47">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 xml:space="preserve">We could try to add the note that </w:t>
            </w:r>
            <w:r w:rsidR="008B0F02">
              <w:rPr>
                <w:rFonts w:eastAsia="Times New Roman"/>
                <w:color w:val="000000"/>
                <w:sz w:val="16"/>
                <w:szCs w:val="16"/>
                <w:lang w:eastAsia="zh-CN"/>
              </w:rPr>
              <w:t xml:space="preserve">evaluation of listed channel bandwidth does not </w:t>
            </w:r>
            <w:r w:rsidR="00284776">
              <w:rPr>
                <w:rFonts w:eastAsia="Times New Roman"/>
                <w:color w:val="000000"/>
                <w:sz w:val="16"/>
                <w:szCs w:val="16"/>
                <w:lang w:eastAsia="zh-CN"/>
              </w:rPr>
              <w:t>mean RAN1 has agreed to support such channel bandwidth and are only for evaluation purposes to obtain useful insights.</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4E64D7C6" w14:textId="5EEF3AC1" w:rsidR="00141E5E" w:rsidRDefault="00A926B9" w:rsidP="00736E47">
            <w:pPr>
              <w:overflowPunct/>
              <w:autoSpaceDE/>
              <w:autoSpaceDN/>
              <w:adjustRightInd/>
              <w:spacing w:after="0" w:line="240" w:lineRule="auto"/>
              <w:textAlignment w:val="auto"/>
              <w:rPr>
                <w:rFonts w:eastAsia="MS Mincho"/>
                <w:color w:val="000000" w:themeColor="text1"/>
                <w:sz w:val="16"/>
                <w:szCs w:val="16"/>
                <w:lang w:eastAsia="ja-JP"/>
              </w:rPr>
            </w:pPr>
            <w:r>
              <w:rPr>
                <w:rFonts w:eastAsia="MS Mincho"/>
                <w:color w:val="000000" w:themeColor="text1"/>
                <w:sz w:val="16"/>
                <w:szCs w:val="16"/>
                <w:lang w:eastAsia="ja-JP"/>
              </w:rPr>
              <w:t>Given the additional feedback, let put FFS for 480 kHz SCS.</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DB6B8F9" w14:textId="77777777" w:rsidR="00141E5E" w:rsidRDefault="00141E5E" w:rsidP="00736E47">
            <w:pPr>
              <w:overflowPunct/>
              <w:autoSpaceDE/>
              <w:autoSpaceDN/>
              <w:adjustRightInd/>
              <w:spacing w:after="0" w:line="240" w:lineRule="auto"/>
              <w:textAlignment w:val="auto"/>
              <w:rPr>
                <w:rFonts w:eastAsia="MS Mincho"/>
                <w:color w:val="000000"/>
                <w:sz w:val="16"/>
                <w:szCs w:val="16"/>
                <w:lang w:eastAsia="ja-JP"/>
              </w:rPr>
            </w:pPr>
          </w:p>
        </w:tc>
      </w:tr>
    </w:tbl>
    <w:p w14:paraId="0DEE0357" w14:textId="77777777" w:rsidR="00E426F2" w:rsidRDefault="00E426F2">
      <w:pPr>
        <w:pStyle w:val="BodyText"/>
        <w:spacing w:after="0"/>
        <w:rPr>
          <w:rFonts w:ascii="Times New Roman" w:hAnsi="Times New Roman"/>
          <w:sz w:val="22"/>
          <w:szCs w:val="22"/>
          <w:lang w:eastAsia="zh-CN"/>
        </w:rPr>
      </w:pPr>
    </w:p>
    <w:p w14:paraId="0DEE0358" w14:textId="77777777" w:rsidR="00E426F2" w:rsidRDefault="00E426F2">
      <w:pPr>
        <w:pStyle w:val="BodyText"/>
        <w:spacing w:after="0"/>
        <w:rPr>
          <w:rFonts w:ascii="Times New Roman" w:hAnsi="Times New Roman"/>
          <w:sz w:val="22"/>
          <w:szCs w:val="22"/>
          <w:lang w:eastAsia="zh-CN"/>
        </w:rPr>
      </w:pPr>
    </w:p>
    <w:p w14:paraId="0DEE0359" w14:textId="77777777" w:rsidR="00E426F2" w:rsidRDefault="00F96379">
      <w:pPr>
        <w:pStyle w:val="Caption"/>
        <w:keepNext/>
        <w:outlineLvl w:val="3"/>
      </w:pPr>
      <w:r>
        <w:t xml:space="preserve">Table </w:t>
      </w:r>
      <w:r w:rsidR="00807AAC">
        <w:fldChar w:fldCharType="begin"/>
      </w:r>
      <w:r>
        <w:instrText>SEQ Table \* ARABIC</w:instrText>
      </w:r>
      <w:r w:rsidR="00807AAC">
        <w:fldChar w:fldCharType="separate"/>
      </w:r>
      <w:r>
        <w:t>3</w:t>
      </w:r>
      <w:r w:rsidR="00807AAC">
        <w:fldChar w:fldCharType="end"/>
      </w:r>
      <w:r>
        <w:t>. LLS Parameter Set 2</w:t>
      </w: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626"/>
        <w:gridCol w:w="4744"/>
        <w:gridCol w:w="4175"/>
        <w:gridCol w:w="1570"/>
      </w:tblGrid>
      <w:tr w:rsidR="00E426F2" w14:paraId="0DEE0360" w14:textId="77777777" w:rsidTr="006A42BB">
        <w:trPr>
          <w:trHeight w:val="470"/>
        </w:trPr>
        <w:tc>
          <w:tcPr>
            <w:tcW w:w="1231" w:type="dxa"/>
            <w:shd w:val="clear" w:color="auto" w:fill="E2EFD9" w:themeFill="accent6" w:themeFillTint="33"/>
            <w:vAlign w:val="center"/>
          </w:tcPr>
          <w:p w14:paraId="0DEE035A"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0DEE035B"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2</w:t>
            </w:r>
          </w:p>
        </w:tc>
        <w:tc>
          <w:tcPr>
            <w:tcW w:w="1626" w:type="dxa"/>
            <w:shd w:val="clear" w:color="auto" w:fill="E2EFD9" w:themeFill="accent6" w:themeFillTint="33"/>
            <w:vAlign w:val="center"/>
          </w:tcPr>
          <w:p w14:paraId="0DEE035C"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CP Type</w:t>
            </w:r>
          </w:p>
        </w:tc>
        <w:tc>
          <w:tcPr>
            <w:tcW w:w="4744" w:type="dxa"/>
            <w:shd w:val="clear" w:color="auto" w:fill="E2EFD9" w:themeFill="accent6" w:themeFillTint="33"/>
            <w:vAlign w:val="center"/>
          </w:tcPr>
          <w:p w14:paraId="0DEE035D"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Channel Model</w:t>
            </w:r>
          </w:p>
        </w:tc>
        <w:tc>
          <w:tcPr>
            <w:tcW w:w="4175" w:type="dxa"/>
            <w:shd w:val="clear" w:color="auto" w:fill="E2EFD9" w:themeFill="accent6" w:themeFillTint="33"/>
            <w:vAlign w:val="center"/>
          </w:tcPr>
          <w:p w14:paraId="0DEE035E"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570" w:type="dxa"/>
            <w:shd w:val="clear" w:color="auto" w:fill="E2EFD9" w:themeFill="accent6" w:themeFillTint="33"/>
            <w:vAlign w:val="center"/>
          </w:tcPr>
          <w:p w14:paraId="0DEE035F"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Mobility</w:t>
            </w:r>
          </w:p>
        </w:tc>
      </w:tr>
      <w:tr w:rsidR="00E426F2" w14:paraId="0DEE0389"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61"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w:t>
            </w:r>
          </w:p>
        </w:tc>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362" w14:textId="77777777" w:rsidR="00E426F2" w:rsidRDefault="00F96379">
            <w:pPr>
              <w:overflowPunct/>
              <w:autoSpaceDE/>
              <w:autoSpaceDN/>
              <w:adjustRightInd/>
              <w:spacing w:after="0"/>
              <w:textAlignment w:val="auto"/>
              <w:rPr>
                <w:color w:val="000000"/>
                <w:sz w:val="16"/>
                <w:szCs w:val="16"/>
                <w:lang w:eastAsia="zh-CN"/>
              </w:rPr>
            </w:pPr>
            <w:r>
              <w:rPr>
                <w:color w:val="000000"/>
                <w:sz w:val="16"/>
                <w:szCs w:val="16"/>
                <w:lang w:eastAsia="zh-CN"/>
              </w:rPr>
              <w:t>Normal CP</w:t>
            </w:r>
          </w:p>
          <w:p w14:paraId="0DEE0363" w14:textId="77777777" w:rsidR="00E426F2" w:rsidRDefault="00E426F2">
            <w:pPr>
              <w:overflowPunct/>
              <w:autoSpaceDE/>
              <w:autoSpaceDN/>
              <w:adjustRightInd/>
              <w:spacing w:after="0"/>
              <w:textAlignment w:val="auto"/>
              <w:rPr>
                <w:color w:val="000000"/>
                <w:sz w:val="16"/>
                <w:szCs w:val="16"/>
                <w:lang w:eastAsia="zh-CN"/>
              </w:rPr>
            </w:pPr>
          </w:p>
          <w:p w14:paraId="0DEE0364" w14:textId="77777777" w:rsidR="00E426F2" w:rsidRPr="00FB0AB3" w:rsidRDefault="00F96379">
            <w:pPr>
              <w:overflowPunct/>
              <w:autoSpaceDE/>
              <w:autoSpaceDN/>
              <w:adjustRightInd/>
              <w:spacing w:after="0"/>
              <w:textAlignment w:val="auto"/>
              <w:rPr>
                <w:color w:val="000000"/>
                <w:sz w:val="16"/>
                <w:szCs w:val="16"/>
                <w:highlight w:val="cyan"/>
                <w:lang w:eastAsia="zh-CN"/>
              </w:rPr>
            </w:pPr>
            <w:r>
              <w:rPr>
                <w:color w:val="000000"/>
                <w:sz w:val="16"/>
                <w:szCs w:val="16"/>
                <w:highlight w:val="yellow"/>
                <w:lang w:eastAsia="zh-CN"/>
              </w:rPr>
              <w:t>Extended CP</w:t>
            </w:r>
            <w:r w:rsidR="0018013D">
              <w:rPr>
                <w:color w:val="000000"/>
                <w:sz w:val="16"/>
                <w:szCs w:val="16"/>
                <w:lang w:eastAsia="zh-CN"/>
              </w:rPr>
              <w:t xml:space="preserve"> </w:t>
            </w:r>
            <w:r w:rsidR="0018013D" w:rsidRPr="00FB0AB3">
              <w:rPr>
                <w:color w:val="FF0000"/>
                <w:sz w:val="16"/>
                <w:szCs w:val="16"/>
                <w:highlight w:val="cyan"/>
                <w:u w:val="single"/>
                <w:lang w:eastAsia="zh-CN"/>
              </w:rPr>
              <w:t>(FFS: optional</w:t>
            </w:r>
            <w:r w:rsidR="002A7854" w:rsidRPr="00FB0AB3">
              <w:rPr>
                <w:color w:val="FF0000"/>
                <w:sz w:val="16"/>
                <w:szCs w:val="16"/>
                <w:highlight w:val="cyan"/>
                <w:u w:val="single"/>
                <w:lang w:eastAsia="zh-CN"/>
              </w:rPr>
              <w:t>)</w:t>
            </w:r>
          </w:p>
          <w:p w14:paraId="0DEE0365" w14:textId="77777777" w:rsidR="00E426F2" w:rsidRPr="00FB0AB3" w:rsidRDefault="00E426F2">
            <w:pPr>
              <w:overflowPunct/>
              <w:autoSpaceDE/>
              <w:autoSpaceDN/>
              <w:adjustRightInd/>
              <w:spacing w:after="0"/>
              <w:textAlignment w:val="auto"/>
              <w:rPr>
                <w:color w:val="000000"/>
                <w:sz w:val="16"/>
                <w:szCs w:val="16"/>
                <w:highlight w:val="cyan"/>
                <w:lang w:eastAsia="zh-CN"/>
              </w:rPr>
            </w:pPr>
          </w:p>
          <w:p w14:paraId="0DEE0366" w14:textId="77777777" w:rsidR="00E426F2" w:rsidRPr="00B04B07" w:rsidRDefault="00F96379">
            <w:pPr>
              <w:overflowPunct/>
              <w:autoSpaceDE/>
              <w:autoSpaceDN/>
              <w:adjustRightInd/>
              <w:spacing w:after="0"/>
              <w:textAlignment w:val="auto"/>
              <w:rPr>
                <w:strike/>
                <w:color w:val="000000"/>
                <w:sz w:val="16"/>
                <w:szCs w:val="16"/>
                <w:lang w:eastAsia="zh-CN"/>
              </w:rPr>
            </w:pPr>
            <w:r w:rsidRPr="00FB0AB3">
              <w:rPr>
                <w:strike/>
                <w:color w:val="FF0000"/>
                <w:sz w:val="16"/>
                <w:szCs w:val="16"/>
                <w:highlight w:val="cyan"/>
                <w:lang w:eastAsia="zh-CN"/>
              </w:rPr>
              <w:t>FFS: on how to handle potential beam switching gap for simulations</w:t>
            </w:r>
          </w:p>
        </w:tc>
        <w:tc>
          <w:tcPr>
            <w:tcW w:w="47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367" w14:textId="77777777" w:rsidR="00E426F2" w:rsidRDefault="00F96379">
            <w:pPr>
              <w:overflowPunct/>
              <w:autoSpaceDE/>
              <w:autoSpaceDN/>
              <w:adjustRightInd/>
              <w:spacing w:after="0"/>
              <w:textAlignment w:val="auto"/>
              <w:rPr>
                <w:rFonts w:eastAsia="Times New Roman"/>
                <w:color w:val="000000"/>
                <w:sz w:val="16"/>
                <w:szCs w:val="16"/>
                <w:highlight w:val="yellow"/>
                <w:lang w:eastAsia="zh-CN"/>
              </w:rPr>
            </w:pPr>
            <w:r w:rsidRPr="00BA5F29">
              <w:rPr>
                <w:rFonts w:eastAsia="Times New Roman"/>
                <w:strike/>
                <w:color w:val="000000"/>
                <w:sz w:val="16"/>
                <w:szCs w:val="16"/>
                <w:highlight w:val="cyan"/>
                <w:lang w:eastAsia="zh-CN"/>
              </w:rPr>
              <w:t xml:space="preserve">If </w:t>
            </w:r>
            <w:r>
              <w:rPr>
                <w:rFonts w:eastAsia="Times New Roman"/>
                <w:color w:val="000000"/>
                <w:sz w:val="16"/>
                <w:szCs w:val="16"/>
                <w:highlight w:val="yellow"/>
                <w:lang w:eastAsia="zh-CN"/>
              </w:rPr>
              <w:t xml:space="preserve">TDL model </w:t>
            </w:r>
            <w:r w:rsidRPr="00BA5F29">
              <w:rPr>
                <w:rFonts w:eastAsia="Times New Roman"/>
                <w:strike/>
                <w:color w:val="000000"/>
                <w:sz w:val="16"/>
                <w:szCs w:val="16"/>
                <w:highlight w:val="cyan"/>
                <w:lang w:eastAsia="zh-CN"/>
              </w:rPr>
              <w:t>is used (</w:t>
            </w:r>
            <w:r>
              <w:rPr>
                <w:rFonts w:eastAsia="Times New Roman"/>
                <w:color w:val="000000"/>
                <w:sz w:val="16"/>
                <w:szCs w:val="16"/>
                <w:highlight w:val="yellow"/>
                <w:lang w:eastAsia="zh-CN"/>
              </w:rPr>
              <w:t>as defined in of TR38.901 Section 7.7.2</w:t>
            </w:r>
            <w:r w:rsidRPr="00BA5F29">
              <w:rPr>
                <w:rFonts w:eastAsia="Times New Roman"/>
                <w:strike/>
                <w:color w:val="000000"/>
                <w:sz w:val="16"/>
                <w:szCs w:val="16"/>
                <w:highlight w:val="cyan"/>
                <w:lang w:eastAsia="zh-CN"/>
              </w:rPr>
              <w:t>)</w:t>
            </w:r>
            <w:r>
              <w:rPr>
                <w:rFonts w:eastAsia="Times New Roman"/>
                <w:color w:val="000000"/>
                <w:sz w:val="16"/>
                <w:szCs w:val="16"/>
                <w:highlight w:val="yellow"/>
                <w:lang w:eastAsia="zh-CN"/>
              </w:rPr>
              <w:t>:</w:t>
            </w:r>
          </w:p>
          <w:p w14:paraId="0DEE0368" w14:textId="77777777" w:rsidR="00E426F2" w:rsidRDefault="00F96379">
            <w:pPr>
              <w:overflowPunct/>
              <w:autoSpaceDE/>
              <w:autoSpaceDN/>
              <w:adjustRightInd/>
              <w:spacing w:after="0"/>
              <w:textAlignment w:val="auto"/>
              <w:rPr>
                <w:rFonts w:eastAsia="Times New Roman"/>
                <w:strike/>
                <w:color w:val="000000"/>
                <w:sz w:val="16"/>
                <w:szCs w:val="16"/>
                <w:lang w:eastAsia="zh-CN"/>
              </w:rPr>
            </w:pPr>
            <w:r>
              <w:rPr>
                <w:rFonts w:eastAsia="Times New Roman"/>
                <w:color w:val="000000"/>
                <w:sz w:val="16"/>
                <w:szCs w:val="16"/>
                <w:highlight w:val="yellow"/>
                <w:lang w:eastAsia="zh-CN"/>
              </w:rPr>
              <w:t xml:space="preserve">- TDL-A (5ns, 10ns, DS) </w:t>
            </w:r>
            <w:r w:rsidRPr="00BA5F29">
              <w:rPr>
                <w:rFonts w:eastAsia="Times New Roman"/>
                <w:strike/>
                <w:color w:val="000000"/>
                <w:sz w:val="16"/>
                <w:szCs w:val="16"/>
                <w:highlight w:val="cyan"/>
                <w:lang w:eastAsia="zh-CN"/>
              </w:rPr>
              <w:t>of TR38.901 Section 7.7.2</w:t>
            </w:r>
          </w:p>
          <w:p w14:paraId="0DEE0369" w14:textId="77777777" w:rsidR="009B65DE" w:rsidRPr="009B65DE" w:rsidRDefault="009B65DE">
            <w:pPr>
              <w:overflowPunct/>
              <w:autoSpaceDE/>
              <w:autoSpaceDN/>
              <w:adjustRightInd/>
              <w:spacing w:after="0"/>
              <w:textAlignment w:val="auto"/>
              <w:rPr>
                <w:rFonts w:eastAsia="Times New Roman"/>
                <w:color w:val="FF0000"/>
                <w:sz w:val="16"/>
                <w:szCs w:val="16"/>
                <w:lang w:eastAsia="zh-CN"/>
              </w:rPr>
            </w:pPr>
            <w:r w:rsidRPr="009B65DE">
              <w:rPr>
                <w:rFonts w:eastAsia="Times New Roman"/>
                <w:color w:val="FF0000"/>
                <w:sz w:val="16"/>
                <w:szCs w:val="16"/>
                <w:highlight w:val="cyan"/>
                <w:lang w:eastAsia="zh-CN"/>
              </w:rPr>
              <w:t>FFS: 20ns, 40ns</w:t>
            </w:r>
            <w:r w:rsidR="001D25F9">
              <w:rPr>
                <w:rFonts w:eastAsia="Times New Roman"/>
                <w:color w:val="FF0000"/>
                <w:sz w:val="16"/>
                <w:szCs w:val="16"/>
                <w:highlight w:val="cyan"/>
                <w:lang w:eastAsia="zh-CN"/>
              </w:rPr>
              <w:t xml:space="preserve">, 60ns </w:t>
            </w:r>
            <w:r w:rsidRPr="009B65DE">
              <w:rPr>
                <w:rFonts w:eastAsia="Times New Roman"/>
                <w:color w:val="FF0000"/>
                <w:sz w:val="16"/>
                <w:szCs w:val="16"/>
                <w:highlight w:val="cyan"/>
                <w:lang w:eastAsia="zh-CN"/>
              </w:rPr>
              <w:t>DS as optional or not</w:t>
            </w:r>
          </w:p>
          <w:p w14:paraId="0DEE036A"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36B" w14:textId="77777777" w:rsidR="00E426F2" w:rsidRDefault="00F96379">
            <w:pPr>
              <w:overflowPunct/>
              <w:autoSpaceDE/>
              <w:autoSpaceDN/>
              <w:adjustRightInd/>
              <w:spacing w:after="0"/>
              <w:textAlignment w:val="auto"/>
              <w:rPr>
                <w:rFonts w:eastAsia="Times New Roman"/>
                <w:color w:val="000000"/>
                <w:sz w:val="16"/>
                <w:szCs w:val="16"/>
                <w:lang w:eastAsia="zh-CN"/>
              </w:rPr>
            </w:pPr>
            <w:r w:rsidRPr="00BA5F29">
              <w:rPr>
                <w:rFonts w:eastAsia="Times New Roman"/>
                <w:strike/>
                <w:color w:val="000000"/>
                <w:sz w:val="16"/>
                <w:szCs w:val="16"/>
                <w:highlight w:val="cyan"/>
                <w:lang w:eastAsia="zh-CN"/>
              </w:rPr>
              <w:t>If</w:t>
            </w:r>
            <w:r w:rsidRPr="00BA5F29">
              <w:rPr>
                <w:rFonts w:eastAsia="Times New Roman"/>
                <w:strike/>
                <w:color w:val="000000"/>
                <w:sz w:val="16"/>
                <w:szCs w:val="16"/>
                <w:lang w:eastAsia="zh-CN"/>
              </w:rPr>
              <w:t xml:space="preserve"> </w:t>
            </w:r>
            <w:r>
              <w:rPr>
                <w:rFonts w:eastAsia="Times New Roman"/>
                <w:color w:val="000000"/>
                <w:sz w:val="16"/>
                <w:szCs w:val="16"/>
                <w:lang w:eastAsia="zh-CN"/>
              </w:rPr>
              <w:t xml:space="preserve">CDL model </w:t>
            </w:r>
            <w:r w:rsidRPr="00BA5F29">
              <w:rPr>
                <w:rFonts w:eastAsia="Times New Roman"/>
                <w:strike/>
                <w:color w:val="000000"/>
                <w:sz w:val="16"/>
                <w:szCs w:val="16"/>
                <w:highlight w:val="cyan"/>
                <w:lang w:eastAsia="zh-CN"/>
              </w:rPr>
              <w:t>is used (</w:t>
            </w:r>
            <w:r>
              <w:rPr>
                <w:rFonts w:eastAsia="Times New Roman"/>
                <w:color w:val="000000"/>
                <w:sz w:val="16"/>
                <w:szCs w:val="16"/>
                <w:lang w:eastAsia="zh-CN"/>
              </w:rPr>
              <w:t>as defined in of TR38.901 Section 7.7.1</w:t>
            </w:r>
            <w:r w:rsidRPr="00BA5F29">
              <w:rPr>
                <w:rFonts w:eastAsia="Times New Roman"/>
                <w:strike/>
                <w:color w:val="000000"/>
                <w:sz w:val="16"/>
                <w:szCs w:val="16"/>
                <w:highlight w:val="cyan"/>
                <w:lang w:eastAsia="zh-CN"/>
              </w:rPr>
              <w:t>)</w:t>
            </w:r>
            <w:r>
              <w:rPr>
                <w:rFonts w:eastAsia="Times New Roman"/>
                <w:color w:val="000000"/>
                <w:sz w:val="16"/>
                <w:szCs w:val="16"/>
                <w:lang w:eastAsia="zh-CN"/>
              </w:rPr>
              <w:t>:</w:t>
            </w:r>
          </w:p>
          <w:p w14:paraId="0DEE036C"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CDL-B (20ns, 50ns</w:t>
            </w:r>
            <w:r w:rsidRPr="009B65DE">
              <w:rPr>
                <w:rFonts w:eastAsia="Times New Roman"/>
                <w:strike/>
                <w:color w:val="FF0000"/>
                <w:sz w:val="16"/>
                <w:szCs w:val="16"/>
                <w:highlight w:val="cyan"/>
                <w:lang w:val="de-DE" w:eastAsia="zh-CN"/>
              </w:rPr>
              <w:t>, 100ns</w:t>
            </w:r>
            <w:r>
              <w:rPr>
                <w:rFonts w:eastAsia="Times New Roman"/>
                <w:color w:val="FF0000"/>
                <w:sz w:val="16"/>
                <w:szCs w:val="16"/>
                <w:lang w:val="de-DE" w:eastAsia="zh-CN"/>
              </w:rPr>
              <w:t xml:space="preserve"> </w:t>
            </w:r>
            <w:r>
              <w:rPr>
                <w:rFonts w:eastAsia="Times New Roman"/>
                <w:color w:val="000000"/>
                <w:sz w:val="16"/>
                <w:szCs w:val="16"/>
                <w:lang w:val="de-DE" w:eastAsia="zh-CN"/>
              </w:rPr>
              <w:t>DS)</w:t>
            </w:r>
          </w:p>
          <w:p w14:paraId="0DEE036D"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CDL-D (20ns, 30ns</w:t>
            </w:r>
            <w:r w:rsidRPr="009B65DE">
              <w:rPr>
                <w:rFonts w:eastAsia="Times New Roman"/>
                <w:strike/>
                <w:color w:val="FF0000"/>
                <w:sz w:val="16"/>
                <w:szCs w:val="16"/>
                <w:highlight w:val="cyan"/>
                <w:lang w:eastAsia="zh-CN"/>
              </w:rPr>
              <w:t>, 50ns</w:t>
            </w:r>
            <w:r>
              <w:rPr>
                <w:rFonts w:eastAsia="Times New Roman"/>
                <w:color w:val="FF0000"/>
                <w:sz w:val="16"/>
                <w:szCs w:val="16"/>
                <w:lang w:eastAsia="zh-CN"/>
              </w:rPr>
              <w:t xml:space="preserve"> </w:t>
            </w:r>
            <w:r>
              <w:rPr>
                <w:rFonts w:eastAsia="Times New Roman"/>
                <w:color w:val="000000"/>
                <w:sz w:val="16"/>
                <w:szCs w:val="16"/>
                <w:lang w:eastAsia="zh-CN"/>
              </w:rPr>
              <w:t>DS) with K-factor = 10 dB</w:t>
            </w:r>
          </w:p>
          <w:p w14:paraId="0DEE036E" w14:textId="77777777" w:rsidR="009B65DE" w:rsidRPr="009B65DE" w:rsidRDefault="009B65DE" w:rsidP="009B65DE">
            <w:pPr>
              <w:overflowPunct/>
              <w:autoSpaceDE/>
              <w:autoSpaceDN/>
              <w:adjustRightInd/>
              <w:spacing w:after="0"/>
              <w:textAlignment w:val="auto"/>
              <w:rPr>
                <w:rFonts w:eastAsia="Times New Roman"/>
                <w:color w:val="FF0000"/>
                <w:sz w:val="16"/>
                <w:szCs w:val="16"/>
                <w:lang w:eastAsia="zh-CN"/>
              </w:rPr>
            </w:pPr>
            <w:r w:rsidRPr="009B65DE">
              <w:rPr>
                <w:rFonts w:eastAsia="Times New Roman"/>
                <w:color w:val="FF0000"/>
                <w:sz w:val="16"/>
                <w:szCs w:val="16"/>
                <w:highlight w:val="cyan"/>
                <w:lang w:eastAsia="zh-CN"/>
              </w:rPr>
              <w:t xml:space="preserve">FFS: </w:t>
            </w:r>
            <w:r>
              <w:rPr>
                <w:rFonts w:eastAsia="Times New Roman"/>
                <w:color w:val="FF0000"/>
                <w:sz w:val="16"/>
                <w:szCs w:val="16"/>
                <w:highlight w:val="cyan"/>
                <w:lang w:eastAsia="zh-CN"/>
              </w:rPr>
              <w:t>10</w:t>
            </w:r>
            <w:r w:rsidRPr="009B65DE">
              <w:rPr>
                <w:rFonts w:eastAsia="Times New Roman"/>
                <w:color w:val="FF0000"/>
                <w:sz w:val="16"/>
                <w:szCs w:val="16"/>
                <w:highlight w:val="cyan"/>
                <w:lang w:eastAsia="zh-CN"/>
              </w:rPr>
              <w:t>0ns DS as optional or not</w:t>
            </w:r>
          </w:p>
          <w:p w14:paraId="0DEE036F" w14:textId="72C2B0D3" w:rsidR="00E426F2" w:rsidRDefault="00E426F2">
            <w:pPr>
              <w:overflowPunct/>
              <w:autoSpaceDE/>
              <w:autoSpaceDN/>
              <w:adjustRightInd/>
              <w:spacing w:after="0"/>
              <w:textAlignment w:val="auto"/>
              <w:rPr>
                <w:rFonts w:eastAsia="Times New Roman"/>
                <w:color w:val="000000"/>
                <w:sz w:val="16"/>
                <w:szCs w:val="16"/>
                <w:lang w:eastAsia="zh-CN"/>
              </w:rPr>
            </w:pPr>
          </w:p>
          <w:p w14:paraId="32069201" w14:textId="411BF3E0" w:rsidR="00E85DD1" w:rsidRDefault="00E85DD1" w:rsidP="00146DD2">
            <w:pPr>
              <w:overflowPunct/>
              <w:autoSpaceDE/>
              <w:autoSpaceDN/>
              <w:adjustRightInd/>
              <w:spacing w:after="0" w:line="240" w:lineRule="auto"/>
              <w:textAlignment w:val="auto"/>
              <w:rPr>
                <w:rFonts w:eastAsia="Times New Roman"/>
                <w:color w:val="000000"/>
                <w:sz w:val="16"/>
                <w:szCs w:val="16"/>
                <w:lang w:eastAsia="zh-CN"/>
              </w:rPr>
            </w:pPr>
          </w:p>
          <w:p w14:paraId="6867A519" w14:textId="16E0F979" w:rsidR="00E85DD1" w:rsidRPr="00146DD2" w:rsidRDefault="00E85DD1" w:rsidP="00146DD2">
            <w:pPr>
              <w:overflowPunct/>
              <w:autoSpaceDE/>
              <w:autoSpaceDN/>
              <w:adjustRightInd/>
              <w:spacing w:after="0" w:line="240" w:lineRule="auto"/>
              <w:textAlignment w:val="auto"/>
              <w:rPr>
                <w:rFonts w:eastAsia="Times New Roman"/>
                <w:color w:val="FF0000"/>
                <w:sz w:val="16"/>
                <w:szCs w:val="16"/>
                <w:highlight w:val="cyan"/>
                <w:lang w:eastAsia="zh-CN"/>
              </w:rPr>
            </w:pPr>
            <w:r w:rsidRPr="00146DD2">
              <w:rPr>
                <w:rFonts w:eastAsia="Times New Roman"/>
                <w:color w:val="FF0000"/>
                <w:sz w:val="16"/>
                <w:szCs w:val="16"/>
                <w:highlight w:val="cyan"/>
                <w:lang w:eastAsia="zh-CN"/>
              </w:rPr>
              <w:t xml:space="preserve">FFS: </w:t>
            </w:r>
            <w:r w:rsidR="00146DD2">
              <w:rPr>
                <w:rFonts w:eastAsia="Times New Roman"/>
                <w:color w:val="FF0000"/>
                <w:sz w:val="16"/>
                <w:szCs w:val="16"/>
                <w:highlight w:val="cyan"/>
                <w:lang w:eastAsia="zh-CN"/>
              </w:rPr>
              <w:t xml:space="preserve">modification </w:t>
            </w:r>
            <w:r w:rsidR="006630C1" w:rsidRPr="00146DD2">
              <w:rPr>
                <w:rFonts w:eastAsia="Times New Roman"/>
                <w:color w:val="FF0000"/>
                <w:sz w:val="16"/>
                <w:szCs w:val="16"/>
                <w:highlight w:val="cyan"/>
                <w:lang w:eastAsia="zh-CN"/>
              </w:rPr>
              <w:t>CDL</w:t>
            </w:r>
            <w:r w:rsidR="00146DD2">
              <w:rPr>
                <w:rFonts w:eastAsia="Times New Roman"/>
                <w:color w:val="FF0000"/>
                <w:sz w:val="16"/>
                <w:szCs w:val="16"/>
                <w:highlight w:val="cyan"/>
                <w:lang w:eastAsia="zh-CN"/>
              </w:rPr>
              <w:t>-B/D</w:t>
            </w:r>
            <w:r w:rsidR="006630C1" w:rsidRPr="00146DD2">
              <w:rPr>
                <w:rFonts w:eastAsia="Times New Roman"/>
                <w:color w:val="FF0000"/>
                <w:sz w:val="16"/>
                <w:szCs w:val="16"/>
                <w:highlight w:val="cyan"/>
                <w:lang w:eastAsia="zh-CN"/>
              </w:rPr>
              <w:t xml:space="preserve"> model</w:t>
            </w:r>
          </w:p>
          <w:p w14:paraId="0C98DBEC" w14:textId="77777777" w:rsidR="006630C1" w:rsidRPr="00146DD2" w:rsidRDefault="006630C1" w:rsidP="00146DD2">
            <w:pPr>
              <w:spacing w:after="0" w:line="240" w:lineRule="auto"/>
              <w:ind w:left="288"/>
              <w:rPr>
                <w:rFonts w:eastAsia="Times New Roman"/>
                <w:color w:val="FF0000"/>
                <w:sz w:val="16"/>
                <w:szCs w:val="16"/>
                <w:highlight w:val="cyan"/>
                <w:lang w:eastAsia="zh-CN"/>
              </w:rPr>
            </w:pPr>
            <w:r w:rsidRPr="00146DD2">
              <w:rPr>
                <w:rFonts w:eastAsia="Times New Roman"/>
                <w:color w:val="FF0000"/>
                <w:sz w:val="16"/>
                <w:szCs w:val="16"/>
                <w:highlight w:val="cyan"/>
                <w:lang w:eastAsia="zh-CN"/>
              </w:rPr>
              <w:t>(a) Indoor Office: CDL-B (20 ns DS) and CDL-D (20 ns DS)</w:t>
            </w:r>
          </w:p>
          <w:p w14:paraId="5F39AEE5" w14:textId="239D3C9A" w:rsidR="006630C1" w:rsidRPr="00146DD2" w:rsidRDefault="00E0056B" w:rsidP="00146DD2">
            <w:pPr>
              <w:pStyle w:val="ListParagraph"/>
              <w:numPr>
                <w:ilvl w:val="0"/>
                <w:numId w:val="13"/>
              </w:numPr>
              <w:spacing w:line="240" w:lineRule="auto"/>
              <w:ind w:left="1008"/>
              <w:rPr>
                <w:rFonts w:ascii="Times New Roman" w:eastAsia="Times New Roman" w:hAnsi="Times New Roman"/>
                <w:color w:val="FF0000"/>
                <w:sz w:val="16"/>
                <w:szCs w:val="16"/>
                <w:highlight w:val="cyan"/>
                <w:lang w:eastAsia="zh-CN"/>
              </w:rPr>
            </w:pPr>
            <w:r w:rsidRPr="00146DD2">
              <w:rPr>
                <w:rFonts w:ascii="Times New Roman" w:eastAsia="Times New Roman" w:hAnsi="Times New Roman"/>
                <w:color w:val="FF0000"/>
                <w:sz w:val="16"/>
                <w:szCs w:val="16"/>
                <w:highlight w:val="cyan"/>
                <w:lang w:eastAsia="zh-CN"/>
              </w:rPr>
              <w:t>Use m</w:t>
            </w:r>
            <w:r w:rsidR="006630C1" w:rsidRPr="00146DD2">
              <w:rPr>
                <w:rFonts w:ascii="Times New Roman" w:eastAsia="Times New Roman" w:hAnsi="Times New Roman"/>
                <w:color w:val="FF0000"/>
                <w:sz w:val="16"/>
                <w:szCs w:val="16"/>
                <w:highlight w:val="cyan"/>
                <w:lang w:eastAsia="zh-CN"/>
              </w:rPr>
              <w:t>ean angular spread values from Table 7.5.6-Part2</w:t>
            </w:r>
          </w:p>
          <w:p w14:paraId="42F76FF1" w14:textId="77777777" w:rsidR="006630C1" w:rsidRPr="00146DD2" w:rsidRDefault="006630C1" w:rsidP="00146DD2">
            <w:pPr>
              <w:pStyle w:val="ListParagraph"/>
              <w:numPr>
                <w:ilvl w:val="1"/>
                <w:numId w:val="13"/>
              </w:numPr>
              <w:spacing w:line="240" w:lineRule="auto"/>
              <w:rPr>
                <w:rFonts w:ascii="Times New Roman" w:eastAsia="Times New Roman" w:hAnsi="Times New Roman"/>
                <w:color w:val="FF0000"/>
                <w:sz w:val="16"/>
                <w:szCs w:val="16"/>
                <w:highlight w:val="cyan"/>
                <w:lang w:eastAsia="zh-CN"/>
              </w:rPr>
            </w:pPr>
            <w:r w:rsidRPr="00146DD2">
              <w:rPr>
                <w:rFonts w:ascii="Times New Roman" w:eastAsia="Times New Roman" w:hAnsi="Times New Roman"/>
                <w:color w:val="FF0000"/>
                <w:sz w:val="16"/>
                <w:szCs w:val="16"/>
                <w:highlight w:val="cyan"/>
                <w:lang w:eastAsia="zh-CN"/>
              </w:rPr>
              <w:t>Note that the angular spread values in the table are quoted in log units</w:t>
            </w:r>
          </w:p>
          <w:p w14:paraId="298E47D8" w14:textId="77777777" w:rsidR="006630C1" w:rsidRPr="00146DD2" w:rsidRDefault="006630C1" w:rsidP="00146DD2">
            <w:pPr>
              <w:pStyle w:val="ListParagraph"/>
              <w:numPr>
                <w:ilvl w:val="0"/>
                <w:numId w:val="13"/>
              </w:numPr>
              <w:spacing w:line="240" w:lineRule="auto"/>
              <w:ind w:left="1008"/>
              <w:rPr>
                <w:rFonts w:ascii="Times New Roman" w:eastAsia="Times New Roman" w:hAnsi="Times New Roman"/>
                <w:color w:val="FF0000"/>
                <w:sz w:val="16"/>
                <w:szCs w:val="16"/>
                <w:highlight w:val="cyan"/>
                <w:lang w:eastAsia="zh-CN"/>
              </w:rPr>
            </w:pPr>
            <w:r w:rsidRPr="00146DD2">
              <w:rPr>
                <w:rFonts w:ascii="Times New Roman" w:eastAsia="Times New Roman" w:hAnsi="Times New Roman"/>
                <w:color w:val="FF0000"/>
                <w:sz w:val="16"/>
                <w:szCs w:val="16"/>
                <w:highlight w:val="cyan"/>
                <w:lang w:eastAsia="zh-CN"/>
              </w:rPr>
              <w:lastRenderedPageBreak/>
              <w:t>Mean K-factor for CDL-D from Table 7.5.6-Part2 (9 dB)</w:t>
            </w:r>
          </w:p>
          <w:p w14:paraId="5266F465" w14:textId="77777777" w:rsidR="006630C1" w:rsidRPr="00146DD2" w:rsidRDefault="006630C1" w:rsidP="00146DD2">
            <w:pPr>
              <w:spacing w:after="0" w:line="240" w:lineRule="auto"/>
              <w:ind w:left="288"/>
              <w:rPr>
                <w:rFonts w:eastAsia="Times New Roman"/>
                <w:color w:val="FF0000"/>
                <w:sz w:val="16"/>
                <w:szCs w:val="16"/>
                <w:highlight w:val="cyan"/>
                <w:lang w:eastAsia="zh-CN"/>
              </w:rPr>
            </w:pPr>
          </w:p>
          <w:p w14:paraId="52BAB91B" w14:textId="77777777" w:rsidR="006630C1" w:rsidRPr="00146DD2" w:rsidRDefault="006630C1" w:rsidP="00146DD2">
            <w:pPr>
              <w:spacing w:after="0" w:line="240" w:lineRule="auto"/>
              <w:ind w:left="288"/>
              <w:rPr>
                <w:rFonts w:eastAsia="Times New Roman"/>
                <w:color w:val="FF0000"/>
                <w:sz w:val="16"/>
                <w:szCs w:val="16"/>
                <w:highlight w:val="cyan"/>
                <w:lang w:eastAsia="zh-CN"/>
              </w:rPr>
            </w:pPr>
            <w:r w:rsidRPr="00146DD2">
              <w:rPr>
                <w:rFonts w:eastAsia="Times New Roman"/>
                <w:color w:val="FF0000"/>
                <w:sz w:val="16"/>
                <w:szCs w:val="16"/>
                <w:highlight w:val="cyan"/>
                <w:lang w:eastAsia="zh-CN"/>
              </w:rPr>
              <w:t xml:space="preserve">(b) </w:t>
            </w:r>
            <w:proofErr w:type="spellStart"/>
            <w:r w:rsidRPr="00146DD2">
              <w:rPr>
                <w:rFonts w:eastAsia="Times New Roman"/>
                <w:color w:val="FF0000"/>
                <w:sz w:val="16"/>
                <w:szCs w:val="16"/>
                <w:highlight w:val="cyan"/>
                <w:lang w:eastAsia="zh-CN"/>
              </w:rPr>
              <w:t>UMi</w:t>
            </w:r>
            <w:proofErr w:type="spellEnd"/>
            <w:r w:rsidRPr="00146DD2">
              <w:rPr>
                <w:rFonts w:eastAsia="Times New Roman"/>
                <w:color w:val="FF0000"/>
                <w:sz w:val="16"/>
                <w:szCs w:val="16"/>
                <w:highlight w:val="cyan"/>
                <w:lang w:eastAsia="zh-CN"/>
              </w:rPr>
              <w:t>: CDL-B (50 ns DS) and CDL-D (30 ns)</w:t>
            </w:r>
          </w:p>
          <w:p w14:paraId="605C28A8" w14:textId="5F0C2593" w:rsidR="006630C1" w:rsidRPr="00146DD2" w:rsidRDefault="00E0056B" w:rsidP="00146DD2">
            <w:pPr>
              <w:pStyle w:val="ListParagraph"/>
              <w:numPr>
                <w:ilvl w:val="0"/>
                <w:numId w:val="13"/>
              </w:numPr>
              <w:spacing w:line="240" w:lineRule="auto"/>
              <w:ind w:left="1008"/>
              <w:rPr>
                <w:rFonts w:ascii="Times New Roman" w:eastAsia="Times New Roman" w:hAnsi="Times New Roman"/>
                <w:color w:val="FF0000"/>
                <w:sz w:val="16"/>
                <w:szCs w:val="16"/>
                <w:highlight w:val="cyan"/>
                <w:lang w:eastAsia="zh-CN"/>
              </w:rPr>
            </w:pPr>
            <w:r w:rsidRPr="00146DD2">
              <w:rPr>
                <w:rFonts w:ascii="Times New Roman" w:eastAsia="Times New Roman" w:hAnsi="Times New Roman"/>
                <w:color w:val="FF0000"/>
                <w:sz w:val="16"/>
                <w:szCs w:val="16"/>
                <w:highlight w:val="cyan"/>
                <w:lang w:eastAsia="zh-CN"/>
              </w:rPr>
              <w:t>Use m</w:t>
            </w:r>
            <w:r w:rsidR="006630C1" w:rsidRPr="00146DD2">
              <w:rPr>
                <w:rFonts w:ascii="Times New Roman" w:eastAsia="Times New Roman" w:hAnsi="Times New Roman"/>
                <w:color w:val="FF0000"/>
                <w:sz w:val="16"/>
                <w:szCs w:val="16"/>
                <w:highlight w:val="cyan"/>
                <w:lang w:eastAsia="zh-CN"/>
              </w:rPr>
              <w:t>ean angular spread values from Table 7.5.6-Part1</w:t>
            </w:r>
          </w:p>
          <w:p w14:paraId="4A90ABCB" w14:textId="77777777" w:rsidR="006630C1" w:rsidRPr="00146DD2" w:rsidRDefault="006630C1" w:rsidP="00146DD2">
            <w:pPr>
              <w:pStyle w:val="ListParagraph"/>
              <w:numPr>
                <w:ilvl w:val="1"/>
                <w:numId w:val="13"/>
              </w:numPr>
              <w:spacing w:line="240" w:lineRule="auto"/>
              <w:rPr>
                <w:rFonts w:ascii="Times New Roman" w:eastAsia="Times New Roman" w:hAnsi="Times New Roman"/>
                <w:color w:val="FF0000"/>
                <w:sz w:val="16"/>
                <w:szCs w:val="16"/>
                <w:highlight w:val="cyan"/>
                <w:lang w:eastAsia="zh-CN"/>
              </w:rPr>
            </w:pPr>
            <w:r w:rsidRPr="00146DD2">
              <w:rPr>
                <w:rFonts w:ascii="Times New Roman" w:eastAsia="Times New Roman" w:hAnsi="Times New Roman"/>
                <w:color w:val="FF0000"/>
                <w:sz w:val="16"/>
                <w:szCs w:val="16"/>
                <w:highlight w:val="cyan"/>
                <w:lang w:eastAsia="zh-CN"/>
              </w:rPr>
              <w:t>Note that the angular spread values in the table are quoted in log units</w:t>
            </w:r>
          </w:p>
          <w:p w14:paraId="2B1B60C4" w14:textId="0B5B0329" w:rsidR="006630C1" w:rsidRPr="00146DD2" w:rsidRDefault="00E0056B" w:rsidP="00146DD2">
            <w:pPr>
              <w:pStyle w:val="ListParagraph"/>
              <w:numPr>
                <w:ilvl w:val="0"/>
                <w:numId w:val="13"/>
              </w:numPr>
              <w:spacing w:line="240" w:lineRule="auto"/>
              <w:ind w:left="1008"/>
              <w:rPr>
                <w:rFonts w:ascii="Times New Roman" w:eastAsia="Times New Roman" w:hAnsi="Times New Roman"/>
                <w:color w:val="FF0000"/>
                <w:sz w:val="16"/>
                <w:szCs w:val="16"/>
                <w:highlight w:val="cyan"/>
                <w:lang w:eastAsia="zh-CN"/>
              </w:rPr>
            </w:pPr>
            <w:r w:rsidRPr="00146DD2">
              <w:rPr>
                <w:rFonts w:ascii="Times New Roman" w:eastAsia="Times New Roman" w:hAnsi="Times New Roman"/>
                <w:color w:val="FF0000"/>
                <w:sz w:val="16"/>
                <w:szCs w:val="16"/>
                <w:highlight w:val="cyan"/>
                <w:lang w:eastAsia="zh-CN"/>
              </w:rPr>
              <w:t>Use m</w:t>
            </w:r>
            <w:r w:rsidR="006630C1" w:rsidRPr="00146DD2">
              <w:rPr>
                <w:rFonts w:ascii="Times New Roman" w:eastAsia="Times New Roman" w:hAnsi="Times New Roman"/>
                <w:color w:val="FF0000"/>
                <w:sz w:val="16"/>
                <w:szCs w:val="16"/>
                <w:highlight w:val="cyan"/>
                <w:lang w:eastAsia="zh-CN"/>
              </w:rPr>
              <w:t>ean K-factor for CDL-D from Table 7.5.6-Part1 (7 dB)</w:t>
            </w:r>
          </w:p>
          <w:p w14:paraId="3D94DFEF" w14:textId="19AEFBCB" w:rsidR="00E0056B" w:rsidRPr="00146DD2" w:rsidRDefault="00E0056B" w:rsidP="00146DD2">
            <w:pPr>
              <w:spacing w:after="0" w:line="240" w:lineRule="auto"/>
              <w:rPr>
                <w:rFonts w:eastAsia="Times New Roman"/>
                <w:color w:val="FF0000"/>
                <w:sz w:val="16"/>
                <w:szCs w:val="16"/>
                <w:highlight w:val="cyan"/>
                <w:lang w:eastAsia="zh-CN"/>
              </w:rPr>
            </w:pPr>
            <w:r w:rsidRPr="00146DD2">
              <w:rPr>
                <w:rFonts w:eastAsia="Times New Roman"/>
                <w:color w:val="FF0000"/>
                <w:sz w:val="16"/>
                <w:szCs w:val="16"/>
                <w:highlight w:val="cyan"/>
                <w:lang w:eastAsia="zh-CN"/>
              </w:rPr>
              <w:t>The mean angular sp</w:t>
            </w:r>
            <w:r w:rsidR="00146DD2" w:rsidRPr="00146DD2">
              <w:rPr>
                <w:rFonts w:eastAsia="Times New Roman"/>
                <w:color w:val="FF0000"/>
                <w:sz w:val="16"/>
                <w:szCs w:val="16"/>
                <w:highlight w:val="cyan"/>
                <w:lang w:eastAsia="zh-CN"/>
              </w:rPr>
              <w:t>read values are use</w:t>
            </w:r>
            <w:r w:rsidR="00AD7607">
              <w:rPr>
                <w:rFonts w:eastAsia="Times New Roman"/>
                <w:color w:val="FF0000"/>
                <w:sz w:val="16"/>
                <w:szCs w:val="16"/>
                <w:highlight w:val="cyan"/>
                <w:lang w:eastAsia="zh-CN"/>
              </w:rPr>
              <w:t>d</w:t>
            </w:r>
            <w:r w:rsidR="00146DD2" w:rsidRPr="00146DD2">
              <w:rPr>
                <w:rFonts w:eastAsia="Times New Roman"/>
                <w:color w:val="FF0000"/>
                <w:sz w:val="16"/>
                <w:szCs w:val="16"/>
                <w:highlight w:val="cyan"/>
                <w:lang w:eastAsia="zh-CN"/>
              </w:rPr>
              <w:t xml:space="preserve"> to scale the ray angles using the following equation:</w:t>
            </w:r>
          </w:p>
          <w:p w14:paraId="5D1118D5" w14:textId="77777777" w:rsidR="006630C1" w:rsidRDefault="006630C1" w:rsidP="00146DD2">
            <w:pPr>
              <w:overflowPunct/>
              <w:autoSpaceDE/>
              <w:adjustRightInd/>
              <w:spacing w:after="0" w:line="240" w:lineRule="auto"/>
              <w:rPr>
                <w:rFonts w:eastAsia="Times New Roman"/>
                <w:color w:val="000000"/>
                <w:sz w:val="16"/>
                <w:szCs w:val="16"/>
                <w:lang w:eastAsia="zh-CN"/>
              </w:rPr>
            </w:pPr>
            <w:r w:rsidRPr="00146DD2">
              <w:rPr>
                <w:color w:val="FF0000"/>
                <w:highlight w:val="cyan"/>
                <w:lang w:eastAsia="ko-KR"/>
              </w:rPr>
              <w:tab/>
            </w:r>
            <w:r w:rsidRPr="00146DD2">
              <w:rPr>
                <w:rFonts w:eastAsia="Malgun Gothic"/>
                <w:color w:val="FF0000"/>
                <w:position w:val="-30"/>
                <w:highlight w:val="cyan"/>
                <w:lang w:eastAsia="ko-KR"/>
              </w:rPr>
              <w:object w:dxaOrig="2985" w:dyaOrig="525" w14:anchorId="6B2A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pt;height:25.9pt" o:ole="">
                  <v:imagedata r:id="rId13" o:title=""/>
                </v:shape>
                <o:OLEObject Type="Embed" ProgID="Equation.3" ShapeID="_x0000_i1025" DrawAspect="Content" ObjectID="_1653432385" r:id="rId14"/>
              </w:object>
            </w:r>
            <w:r w:rsidRPr="00146DD2">
              <w:rPr>
                <w:rFonts w:eastAsia="Times New Roman"/>
                <w:color w:val="FF0000"/>
                <w:sz w:val="16"/>
                <w:szCs w:val="16"/>
                <w:lang w:eastAsia="zh-CN"/>
              </w:rPr>
              <w:t xml:space="preserve"> </w:t>
            </w:r>
          </w:p>
          <w:p w14:paraId="6CBC64FD" w14:textId="77777777" w:rsidR="00E85DD1" w:rsidRDefault="00E85DD1">
            <w:pPr>
              <w:overflowPunct/>
              <w:autoSpaceDE/>
              <w:autoSpaceDN/>
              <w:adjustRightInd/>
              <w:spacing w:after="0"/>
              <w:textAlignment w:val="auto"/>
              <w:rPr>
                <w:rFonts w:eastAsia="Times New Roman"/>
                <w:color w:val="000000"/>
                <w:sz w:val="16"/>
                <w:szCs w:val="16"/>
                <w:lang w:eastAsia="zh-CN"/>
              </w:rPr>
            </w:pPr>
          </w:p>
          <w:p w14:paraId="0DEE0370"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Note: for TDL/CDL model, the delay spread (DS) value mentioned is the delay spread scaling value (i.e. corresponding to normalized delay of 1.0).</w:t>
            </w:r>
          </w:p>
          <w:p w14:paraId="0DEE0371"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372" w14:textId="77777777" w:rsidR="00F23BE5" w:rsidRPr="00F23BE5" w:rsidRDefault="001D25F9">
            <w:pPr>
              <w:overflowPunct/>
              <w:autoSpaceDE/>
              <w:autoSpaceDN/>
              <w:adjustRightInd/>
              <w:spacing w:after="0"/>
              <w:textAlignment w:val="auto"/>
              <w:rPr>
                <w:rFonts w:eastAsia="Times New Roman"/>
                <w:color w:val="FF0000"/>
                <w:sz w:val="16"/>
                <w:szCs w:val="16"/>
                <w:highlight w:val="cyan"/>
                <w:lang w:eastAsia="zh-CN"/>
              </w:rPr>
            </w:pPr>
            <w:r w:rsidRPr="00F23BE5">
              <w:rPr>
                <w:rFonts w:eastAsia="Times New Roman"/>
                <w:color w:val="FF0000"/>
                <w:sz w:val="16"/>
                <w:szCs w:val="16"/>
                <w:highlight w:val="cyan"/>
                <w:lang w:eastAsia="zh-CN"/>
              </w:rPr>
              <w:t xml:space="preserve">Note2: </w:t>
            </w:r>
            <w:r w:rsidR="006B56AD" w:rsidRPr="00F23BE5">
              <w:rPr>
                <w:rFonts w:eastAsia="Times New Roman"/>
                <w:color w:val="FF0000"/>
                <w:sz w:val="16"/>
                <w:szCs w:val="16"/>
                <w:highlight w:val="cyan"/>
                <w:lang w:eastAsia="zh-CN"/>
              </w:rPr>
              <w:t xml:space="preserve">Other models (either TDL or CDL) with DS values not listed are optional. </w:t>
            </w:r>
          </w:p>
          <w:p w14:paraId="0DEE0373" w14:textId="77777777" w:rsidR="00F23BE5" w:rsidRPr="00F23BE5" w:rsidRDefault="00F23BE5">
            <w:pPr>
              <w:overflowPunct/>
              <w:autoSpaceDE/>
              <w:autoSpaceDN/>
              <w:adjustRightInd/>
              <w:spacing w:after="0"/>
              <w:textAlignment w:val="auto"/>
              <w:rPr>
                <w:rFonts w:eastAsia="Times New Roman"/>
                <w:color w:val="FF0000"/>
                <w:sz w:val="16"/>
                <w:szCs w:val="16"/>
                <w:highlight w:val="cyan"/>
                <w:lang w:eastAsia="zh-CN"/>
              </w:rPr>
            </w:pPr>
          </w:p>
          <w:p w14:paraId="0DEE0374" w14:textId="77777777" w:rsidR="001D25F9" w:rsidRPr="00F23BE5" w:rsidRDefault="00F23BE5">
            <w:pPr>
              <w:overflowPunct/>
              <w:autoSpaceDE/>
              <w:autoSpaceDN/>
              <w:adjustRightInd/>
              <w:spacing w:after="0"/>
              <w:textAlignment w:val="auto"/>
              <w:rPr>
                <w:rFonts w:eastAsia="Times New Roman"/>
                <w:color w:val="FF0000"/>
                <w:sz w:val="16"/>
                <w:szCs w:val="16"/>
                <w:lang w:eastAsia="zh-CN"/>
              </w:rPr>
            </w:pPr>
            <w:r w:rsidRPr="00F23BE5">
              <w:rPr>
                <w:rFonts w:eastAsia="Times New Roman"/>
                <w:color w:val="FF0000"/>
                <w:sz w:val="16"/>
                <w:szCs w:val="16"/>
                <w:highlight w:val="cyan"/>
                <w:lang w:eastAsia="zh-CN"/>
              </w:rPr>
              <w:t xml:space="preserve">Note3: </w:t>
            </w:r>
            <w:r w:rsidR="006B56AD" w:rsidRPr="00F23BE5">
              <w:rPr>
                <w:rFonts w:eastAsia="Times New Roman"/>
                <w:color w:val="FF0000"/>
                <w:sz w:val="16"/>
                <w:szCs w:val="16"/>
                <w:highlight w:val="cyan"/>
                <w:lang w:eastAsia="zh-CN"/>
              </w:rPr>
              <w:t>Companies are encourage</w:t>
            </w:r>
            <w:r w:rsidR="00FD7987" w:rsidRPr="00F23BE5">
              <w:rPr>
                <w:rFonts w:eastAsia="Times New Roman"/>
                <w:color w:val="FF0000"/>
                <w:sz w:val="16"/>
                <w:szCs w:val="16"/>
                <w:highlight w:val="cyan"/>
                <w:lang w:eastAsia="zh-CN"/>
              </w:rPr>
              <w:t>d</w:t>
            </w:r>
            <w:r w:rsidR="006B56AD" w:rsidRPr="00F23BE5">
              <w:rPr>
                <w:rFonts w:eastAsia="Times New Roman"/>
                <w:color w:val="FF0000"/>
                <w:sz w:val="16"/>
                <w:szCs w:val="16"/>
                <w:highlight w:val="cyan"/>
                <w:lang w:eastAsia="zh-CN"/>
              </w:rPr>
              <w:t xml:space="preserve"> to provide</w:t>
            </w:r>
            <w:r w:rsidR="00560EA7" w:rsidRPr="00F23BE5">
              <w:rPr>
                <w:rFonts w:eastAsia="Times New Roman"/>
                <w:color w:val="FF0000"/>
                <w:sz w:val="16"/>
                <w:szCs w:val="16"/>
                <w:highlight w:val="cyan"/>
                <w:lang w:eastAsia="zh-CN"/>
              </w:rPr>
              <w:t xml:space="preserve"> </w:t>
            </w:r>
            <w:r w:rsidR="00FD7987" w:rsidRPr="00F23BE5">
              <w:rPr>
                <w:rFonts w:eastAsia="Times New Roman"/>
                <w:color w:val="FF0000"/>
                <w:sz w:val="16"/>
                <w:szCs w:val="16"/>
                <w:highlight w:val="cyan"/>
                <w:lang w:eastAsia="zh-CN"/>
              </w:rPr>
              <w:t>evaluation results</w:t>
            </w:r>
            <w:r w:rsidR="00560EA7" w:rsidRPr="00F23BE5">
              <w:rPr>
                <w:rFonts w:eastAsia="Times New Roman"/>
                <w:color w:val="FF0000"/>
                <w:sz w:val="16"/>
                <w:szCs w:val="16"/>
                <w:highlight w:val="cyan"/>
                <w:lang w:eastAsia="zh-CN"/>
              </w:rPr>
              <w:t xml:space="preserve"> with </w:t>
            </w:r>
            <w:r w:rsidR="00FD7987" w:rsidRPr="00F23BE5">
              <w:rPr>
                <w:rFonts w:eastAsia="Times New Roman"/>
                <w:color w:val="FF0000"/>
                <w:sz w:val="16"/>
                <w:szCs w:val="16"/>
                <w:highlight w:val="cyan"/>
                <w:lang w:eastAsia="zh-CN"/>
              </w:rPr>
              <w:t>motivation/</w:t>
            </w:r>
            <w:r w:rsidR="00560EA7" w:rsidRPr="00F23BE5">
              <w:rPr>
                <w:rFonts w:eastAsia="Times New Roman"/>
                <w:color w:val="FF0000"/>
                <w:sz w:val="16"/>
                <w:szCs w:val="16"/>
                <w:highlight w:val="cyan"/>
                <w:lang w:eastAsia="zh-CN"/>
              </w:rPr>
              <w:t>justification of</w:t>
            </w:r>
            <w:r w:rsidR="00FD7987" w:rsidRPr="00F23BE5">
              <w:rPr>
                <w:rFonts w:eastAsia="Times New Roman"/>
                <w:color w:val="FF0000"/>
                <w:sz w:val="16"/>
                <w:szCs w:val="16"/>
                <w:highlight w:val="cyan"/>
                <w:lang w:eastAsia="zh-CN"/>
              </w:rPr>
              <w:t xml:space="preserve"> simulated DS values.</w:t>
            </w:r>
          </w:p>
          <w:p w14:paraId="0DEE0375" w14:textId="77777777" w:rsidR="001D25F9" w:rsidRDefault="001D25F9">
            <w:pPr>
              <w:overflowPunct/>
              <w:autoSpaceDE/>
              <w:autoSpaceDN/>
              <w:adjustRightInd/>
              <w:spacing w:after="0"/>
              <w:textAlignment w:val="auto"/>
              <w:rPr>
                <w:rFonts w:eastAsia="Times New Roman"/>
                <w:color w:val="000000"/>
                <w:sz w:val="16"/>
                <w:szCs w:val="16"/>
                <w:lang w:eastAsia="zh-CN"/>
              </w:rPr>
            </w:pPr>
          </w:p>
          <w:p w14:paraId="0DEE0376" w14:textId="77777777" w:rsidR="00E426F2" w:rsidRPr="001D25F9" w:rsidRDefault="00F96379">
            <w:pPr>
              <w:overflowPunct/>
              <w:autoSpaceDE/>
              <w:autoSpaceDN/>
              <w:adjustRightInd/>
              <w:spacing w:after="0"/>
              <w:textAlignment w:val="auto"/>
              <w:rPr>
                <w:rFonts w:eastAsia="Times New Roman"/>
                <w:strike/>
                <w:color w:val="000000"/>
                <w:sz w:val="16"/>
                <w:szCs w:val="16"/>
                <w:highlight w:val="cyan"/>
                <w:lang w:eastAsia="zh-CN"/>
              </w:rPr>
            </w:pPr>
            <w:r w:rsidRPr="001D25F9">
              <w:rPr>
                <w:rFonts w:eastAsia="Times New Roman"/>
                <w:strike/>
                <w:color w:val="000000"/>
                <w:sz w:val="16"/>
                <w:szCs w:val="16"/>
                <w:highlight w:val="cyan"/>
                <w:lang w:eastAsia="zh-CN"/>
              </w:rPr>
              <w:t>Optional:</w:t>
            </w:r>
          </w:p>
          <w:p w14:paraId="0DEE0377" w14:textId="77777777" w:rsidR="00E426F2" w:rsidRPr="001D25F9" w:rsidRDefault="00F96379">
            <w:pPr>
              <w:overflowPunct/>
              <w:autoSpaceDE/>
              <w:autoSpaceDN/>
              <w:adjustRightInd/>
              <w:spacing w:after="0"/>
              <w:textAlignment w:val="auto"/>
              <w:rPr>
                <w:rFonts w:eastAsia="Times New Roman"/>
                <w:strike/>
                <w:color w:val="000000"/>
                <w:sz w:val="16"/>
                <w:szCs w:val="16"/>
                <w:highlight w:val="cyan"/>
                <w:lang w:eastAsia="zh-CN"/>
              </w:rPr>
            </w:pPr>
            <w:r w:rsidRPr="001D25F9">
              <w:rPr>
                <w:rFonts w:eastAsia="Times New Roman"/>
                <w:strike/>
                <w:color w:val="000000"/>
                <w:sz w:val="16"/>
                <w:szCs w:val="16"/>
                <w:highlight w:val="cyan"/>
                <w:lang w:eastAsia="zh-CN"/>
              </w:rPr>
              <w:t>- TDL-A (25ns, 50ns DS)</w:t>
            </w:r>
          </w:p>
          <w:p w14:paraId="0DEE0378" w14:textId="77777777" w:rsidR="00E426F2" w:rsidRPr="001D25F9" w:rsidRDefault="00F96379">
            <w:pPr>
              <w:overflowPunct/>
              <w:autoSpaceDE/>
              <w:autoSpaceDN/>
              <w:adjustRightInd/>
              <w:spacing w:after="0"/>
              <w:textAlignment w:val="auto"/>
              <w:rPr>
                <w:rFonts w:eastAsia="Times New Roman"/>
                <w:strike/>
                <w:color w:val="000000"/>
                <w:sz w:val="16"/>
                <w:szCs w:val="16"/>
                <w:highlight w:val="cyan"/>
                <w:lang w:val="de-DE" w:eastAsia="zh-CN"/>
              </w:rPr>
            </w:pPr>
            <w:r w:rsidRPr="001D25F9">
              <w:rPr>
                <w:rFonts w:eastAsia="Times New Roman"/>
                <w:strike/>
                <w:color w:val="000000"/>
                <w:sz w:val="16"/>
                <w:szCs w:val="16"/>
                <w:highlight w:val="cyan"/>
                <w:lang w:val="de-DE" w:eastAsia="zh-CN"/>
              </w:rPr>
              <w:t>- TDL-D (1ns, 10ns DS)</w:t>
            </w:r>
          </w:p>
          <w:p w14:paraId="0DEE0379" w14:textId="77777777" w:rsidR="00E426F2" w:rsidRPr="001D25F9" w:rsidRDefault="00F96379">
            <w:pPr>
              <w:overflowPunct/>
              <w:autoSpaceDE/>
              <w:autoSpaceDN/>
              <w:adjustRightInd/>
              <w:spacing w:after="0"/>
              <w:textAlignment w:val="auto"/>
              <w:rPr>
                <w:rFonts w:eastAsia="Times New Roman"/>
                <w:strike/>
                <w:color w:val="000000"/>
                <w:sz w:val="16"/>
                <w:szCs w:val="16"/>
                <w:highlight w:val="cyan"/>
                <w:lang w:eastAsia="zh-CN"/>
              </w:rPr>
            </w:pPr>
            <w:r w:rsidRPr="001D25F9">
              <w:rPr>
                <w:rFonts w:eastAsia="Times New Roman"/>
                <w:strike/>
                <w:color w:val="000000"/>
                <w:sz w:val="16"/>
                <w:szCs w:val="16"/>
                <w:highlight w:val="cyan"/>
                <w:lang w:eastAsia="zh-CN"/>
              </w:rPr>
              <w:t>- CDL-A (10ns, 30ns DS)</w:t>
            </w:r>
          </w:p>
          <w:p w14:paraId="0DEE037A" w14:textId="77777777" w:rsidR="00E426F2" w:rsidRPr="001D25F9" w:rsidRDefault="00F96379">
            <w:pPr>
              <w:overflowPunct/>
              <w:autoSpaceDE/>
              <w:autoSpaceDN/>
              <w:adjustRightInd/>
              <w:spacing w:after="0"/>
              <w:textAlignment w:val="auto"/>
              <w:rPr>
                <w:rFonts w:eastAsia="Times New Roman"/>
                <w:strike/>
                <w:color w:val="000000"/>
                <w:sz w:val="16"/>
                <w:szCs w:val="16"/>
                <w:highlight w:val="cyan"/>
                <w:lang w:val="de-DE" w:eastAsia="zh-CN"/>
              </w:rPr>
            </w:pPr>
            <w:r w:rsidRPr="001D25F9">
              <w:rPr>
                <w:rFonts w:eastAsia="Times New Roman"/>
                <w:strike/>
                <w:color w:val="000000"/>
                <w:sz w:val="16"/>
                <w:szCs w:val="16"/>
                <w:highlight w:val="cyan"/>
                <w:lang w:val="de-DE" w:eastAsia="zh-CN"/>
              </w:rPr>
              <w:t>- CDL-B (10ns, 30ns DS)</w:t>
            </w:r>
          </w:p>
          <w:p w14:paraId="0DEE037B" w14:textId="77777777" w:rsidR="00E426F2" w:rsidRPr="00483318" w:rsidRDefault="00E426F2">
            <w:pPr>
              <w:overflowPunct/>
              <w:autoSpaceDE/>
              <w:autoSpaceDN/>
              <w:adjustRightInd/>
              <w:spacing w:after="0"/>
              <w:textAlignment w:val="auto"/>
              <w:rPr>
                <w:rFonts w:eastAsia="Times New Roman"/>
                <w:color w:val="000000"/>
                <w:sz w:val="16"/>
                <w:szCs w:val="16"/>
                <w:lang w:val="de-DE"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37C"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0DEE037D"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- 2x2</w:t>
            </w:r>
          </w:p>
          <w:p w14:paraId="0DEE037E"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- 1x2 (optional)</w:t>
            </w:r>
          </w:p>
          <w:p w14:paraId="0DEE037F" w14:textId="77777777" w:rsidR="00E426F2" w:rsidRDefault="00E426F2">
            <w:pPr>
              <w:pStyle w:val="BodyText"/>
              <w:spacing w:after="0"/>
              <w:jc w:val="left"/>
              <w:rPr>
                <w:rFonts w:ascii="Times New Roman" w:hAnsi="Times New Roman"/>
                <w:sz w:val="16"/>
                <w:szCs w:val="16"/>
                <w:lang w:eastAsia="zh-CN"/>
              </w:rPr>
            </w:pPr>
          </w:p>
          <w:p w14:paraId="0DEE0380"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0DEE0381"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1:</w:t>
            </w:r>
          </w:p>
          <w:p w14:paraId="0DEE0382"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(1,1,8,16,2) BS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0DEE038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0DEE0384"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2:</w:t>
            </w:r>
          </w:p>
          <w:p w14:paraId="0DEE0385"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(1,1,4,8,2) BS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0DEE0386"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w:t>
            </w:r>
            <w:proofErr w:type="spellStart"/>
            <w:proofErr w:type="gramStart"/>
            <w:r>
              <w:rPr>
                <w:rFonts w:ascii="Times New Roman" w:hAnsi="Times New Roman"/>
                <w:sz w:val="16"/>
                <w:szCs w:val="16"/>
                <w:lang w:eastAsia="zh-CN"/>
              </w:rPr>
              <w:t>Mg,Ng</w:t>
            </w:r>
            <w:proofErr w:type="gramEnd"/>
            <w:r>
              <w:rPr>
                <w:rFonts w:ascii="Times New Roman" w:hAnsi="Times New Roman"/>
                <w:sz w:val="16"/>
                <w:szCs w:val="16"/>
                <w:lang w:eastAsia="zh-CN"/>
              </w:rPr>
              <w:t>,M,N,P</w:t>
            </w:r>
            <w:proofErr w:type="spellEnd"/>
            <w:r>
              <w:rPr>
                <w:rFonts w:ascii="Times New Roman" w:hAnsi="Times New Roman"/>
                <w:sz w:val="16"/>
                <w:szCs w:val="16"/>
                <w:lang w:eastAsia="zh-CN"/>
              </w:rPr>
              <w:t xml:space="preserve">) = (1,1,2,2,2)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0DEE0387" w14:textId="77777777" w:rsidR="00E426F2" w:rsidRDefault="00E426F2">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388" w14:textId="77777777" w:rsidR="00E426F2" w:rsidRDefault="00F96379">
            <w:pPr>
              <w:overflowPunct/>
              <w:autoSpaceDE/>
              <w:autoSpaceDN/>
              <w:adjustRightInd/>
              <w:spacing w:after="0"/>
              <w:textAlignment w:val="auto"/>
              <w:rPr>
                <w:bCs/>
                <w:color w:val="000000"/>
                <w:sz w:val="18"/>
                <w:szCs w:val="18"/>
                <w:lang w:eastAsia="zh-CN"/>
              </w:rPr>
            </w:pPr>
            <w:r>
              <w:rPr>
                <w:bCs/>
                <w:color w:val="000000"/>
                <w:sz w:val="18"/>
                <w:szCs w:val="18"/>
                <w:lang w:eastAsia="zh-CN"/>
              </w:rPr>
              <w:t>3 km/hr</w:t>
            </w:r>
          </w:p>
        </w:tc>
      </w:tr>
      <w:tr w:rsidR="00E426F2" w14:paraId="0DEE038F"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8A" w14:textId="77777777" w:rsidR="00E426F2" w:rsidRDefault="00F96379">
            <w:pPr>
              <w:overflowPunct/>
              <w:autoSpaceDE/>
              <w:autoSpaceDN/>
              <w:adjustRightInd/>
              <w:spacing w:after="0"/>
              <w:textAlignment w:val="auto"/>
              <w:rPr>
                <w:rFonts w:eastAsia="MS Mincho"/>
                <w:b/>
                <w:bCs/>
                <w:color w:val="000000"/>
                <w:sz w:val="18"/>
                <w:szCs w:val="18"/>
                <w:highlight w:val="cyan"/>
                <w:lang w:eastAsia="ja-JP"/>
              </w:rPr>
            </w:pPr>
            <w:r w:rsidRPr="00B04B07">
              <w:rPr>
                <w:rFonts w:eastAsia="MS Mincho"/>
                <w:b/>
                <w:bCs/>
                <w:color w:val="000000"/>
                <w:sz w:val="18"/>
                <w:szCs w:val="18"/>
                <w:lang w:eastAsia="ja-JP"/>
              </w:rPr>
              <w:t>Charter</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8B" w14:textId="77777777" w:rsidR="00E426F2" w:rsidRDefault="00F96379">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No need to explicitly model beam switching in LLS. If any source wants to do so, they can individually specify their assumptions.</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8C"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No objection to larger upper limit of DS</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8D" w14:textId="77777777" w:rsidR="00E426F2" w:rsidRDefault="00E426F2">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8E" w14:textId="77777777" w:rsidR="00E426F2" w:rsidRDefault="00E426F2">
            <w:pPr>
              <w:overflowPunct/>
              <w:autoSpaceDE/>
              <w:autoSpaceDN/>
              <w:adjustRightInd/>
              <w:spacing w:after="0"/>
              <w:textAlignment w:val="auto"/>
              <w:rPr>
                <w:bCs/>
                <w:color w:val="000000"/>
                <w:sz w:val="18"/>
                <w:szCs w:val="18"/>
                <w:lang w:eastAsia="zh-CN"/>
              </w:rPr>
            </w:pPr>
          </w:p>
        </w:tc>
      </w:tr>
      <w:tr w:rsidR="00E426F2" w14:paraId="0DEE0395"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90" w14:textId="77777777" w:rsidR="00E426F2" w:rsidRDefault="00F96379">
            <w:pPr>
              <w:overflowPunct/>
              <w:autoSpaceDE/>
              <w:autoSpaceDN/>
              <w:adjustRightInd/>
              <w:spacing w:after="0"/>
              <w:textAlignment w:val="auto"/>
              <w:rPr>
                <w:rFonts w:eastAsia="MS Mincho"/>
                <w:b/>
                <w:bCs/>
                <w:color w:val="000000"/>
                <w:szCs w:val="18"/>
                <w:lang w:eastAsia="ja-JP"/>
              </w:rPr>
            </w:pPr>
            <w:r>
              <w:rPr>
                <w:rFonts w:eastAsia="MS Mincho"/>
                <w:b/>
                <w:bCs/>
                <w:color w:val="000000"/>
                <w:szCs w:val="18"/>
                <w:lang w:eastAsia="ja-JP"/>
              </w:rPr>
              <w:t>vivo</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91" w14:textId="77777777" w:rsidR="00E426F2" w:rsidRDefault="00E426F2">
            <w:pPr>
              <w:overflowPunct/>
              <w:autoSpaceDE/>
              <w:autoSpaceDN/>
              <w:adjustRightInd/>
              <w:spacing w:after="0"/>
              <w:textAlignment w:val="auto"/>
              <w:rPr>
                <w:rFonts w:eastAsia="MS Mincho"/>
                <w:color w:val="000000"/>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92" w14:textId="77777777" w:rsidR="00E426F2" w:rsidRPr="00E82F2F" w:rsidRDefault="00F96379">
            <w:pPr>
              <w:overflowPunct/>
              <w:autoSpaceDE/>
              <w:autoSpaceDN/>
              <w:adjustRightInd/>
              <w:spacing w:after="0"/>
              <w:textAlignment w:val="auto"/>
              <w:rPr>
                <w:rFonts w:eastAsia="Times New Roman"/>
                <w:color w:val="000000"/>
                <w:sz w:val="16"/>
                <w:szCs w:val="12"/>
                <w:lang w:eastAsia="zh-CN"/>
              </w:rPr>
            </w:pPr>
            <w:r w:rsidRPr="00E82F2F">
              <w:rPr>
                <w:rFonts w:eastAsia="Times New Roman"/>
                <w:color w:val="000000"/>
                <w:sz w:val="16"/>
                <w:szCs w:val="12"/>
                <w:lang w:eastAsia="zh-CN"/>
              </w:rPr>
              <w:t xml:space="preserve">We have concerns on mandating evaluations of all </w:t>
            </w:r>
            <w:proofErr w:type="gramStart"/>
            <w:r w:rsidRPr="00E82F2F">
              <w:rPr>
                <w:rFonts w:eastAsia="Times New Roman"/>
                <w:color w:val="000000"/>
                <w:sz w:val="16"/>
                <w:szCs w:val="12"/>
                <w:lang w:eastAsia="zh-CN"/>
              </w:rPr>
              <w:t>those large delay</w:t>
            </w:r>
            <w:proofErr w:type="gramEnd"/>
            <w:r w:rsidRPr="00E82F2F">
              <w:rPr>
                <w:rFonts w:eastAsia="Times New Roman"/>
                <w:color w:val="000000"/>
                <w:sz w:val="16"/>
                <w:szCs w:val="12"/>
                <w:lang w:eastAsia="zh-CN"/>
              </w:rPr>
              <w:t xml:space="preserve"> spread values (i.e., values highlighted in red font). Given the 2</w:t>
            </w:r>
            <w:r w:rsidRPr="00E82F2F">
              <w:rPr>
                <w:rFonts w:eastAsia="Times New Roman"/>
                <w:color w:val="000000"/>
                <w:sz w:val="16"/>
                <w:szCs w:val="12"/>
                <w:vertAlign w:val="superscript"/>
                <w:lang w:eastAsia="zh-CN"/>
              </w:rPr>
              <w:t>nd</w:t>
            </w:r>
            <w:r w:rsidRPr="00E82F2F">
              <w:rPr>
                <w:rFonts w:eastAsia="Times New Roman"/>
                <w:color w:val="000000"/>
                <w:sz w:val="16"/>
                <w:szCs w:val="12"/>
                <w:lang w:eastAsia="zh-CN"/>
              </w:rPr>
              <w:t xml:space="preserve"> objective of SLS is to study delay spread profile in corresponding deployment scenarios, we prefer to consider large delay spread values only after they are confirmed the applicability.</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93" w14:textId="77777777" w:rsidR="00E426F2" w:rsidRDefault="00E426F2">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94" w14:textId="77777777" w:rsidR="00E426F2" w:rsidRDefault="00E426F2">
            <w:pPr>
              <w:overflowPunct/>
              <w:autoSpaceDE/>
              <w:autoSpaceDN/>
              <w:adjustRightInd/>
              <w:spacing w:after="0"/>
              <w:textAlignment w:val="auto"/>
              <w:rPr>
                <w:bCs/>
                <w:color w:val="000000"/>
                <w:szCs w:val="18"/>
                <w:lang w:eastAsia="zh-CN"/>
              </w:rPr>
            </w:pPr>
          </w:p>
        </w:tc>
      </w:tr>
      <w:tr w:rsidR="00E426F2" w14:paraId="0DEE03A1"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96" w14:textId="77777777" w:rsidR="00E426F2" w:rsidRDefault="00F96379">
            <w:pPr>
              <w:overflowPunct/>
              <w:autoSpaceDE/>
              <w:autoSpaceDN/>
              <w:adjustRightInd/>
              <w:spacing w:after="0"/>
              <w:textAlignment w:val="auto"/>
              <w:rPr>
                <w:rFonts w:eastAsia="MS Mincho"/>
                <w:b/>
                <w:bCs/>
                <w:color w:val="000000"/>
                <w:szCs w:val="18"/>
                <w:lang w:eastAsia="ja-JP"/>
              </w:rPr>
            </w:pPr>
            <w:r>
              <w:rPr>
                <w:rFonts w:eastAsia="MS Mincho"/>
                <w:b/>
                <w:bCs/>
                <w:color w:val="000000"/>
                <w:sz w:val="18"/>
                <w:szCs w:val="18"/>
                <w:lang w:eastAsia="ja-JP"/>
              </w:rPr>
              <w:t>Ericsson</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97" w14:textId="77777777" w:rsidR="00E426F2" w:rsidRDefault="00E426F2">
            <w:pPr>
              <w:overflowPunct/>
              <w:autoSpaceDE/>
              <w:autoSpaceDN/>
              <w:adjustRightInd/>
              <w:spacing w:after="0"/>
              <w:textAlignment w:val="auto"/>
              <w:rPr>
                <w:rFonts w:eastAsia="MS Mincho"/>
                <w:color w:val="000000"/>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98"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Previously we had commented that for TDL-A, evaluations should be performed with an equal weighting of BLERs for the (pre-beamforming) delay spread values of (5 ns, 10 ns, 20 ns, 49 ns, 60 ns DS). We still think this is important in order to model the post-beamforming CDFs of delay spread, and thus enabling a single metric to be used for performance comparisons.</w:t>
            </w:r>
          </w:p>
          <w:p w14:paraId="0DEE0399" w14:textId="77777777" w:rsidR="00E426F2" w:rsidRDefault="00E426F2">
            <w:pPr>
              <w:overflowPunct/>
              <w:autoSpaceDE/>
              <w:adjustRightInd/>
              <w:spacing w:after="0"/>
              <w:rPr>
                <w:rFonts w:eastAsia="Times New Roman"/>
                <w:color w:val="000000"/>
                <w:sz w:val="16"/>
                <w:szCs w:val="16"/>
                <w:lang w:eastAsia="zh-CN"/>
              </w:rPr>
            </w:pPr>
          </w:p>
          <w:p w14:paraId="0DEE039A"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lastRenderedPageBreak/>
              <w:t xml:space="preserve">However, we understand that this might not be a typical simulation setup for some companies. Hence, we are okay with evaluation and separate reporting for each of the delay spread values for TDL-A. </w:t>
            </w:r>
            <w:proofErr w:type="gramStart"/>
            <w:r>
              <w:rPr>
                <w:rFonts w:eastAsia="Times New Roman"/>
                <w:color w:val="000000"/>
                <w:sz w:val="16"/>
                <w:szCs w:val="16"/>
                <w:lang w:eastAsia="zh-CN"/>
              </w:rPr>
              <w:t>But,</w:t>
            </w:r>
            <w:proofErr w:type="gramEnd"/>
            <w:r>
              <w:rPr>
                <w:rFonts w:eastAsia="Times New Roman"/>
                <w:color w:val="000000"/>
                <w:sz w:val="16"/>
                <w:szCs w:val="16"/>
                <w:lang w:eastAsia="zh-CN"/>
              </w:rPr>
              <w:t xml:space="preserve"> we would like to add a Note to say that "</w:t>
            </w:r>
            <w:r>
              <w:rPr>
                <w:rFonts w:eastAsia="Times New Roman"/>
                <w:b/>
                <w:bCs/>
                <w:color w:val="000000"/>
                <w:sz w:val="16"/>
                <w:szCs w:val="16"/>
                <w:lang w:eastAsia="zh-CN"/>
              </w:rPr>
              <w:t>All delay spread values for TDL-A shall be considered with equal importance</w:t>
            </w:r>
            <w:r>
              <w:rPr>
                <w:rFonts w:eastAsia="Times New Roman"/>
                <w:color w:val="000000"/>
                <w:sz w:val="16"/>
                <w:szCs w:val="16"/>
                <w:lang w:eastAsia="zh-CN"/>
              </w:rPr>
              <w:t>"</w:t>
            </w:r>
          </w:p>
          <w:p w14:paraId="0DEE039B" w14:textId="77777777" w:rsidR="00E426F2" w:rsidRDefault="00E426F2">
            <w:pPr>
              <w:overflowPunct/>
              <w:autoSpaceDE/>
              <w:adjustRightInd/>
              <w:spacing w:after="0"/>
              <w:rPr>
                <w:rFonts w:eastAsia="Times New Roman"/>
                <w:color w:val="000000"/>
                <w:sz w:val="16"/>
                <w:szCs w:val="16"/>
                <w:lang w:eastAsia="zh-CN"/>
              </w:rPr>
            </w:pPr>
          </w:p>
          <w:p w14:paraId="0DEE039C"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This is needed in order to make informed decisions on numerology considering the post-beamformed delay spreads observed in typical environments. In our previous comments captured in R1-2005003, we showed that depending on the environment, the percentage of time that post-beamformed DS is &gt; 40 ns can be between 5 and 23%. Hence, we still recommend that the following DS values be used for evaluations:</w:t>
            </w:r>
          </w:p>
          <w:p w14:paraId="0DEE039D" w14:textId="77777777" w:rsidR="00E426F2" w:rsidRDefault="00E426F2">
            <w:pPr>
              <w:overflowPunct/>
              <w:autoSpaceDE/>
              <w:adjustRightInd/>
              <w:spacing w:after="0"/>
              <w:rPr>
                <w:rFonts w:eastAsia="Times New Roman"/>
                <w:color w:val="000000"/>
                <w:sz w:val="16"/>
                <w:szCs w:val="16"/>
                <w:lang w:eastAsia="zh-CN"/>
              </w:rPr>
            </w:pPr>
          </w:p>
          <w:p w14:paraId="0DEE039E" w14:textId="77777777" w:rsidR="00E426F2" w:rsidRDefault="00F96379">
            <w:pPr>
              <w:overflowPunct/>
              <w:autoSpaceDE/>
              <w:autoSpaceDN/>
              <w:adjustRightInd/>
              <w:spacing w:after="0"/>
              <w:textAlignment w:val="auto"/>
              <w:rPr>
                <w:rFonts w:eastAsia="Times New Roman"/>
                <w:color w:val="000000"/>
                <w:szCs w:val="16"/>
                <w:lang w:eastAsia="zh-CN"/>
              </w:rPr>
            </w:pPr>
            <w:r>
              <w:rPr>
                <w:rFonts w:eastAsia="Times New Roman"/>
                <w:sz w:val="16"/>
                <w:szCs w:val="16"/>
                <w:lang w:eastAsia="zh-CN"/>
              </w:rPr>
              <w:t xml:space="preserve">TDL-A (5ns, 10ns, 20ns, 40ns, </w:t>
            </w:r>
            <w:r>
              <w:rPr>
                <w:rFonts w:eastAsia="Times New Roman"/>
                <w:color w:val="FF0000"/>
                <w:sz w:val="16"/>
                <w:szCs w:val="16"/>
                <w:lang w:eastAsia="zh-CN"/>
              </w:rPr>
              <w:t xml:space="preserve">60ns </w:t>
            </w:r>
            <w:r>
              <w:rPr>
                <w:rFonts w:eastAsia="Times New Roman"/>
                <w:sz w:val="16"/>
                <w:szCs w:val="16"/>
                <w:lang w:eastAsia="zh-CN"/>
              </w:rPr>
              <w:t>DS)</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9F" w14:textId="77777777" w:rsidR="00E426F2" w:rsidRDefault="00E426F2">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A0" w14:textId="77777777" w:rsidR="00E426F2" w:rsidRDefault="00E426F2">
            <w:pPr>
              <w:overflowPunct/>
              <w:autoSpaceDE/>
              <w:autoSpaceDN/>
              <w:adjustRightInd/>
              <w:spacing w:after="0"/>
              <w:textAlignment w:val="auto"/>
              <w:rPr>
                <w:bCs/>
                <w:color w:val="000000"/>
                <w:szCs w:val="18"/>
                <w:lang w:eastAsia="zh-CN"/>
              </w:rPr>
            </w:pPr>
          </w:p>
        </w:tc>
      </w:tr>
      <w:tr w:rsidR="00E426F2" w14:paraId="0DEE03A7"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A2" w14:textId="77777777" w:rsidR="00E426F2" w:rsidRDefault="00F96379">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vivo2</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A3" w14:textId="77777777" w:rsidR="00E426F2" w:rsidRDefault="00E426F2">
            <w:pPr>
              <w:overflowPunct/>
              <w:autoSpaceDE/>
              <w:autoSpaceDN/>
              <w:adjustRightInd/>
              <w:spacing w:after="0"/>
              <w:textAlignment w:val="auto"/>
              <w:rPr>
                <w:rFonts w:eastAsia="MS Mincho"/>
                <w:color w:val="000000"/>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A4"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With respect to the proposed note from Ericsson, our understanding is that the goal of the 2</w:t>
            </w:r>
            <w:r>
              <w:rPr>
                <w:rFonts w:eastAsia="Times New Roman"/>
                <w:color w:val="000000"/>
                <w:sz w:val="16"/>
                <w:szCs w:val="16"/>
                <w:vertAlign w:val="superscript"/>
                <w:lang w:eastAsia="zh-CN"/>
              </w:rPr>
              <w:t>nd</w:t>
            </w:r>
            <w:r>
              <w:rPr>
                <w:rFonts w:eastAsia="Times New Roman"/>
                <w:color w:val="000000"/>
                <w:sz w:val="16"/>
                <w:szCs w:val="16"/>
                <w:lang w:eastAsia="zh-CN"/>
              </w:rPr>
              <w:t xml:space="preserve"> objective of SLS is to study the delay spread profile, i.e., distribution or percentage of different delay spread for the considered scenarios. It would be premature to claim all delay spread values are of equal importance before that delay spread profile study.</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A5" w14:textId="77777777" w:rsidR="00E426F2" w:rsidRDefault="00E426F2">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A6" w14:textId="77777777" w:rsidR="00E426F2" w:rsidRDefault="00E426F2">
            <w:pPr>
              <w:overflowPunct/>
              <w:autoSpaceDE/>
              <w:autoSpaceDN/>
              <w:adjustRightInd/>
              <w:spacing w:after="0"/>
              <w:textAlignment w:val="auto"/>
              <w:rPr>
                <w:bCs/>
                <w:color w:val="000000"/>
                <w:szCs w:val="18"/>
                <w:lang w:eastAsia="zh-CN"/>
              </w:rPr>
            </w:pPr>
          </w:p>
        </w:tc>
      </w:tr>
      <w:tr w:rsidR="00E426F2" w14:paraId="0DEE03AD"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A8" w14:textId="77777777" w:rsidR="00E426F2" w:rsidRDefault="00F96379">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LG</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A9" w14:textId="77777777" w:rsidR="00E426F2" w:rsidRDefault="00F96379">
            <w:pPr>
              <w:overflowPunct/>
              <w:autoSpaceDE/>
              <w:autoSpaceDN/>
              <w:adjustRightInd/>
              <w:spacing w:after="0"/>
              <w:textAlignment w:val="auto"/>
              <w:rPr>
                <w:rFonts w:eastAsiaTheme="minorEastAsia"/>
                <w:color w:val="000000"/>
                <w:sz w:val="16"/>
                <w:szCs w:val="16"/>
                <w:lang w:eastAsia="ko-KR"/>
              </w:rPr>
            </w:pPr>
            <w:r>
              <w:rPr>
                <w:rFonts w:eastAsiaTheme="minorEastAsia"/>
                <w:color w:val="000000"/>
                <w:sz w:val="16"/>
                <w:szCs w:val="16"/>
                <w:lang w:eastAsia="ko-KR"/>
              </w:rPr>
              <w:t>A</w:t>
            </w:r>
            <w:r>
              <w:rPr>
                <w:rFonts w:eastAsiaTheme="minorEastAsia" w:hint="eastAsia"/>
                <w:color w:val="000000"/>
                <w:sz w:val="16"/>
                <w:szCs w:val="16"/>
                <w:lang w:eastAsia="ko-KR"/>
              </w:rPr>
              <w:t xml:space="preserve">gree </w:t>
            </w:r>
            <w:r>
              <w:rPr>
                <w:rFonts w:eastAsiaTheme="minorEastAsia"/>
                <w:color w:val="000000"/>
                <w:sz w:val="16"/>
                <w:szCs w:val="16"/>
                <w:lang w:eastAsia="ko-KR"/>
              </w:rPr>
              <w:t>with Charter that the assumption on beam switching is up to company.</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AA" w14:textId="77777777" w:rsidR="00E426F2" w:rsidRDefault="00E426F2">
            <w:pPr>
              <w:overflowPunct/>
              <w:autoSpaceDE/>
              <w:adjustRightInd/>
              <w:spacing w:after="0"/>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AB" w14:textId="77777777" w:rsidR="00E426F2" w:rsidRDefault="00E426F2">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AC" w14:textId="77777777" w:rsidR="00E426F2" w:rsidRDefault="00E426F2">
            <w:pPr>
              <w:overflowPunct/>
              <w:autoSpaceDE/>
              <w:autoSpaceDN/>
              <w:adjustRightInd/>
              <w:spacing w:after="0"/>
              <w:textAlignment w:val="auto"/>
              <w:rPr>
                <w:bCs/>
                <w:color w:val="000000"/>
                <w:szCs w:val="18"/>
                <w:lang w:eastAsia="zh-CN"/>
              </w:rPr>
            </w:pPr>
          </w:p>
        </w:tc>
      </w:tr>
      <w:tr w:rsidR="00E426F2" w14:paraId="0DEE03B3"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AE" w14:textId="77777777" w:rsidR="00E426F2" w:rsidRDefault="00F96379">
            <w:pPr>
              <w:overflowPunct/>
              <w:autoSpaceDE/>
              <w:autoSpaceDN/>
              <w:adjustRightInd/>
              <w:spacing w:after="0"/>
              <w:textAlignment w:val="auto"/>
              <w:rPr>
                <w:rFonts w:eastAsia="MS Mincho"/>
                <w:b/>
                <w:bCs/>
                <w:color w:val="000000"/>
                <w:sz w:val="18"/>
                <w:szCs w:val="18"/>
                <w:lang w:eastAsia="ja-JP"/>
              </w:rPr>
            </w:pPr>
            <w:r>
              <w:rPr>
                <w:rFonts w:hint="eastAsia"/>
                <w:b/>
                <w:bCs/>
                <w:color w:val="000000"/>
                <w:sz w:val="18"/>
                <w:szCs w:val="18"/>
                <w:lang w:eastAsia="zh-CN"/>
              </w:rPr>
              <w:t>ZTE</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AF" w14:textId="77777777" w:rsidR="00E426F2" w:rsidRDefault="00F96379">
            <w:pPr>
              <w:overflowPunct/>
              <w:autoSpaceDE/>
              <w:autoSpaceDN/>
              <w:adjustRightInd/>
              <w:spacing w:after="0"/>
              <w:textAlignment w:val="auto"/>
              <w:rPr>
                <w:rFonts w:eastAsiaTheme="minorEastAsia"/>
                <w:color w:val="000000"/>
                <w:sz w:val="16"/>
                <w:szCs w:val="16"/>
                <w:lang w:eastAsia="ko-KR"/>
              </w:rPr>
            </w:pPr>
            <w:r>
              <w:rPr>
                <w:rFonts w:hint="eastAsia"/>
                <w:color w:val="000000"/>
                <w:sz w:val="16"/>
                <w:szCs w:val="16"/>
                <w:lang w:eastAsia="zh-CN"/>
              </w:rPr>
              <w:t>Agree with Charter</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B0" w14:textId="77777777" w:rsidR="00E426F2" w:rsidRDefault="00F96379">
            <w:pPr>
              <w:overflowPunct/>
              <w:autoSpaceDE/>
              <w:adjustRightInd/>
              <w:spacing w:after="0"/>
              <w:rPr>
                <w:rFonts w:eastAsia="Times New Roman"/>
                <w:color w:val="000000"/>
                <w:sz w:val="16"/>
                <w:szCs w:val="16"/>
                <w:lang w:eastAsia="zh-CN"/>
              </w:rPr>
            </w:pPr>
            <w:r>
              <w:rPr>
                <w:rFonts w:eastAsia="Times New Roman" w:hint="eastAsia"/>
                <w:color w:val="000000"/>
                <w:sz w:val="16"/>
                <w:szCs w:val="16"/>
                <w:lang w:eastAsia="zh-CN"/>
              </w:rPr>
              <w:t xml:space="preserve">It seems there are multiple mandatory values for SCS, delay spread, MCS and so on, so the evaluation set of all these combinations would be extremely large... We just wonder how </w:t>
            </w:r>
            <w:proofErr w:type="gramStart"/>
            <w:r>
              <w:rPr>
                <w:rFonts w:eastAsia="Times New Roman" w:hint="eastAsia"/>
                <w:color w:val="000000"/>
                <w:sz w:val="16"/>
                <w:szCs w:val="16"/>
                <w:lang w:eastAsia="zh-CN"/>
              </w:rPr>
              <w:t>could companies</w:t>
            </w:r>
            <w:proofErr w:type="gramEnd"/>
            <w:r>
              <w:rPr>
                <w:rFonts w:eastAsia="Times New Roman" w:hint="eastAsia"/>
                <w:color w:val="000000"/>
                <w:sz w:val="16"/>
                <w:szCs w:val="16"/>
                <w:lang w:eastAsia="zh-CN"/>
              </w:rPr>
              <w:t xml:space="preserve"> compare with each other if they choose different combinations of evaluation parameters?</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B1" w14:textId="77777777" w:rsidR="00E426F2" w:rsidRDefault="00E426F2">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B2" w14:textId="77777777" w:rsidR="00E426F2" w:rsidRDefault="00E426F2">
            <w:pPr>
              <w:overflowPunct/>
              <w:autoSpaceDE/>
              <w:autoSpaceDN/>
              <w:adjustRightInd/>
              <w:spacing w:after="0"/>
              <w:textAlignment w:val="auto"/>
              <w:rPr>
                <w:bCs/>
                <w:color w:val="000000"/>
                <w:szCs w:val="18"/>
                <w:lang w:eastAsia="zh-CN"/>
              </w:rPr>
            </w:pPr>
          </w:p>
        </w:tc>
      </w:tr>
      <w:tr w:rsidR="00063B9D" w14:paraId="0DEE03B9"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B4" w14:textId="77777777" w:rsidR="00063B9D" w:rsidRDefault="00063B9D">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B5" w14:textId="77777777" w:rsidR="00063B9D" w:rsidRDefault="00063B9D">
            <w:pPr>
              <w:overflowPunct/>
              <w:autoSpaceDE/>
              <w:autoSpaceDN/>
              <w:adjustRightInd/>
              <w:spacing w:after="0"/>
              <w:textAlignment w:val="auto"/>
              <w:rPr>
                <w:color w:val="000000"/>
                <w:sz w:val="16"/>
                <w:szCs w:val="16"/>
                <w:lang w:eastAsia="zh-CN"/>
              </w:rPr>
            </w:pPr>
            <w:r>
              <w:rPr>
                <w:color w:val="000000"/>
                <w:sz w:val="16"/>
                <w:szCs w:val="16"/>
                <w:lang w:eastAsia="zh-CN"/>
              </w:rPr>
              <w:t xml:space="preserve">Agree with </w:t>
            </w:r>
            <w:r w:rsidR="00F72977">
              <w:rPr>
                <w:color w:val="000000"/>
                <w:sz w:val="16"/>
                <w:szCs w:val="16"/>
                <w:lang w:eastAsia="zh-CN"/>
              </w:rPr>
              <w:t xml:space="preserve">emerging </w:t>
            </w:r>
            <w:r>
              <w:rPr>
                <w:color w:val="000000"/>
                <w:sz w:val="16"/>
                <w:szCs w:val="16"/>
                <w:lang w:eastAsia="zh-CN"/>
              </w:rPr>
              <w:t>consensus that modeling beam switching should not be mandatory.</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B6" w14:textId="77777777" w:rsidR="00063B9D" w:rsidRDefault="00063B9D">
            <w:pPr>
              <w:overflowPunct/>
              <w:autoSpaceDE/>
              <w:adjustRightInd/>
              <w:spacing w:after="0"/>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B7" w14:textId="77777777" w:rsidR="00063B9D" w:rsidRDefault="00063B9D">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B8" w14:textId="77777777" w:rsidR="00063B9D" w:rsidRDefault="00063B9D">
            <w:pPr>
              <w:overflowPunct/>
              <w:autoSpaceDE/>
              <w:autoSpaceDN/>
              <w:adjustRightInd/>
              <w:spacing w:after="0"/>
              <w:textAlignment w:val="auto"/>
              <w:rPr>
                <w:bCs/>
                <w:color w:val="000000"/>
                <w:szCs w:val="18"/>
                <w:lang w:eastAsia="zh-CN"/>
              </w:rPr>
            </w:pPr>
          </w:p>
        </w:tc>
      </w:tr>
      <w:tr w:rsidR="00D85898" w14:paraId="0DEE03BF"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BA" w14:textId="77777777" w:rsidR="00D85898" w:rsidRDefault="00D85898">
            <w:pPr>
              <w:overflowPunct/>
              <w:autoSpaceDE/>
              <w:autoSpaceDN/>
              <w:adjustRightInd/>
              <w:spacing w:after="0"/>
              <w:textAlignment w:val="auto"/>
              <w:rPr>
                <w:b/>
                <w:bCs/>
                <w:color w:val="000000"/>
                <w:sz w:val="18"/>
                <w:szCs w:val="18"/>
                <w:lang w:eastAsia="zh-CN"/>
              </w:rPr>
            </w:pPr>
            <w:r>
              <w:rPr>
                <w:b/>
                <w:bCs/>
                <w:color w:val="000000"/>
                <w:sz w:val="18"/>
                <w:szCs w:val="18"/>
                <w:lang w:eastAsia="zh-CN"/>
              </w:rPr>
              <w:t>Samsung</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BB" w14:textId="77777777" w:rsidR="00D85898" w:rsidRDefault="00D85898">
            <w:pPr>
              <w:overflowPunct/>
              <w:autoSpaceDE/>
              <w:autoSpaceDN/>
              <w:adjustRightInd/>
              <w:spacing w:after="0"/>
              <w:textAlignment w:val="auto"/>
              <w:rPr>
                <w:color w:val="000000"/>
                <w:sz w:val="16"/>
                <w:szCs w:val="16"/>
                <w:lang w:eastAsia="zh-CN"/>
              </w:rPr>
            </w:pPr>
            <w:r>
              <w:rPr>
                <w:color w:val="000000"/>
                <w:sz w:val="16"/>
                <w:szCs w:val="16"/>
                <w:lang w:eastAsia="zh-CN"/>
              </w:rPr>
              <w:t xml:space="preserve">Beam switching model can be up to companies’ reporting, if a </w:t>
            </w:r>
            <w:proofErr w:type="gramStart"/>
            <w:r>
              <w:rPr>
                <w:color w:val="000000"/>
                <w:sz w:val="16"/>
                <w:szCs w:val="16"/>
                <w:lang w:eastAsia="zh-CN"/>
              </w:rPr>
              <w:t>particular related</w:t>
            </w:r>
            <w:proofErr w:type="gramEnd"/>
            <w:r>
              <w:rPr>
                <w:color w:val="000000"/>
                <w:sz w:val="16"/>
                <w:szCs w:val="16"/>
                <w:lang w:eastAsia="zh-CN"/>
              </w:rPr>
              <w:t xml:space="preserve"> issue is of concern. </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BC" w14:textId="77777777" w:rsidR="00D85898" w:rsidRDefault="00D85898">
            <w:pPr>
              <w:overflowPunct/>
              <w:autoSpaceDE/>
              <w:adjustRightInd/>
              <w:spacing w:after="0"/>
              <w:rPr>
                <w:rFonts w:eastAsia="Times New Roman"/>
                <w:color w:val="000000"/>
                <w:sz w:val="16"/>
                <w:szCs w:val="16"/>
                <w:lang w:eastAsia="zh-CN"/>
              </w:rPr>
            </w:pPr>
            <w:proofErr w:type="gramStart"/>
            <w:r>
              <w:rPr>
                <w:rFonts w:eastAsia="Times New Roman"/>
                <w:color w:val="000000"/>
                <w:sz w:val="16"/>
                <w:szCs w:val="16"/>
                <w:lang w:eastAsia="zh-CN"/>
              </w:rPr>
              <w:t>Is</w:t>
            </w:r>
            <w:proofErr w:type="gramEnd"/>
            <w:r>
              <w:rPr>
                <w:rFonts w:eastAsia="Times New Roman"/>
                <w:color w:val="000000"/>
                <w:sz w:val="16"/>
                <w:szCs w:val="16"/>
                <w:lang w:eastAsia="zh-CN"/>
              </w:rPr>
              <w:t xml:space="preserve"> it deem necessary to list so many combination of channel models as mandatory? </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BD" w14:textId="77777777" w:rsidR="00D85898" w:rsidRDefault="00D85898">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BE" w14:textId="77777777" w:rsidR="00D85898" w:rsidRDefault="00D85898">
            <w:pPr>
              <w:overflowPunct/>
              <w:autoSpaceDE/>
              <w:autoSpaceDN/>
              <w:adjustRightInd/>
              <w:spacing w:after="0"/>
              <w:textAlignment w:val="auto"/>
              <w:rPr>
                <w:bCs/>
                <w:color w:val="000000"/>
                <w:szCs w:val="18"/>
                <w:lang w:eastAsia="zh-CN"/>
              </w:rPr>
            </w:pPr>
          </w:p>
        </w:tc>
      </w:tr>
      <w:tr w:rsidR="00F97FEF" w14:paraId="0DEE03C5"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C0" w14:textId="77777777" w:rsidR="00F97FEF" w:rsidRDefault="00F97FEF">
            <w:pPr>
              <w:overflowPunct/>
              <w:autoSpaceDE/>
              <w:autoSpaceDN/>
              <w:adjustRightInd/>
              <w:spacing w:after="0"/>
              <w:textAlignment w:val="auto"/>
              <w:rPr>
                <w:b/>
                <w:bCs/>
                <w:color w:val="000000"/>
                <w:sz w:val="18"/>
                <w:szCs w:val="18"/>
                <w:lang w:eastAsia="zh-CN"/>
              </w:rPr>
            </w:pPr>
            <w:proofErr w:type="spellStart"/>
            <w:r>
              <w:rPr>
                <w:b/>
                <w:bCs/>
                <w:color w:val="000000"/>
                <w:sz w:val="18"/>
                <w:szCs w:val="18"/>
                <w:lang w:eastAsia="zh-CN"/>
              </w:rPr>
              <w:t>InterDigital</w:t>
            </w:r>
            <w:proofErr w:type="spellEnd"/>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C1" w14:textId="77777777" w:rsidR="00F97FEF" w:rsidRDefault="00F97FEF">
            <w:pPr>
              <w:overflowPunct/>
              <w:autoSpaceDE/>
              <w:autoSpaceDN/>
              <w:adjustRightInd/>
              <w:spacing w:after="0"/>
              <w:textAlignment w:val="auto"/>
              <w:rPr>
                <w:color w:val="000000"/>
                <w:sz w:val="16"/>
                <w:szCs w:val="16"/>
                <w:lang w:eastAsia="zh-CN"/>
              </w:rPr>
            </w:pPr>
            <w:r>
              <w:rPr>
                <w:color w:val="000000"/>
                <w:sz w:val="16"/>
                <w:szCs w:val="16"/>
                <w:lang w:eastAsia="zh-CN"/>
              </w:rPr>
              <w:t xml:space="preserve">It is too early to consider beam switching gap considering the status of SI. </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C2" w14:textId="77777777" w:rsidR="00F97FEF" w:rsidRDefault="00F97FEF">
            <w:pPr>
              <w:overflowPunct/>
              <w:autoSpaceDE/>
              <w:adjustRightInd/>
              <w:spacing w:after="0"/>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C3" w14:textId="77777777" w:rsidR="00F97FEF" w:rsidRDefault="00F97FEF">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C4" w14:textId="77777777" w:rsidR="00F97FEF" w:rsidRDefault="00F97FEF">
            <w:pPr>
              <w:overflowPunct/>
              <w:autoSpaceDE/>
              <w:autoSpaceDN/>
              <w:adjustRightInd/>
              <w:spacing w:after="0"/>
              <w:textAlignment w:val="auto"/>
              <w:rPr>
                <w:bCs/>
                <w:color w:val="000000"/>
                <w:szCs w:val="18"/>
                <w:lang w:eastAsia="zh-CN"/>
              </w:rPr>
            </w:pPr>
          </w:p>
        </w:tc>
      </w:tr>
      <w:tr w:rsidR="00C64819" w14:paraId="0DEE03CB"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C6" w14:textId="77777777" w:rsidR="00C64819" w:rsidRDefault="00C64819" w:rsidP="001C524E">
            <w:pPr>
              <w:overflowPunct/>
              <w:autoSpaceDE/>
              <w:autoSpaceDN/>
              <w:adjustRightInd/>
              <w:spacing w:after="0"/>
              <w:textAlignment w:val="auto"/>
              <w:rPr>
                <w:b/>
                <w:bCs/>
                <w:color w:val="000000"/>
                <w:sz w:val="18"/>
                <w:szCs w:val="18"/>
                <w:lang w:eastAsia="zh-CN"/>
              </w:rPr>
            </w:pPr>
            <w:proofErr w:type="spellStart"/>
            <w:r>
              <w:rPr>
                <w:b/>
                <w:bCs/>
                <w:color w:val="000000"/>
                <w:sz w:val="18"/>
                <w:szCs w:val="18"/>
                <w:lang w:eastAsia="zh-CN"/>
              </w:rPr>
              <w:t>Futurewei</w:t>
            </w:r>
            <w:proofErr w:type="spellEnd"/>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C7" w14:textId="77777777" w:rsidR="00C64819" w:rsidRDefault="00C64819" w:rsidP="001C524E">
            <w:pPr>
              <w:overflowPunct/>
              <w:autoSpaceDE/>
              <w:autoSpaceDN/>
              <w:adjustRightInd/>
              <w:spacing w:after="0"/>
              <w:textAlignment w:val="auto"/>
              <w:rPr>
                <w:color w:val="000000"/>
                <w:sz w:val="16"/>
                <w:szCs w:val="16"/>
                <w:lang w:eastAsia="zh-CN"/>
              </w:rPr>
            </w:pPr>
            <w:r>
              <w:rPr>
                <w:color w:val="000000"/>
                <w:sz w:val="16"/>
                <w:szCs w:val="16"/>
                <w:lang w:eastAsia="zh-CN"/>
              </w:rPr>
              <w:t>Beam switching delay solution should be left up to company’s choice</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C8" w14:textId="77777777" w:rsidR="00C64819" w:rsidRDefault="00C64819" w:rsidP="001C524E">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We agree with ZTE and Samsung that the number of all combinations needs to be reduced. </w:t>
            </w:r>
            <w:proofErr w:type="gramStart"/>
            <w:r>
              <w:rPr>
                <w:rFonts w:eastAsia="Times New Roman"/>
                <w:color w:val="000000"/>
                <w:sz w:val="16"/>
                <w:szCs w:val="16"/>
                <w:lang w:eastAsia="zh-CN"/>
              </w:rPr>
              <w:t>Some  of</w:t>
            </w:r>
            <w:proofErr w:type="gramEnd"/>
            <w:r>
              <w:rPr>
                <w:rFonts w:eastAsia="Times New Roman"/>
                <w:color w:val="000000"/>
                <w:sz w:val="16"/>
                <w:szCs w:val="16"/>
                <w:lang w:eastAsia="zh-CN"/>
              </w:rPr>
              <w:t xml:space="preserve"> the large delay spreads may be just a corner case, they do not have a strong justification.</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C9" w14:textId="77777777" w:rsidR="00C64819" w:rsidRDefault="00C64819" w:rsidP="001C524E">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CA" w14:textId="77777777" w:rsidR="00C64819" w:rsidRDefault="00C64819" w:rsidP="001C524E">
            <w:pPr>
              <w:overflowPunct/>
              <w:autoSpaceDE/>
              <w:autoSpaceDN/>
              <w:adjustRightInd/>
              <w:spacing w:after="0"/>
              <w:textAlignment w:val="auto"/>
              <w:rPr>
                <w:bCs/>
                <w:color w:val="000000"/>
                <w:szCs w:val="18"/>
                <w:lang w:eastAsia="zh-CN"/>
              </w:rPr>
            </w:pPr>
          </w:p>
        </w:tc>
      </w:tr>
      <w:tr w:rsidR="006A42BB" w14:paraId="0DEE03D6"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CC" w14:textId="77777777" w:rsidR="006A42BB" w:rsidRDefault="006A42BB" w:rsidP="006A42BB">
            <w:pPr>
              <w:overflowPunct/>
              <w:autoSpaceDE/>
              <w:autoSpaceDN/>
              <w:adjustRightInd/>
              <w:spacing w:after="0"/>
              <w:textAlignment w:val="auto"/>
              <w:rPr>
                <w:b/>
                <w:bCs/>
                <w:color w:val="000000"/>
                <w:sz w:val="18"/>
                <w:szCs w:val="18"/>
                <w:lang w:eastAsia="zh-CN"/>
              </w:rPr>
            </w:pPr>
            <w:r w:rsidRPr="006A42BB">
              <w:rPr>
                <w:b/>
                <w:bCs/>
                <w:sz w:val="18"/>
                <w:szCs w:val="18"/>
                <w:lang w:eastAsia="zh-CN"/>
              </w:rPr>
              <w:lastRenderedPageBreak/>
              <w:t>Nokia, NSB</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CD"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NCP should be considered as the primary CP type</w:t>
            </w:r>
          </w:p>
          <w:p w14:paraId="0DEE03CE"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p w14:paraId="0DEE03CF" w14:textId="77777777" w:rsidR="006A42BB" w:rsidRDefault="006A42BB" w:rsidP="006A42BB">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No need to model beam switching gap in link simulations.</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D0" w14:textId="77777777" w:rsidR="006A42BB" w:rsidRDefault="006A42BB" w:rsidP="006A42BB">
            <w:pPr>
              <w:overflowPunct/>
              <w:autoSpaceDE/>
              <w:adjustRightInd/>
              <w:spacing w:after="0"/>
              <w:rPr>
                <w:rFonts w:eastAsia="Times New Roman"/>
                <w:color w:val="000000" w:themeColor="text1"/>
                <w:sz w:val="16"/>
                <w:szCs w:val="16"/>
                <w:lang w:eastAsia="zh-CN"/>
              </w:rPr>
            </w:pPr>
            <w:r w:rsidRPr="1BDDDE25">
              <w:rPr>
                <w:rFonts w:eastAsia="Times New Roman"/>
                <w:color w:val="000000" w:themeColor="text1"/>
                <w:sz w:val="16"/>
                <w:szCs w:val="16"/>
                <w:lang w:eastAsia="zh-CN"/>
              </w:rPr>
              <w:t xml:space="preserve">There is no need consider so many DS values. We should consider some of them as primary and mandatory, and other as optional ones. </w:t>
            </w:r>
          </w:p>
          <w:p w14:paraId="0DEE03D1" w14:textId="77777777" w:rsidR="006A42BB" w:rsidRDefault="006A42BB" w:rsidP="006A42BB">
            <w:pPr>
              <w:overflowPunct/>
              <w:autoSpaceDE/>
              <w:adjustRightInd/>
              <w:spacing w:after="0"/>
              <w:rPr>
                <w:rFonts w:eastAsia="Times New Roman"/>
                <w:color w:val="000000" w:themeColor="text1"/>
                <w:sz w:val="16"/>
                <w:szCs w:val="16"/>
                <w:lang w:eastAsia="zh-CN"/>
              </w:rPr>
            </w:pPr>
          </w:p>
          <w:p w14:paraId="0DEE03D2" w14:textId="77777777" w:rsidR="006A42BB" w:rsidRDefault="006A42BB" w:rsidP="006A42BB">
            <w:pPr>
              <w:overflowPunct/>
              <w:autoSpaceDE/>
              <w:adjustRightInd/>
              <w:spacing w:after="0"/>
              <w:rPr>
                <w:rFonts w:eastAsia="Times New Roman"/>
                <w:color w:val="000000" w:themeColor="text1"/>
                <w:sz w:val="16"/>
                <w:szCs w:val="16"/>
                <w:lang w:eastAsia="zh-CN"/>
              </w:rPr>
            </w:pPr>
            <w:r w:rsidRPr="1BDDDE25">
              <w:rPr>
                <w:rFonts w:eastAsia="Times New Roman"/>
                <w:color w:val="000000" w:themeColor="text1"/>
                <w:sz w:val="16"/>
                <w:szCs w:val="16"/>
                <w:lang w:eastAsia="zh-CN"/>
              </w:rPr>
              <w:t>TDL-A 5ns, 10ns (other are optional)</w:t>
            </w:r>
          </w:p>
          <w:p w14:paraId="0DEE03D3" w14:textId="77777777" w:rsidR="006A42BB" w:rsidRDefault="006A42BB" w:rsidP="006A42BB">
            <w:pPr>
              <w:overflowPunct/>
              <w:autoSpaceDE/>
              <w:adjustRightInd/>
              <w:spacing w:after="0"/>
              <w:rPr>
                <w:rFonts w:eastAsia="Times New Roman"/>
                <w:color w:val="000000"/>
                <w:sz w:val="16"/>
                <w:szCs w:val="16"/>
                <w:lang w:eastAsia="zh-CN"/>
              </w:rPr>
            </w:pPr>
            <w:r w:rsidRPr="1BDDDE25">
              <w:rPr>
                <w:rFonts w:eastAsia="Times New Roman"/>
                <w:color w:val="000000" w:themeColor="text1"/>
                <w:sz w:val="16"/>
                <w:szCs w:val="16"/>
                <w:lang w:eastAsia="zh-CN"/>
              </w:rPr>
              <w:t>For CDL-channels, 20ns and 50ns mandatory, other optional</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D4" w14:textId="77777777" w:rsidR="006A42BB" w:rsidRDefault="006A42BB" w:rsidP="006A42BB">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D5" w14:textId="77777777" w:rsidR="006A42BB" w:rsidRDefault="006A42BB" w:rsidP="006A42BB">
            <w:pPr>
              <w:overflowPunct/>
              <w:autoSpaceDE/>
              <w:autoSpaceDN/>
              <w:adjustRightInd/>
              <w:spacing w:after="0"/>
              <w:textAlignment w:val="auto"/>
              <w:rPr>
                <w:bCs/>
                <w:color w:val="000000"/>
                <w:szCs w:val="18"/>
                <w:lang w:eastAsia="zh-CN"/>
              </w:rPr>
            </w:pPr>
          </w:p>
        </w:tc>
      </w:tr>
      <w:tr w:rsidR="001A3F13" w14:paraId="0DEE03DF"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D7" w14:textId="77777777" w:rsidR="001A3F13" w:rsidRDefault="001A3F13" w:rsidP="001A3F13">
            <w:pPr>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t>N</w:t>
            </w:r>
            <w:r>
              <w:rPr>
                <w:rFonts w:eastAsia="MS Mincho"/>
                <w:b/>
                <w:bCs/>
                <w:color w:val="000000"/>
                <w:sz w:val="18"/>
                <w:szCs w:val="18"/>
                <w:lang w:eastAsia="ja-JP"/>
              </w:rPr>
              <w:t>TT DOCOMO</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D8" w14:textId="77777777" w:rsidR="001A3F13" w:rsidRPr="0053663C" w:rsidRDefault="001A3F13" w:rsidP="001A3F13">
            <w:pPr>
              <w:overflowPunct/>
              <w:autoSpaceDE/>
              <w:autoSpaceDN/>
              <w:adjustRightInd/>
              <w:spacing w:after="0"/>
              <w:textAlignment w:val="auto"/>
              <w:rPr>
                <w:rFonts w:eastAsiaTheme="minorEastAsia"/>
                <w:color w:val="000000"/>
                <w:sz w:val="16"/>
                <w:szCs w:val="16"/>
                <w:lang w:eastAsia="ko-KR"/>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D9" w14:textId="77777777" w:rsidR="001A3F13" w:rsidRDefault="001A3F13" w:rsidP="001A3F13">
            <w:pPr>
              <w:overflowPunct/>
              <w:autoSpaceDE/>
              <w:adjustRightInd/>
              <w:spacing w:after="0"/>
              <w:rPr>
                <w:rFonts w:eastAsia="MS Mincho"/>
                <w:color w:val="000000"/>
                <w:sz w:val="16"/>
                <w:szCs w:val="16"/>
                <w:lang w:eastAsia="ja-JP"/>
              </w:rPr>
            </w:pPr>
            <w:r>
              <w:rPr>
                <w:rFonts w:eastAsia="MS Mincho"/>
                <w:color w:val="000000"/>
                <w:sz w:val="16"/>
                <w:szCs w:val="16"/>
                <w:lang w:eastAsia="ja-JP"/>
              </w:rPr>
              <w:t xml:space="preserve">We agree with ZTE, Samsung, </w:t>
            </w:r>
            <w:proofErr w:type="spellStart"/>
            <w:r>
              <w:rPr>
                <w:rFonts w:eastAsia="MS Mincho"/>
                <w:color w:val="000000"/>
                <w:sz w:val="16"/>
                <w:szCs w:val="16"/>
                <w:lang w:eastAsia="ja-JP"/>
              </w:rPr>
              <w:t>Futurewei</w:t>
            </w:r>
            <w:proofErr w:type="spellEnd"/>
            <w:r>
              <w:rPr>
                <w:rFonts w:eastAsia="MS Mincho"/>
                <w:color w:val="000000"/>
                <w:sz w:val="16"/>
                <w:szCs w:val="16"/>
                <w:lang w:eastAsia="ja-JP"/>
              </w:rPr>
              <w:t xml:space="preserve"> and Nokia that the number of combinations should be reduced. At the same time, relatively larger DS is also worth being studied, as well as smaller DS in our view. Therefore, our preference is as follows:</w:t>
            </w:r>
          </w:p>
          <w:p w14:paraId="0DEE03DA" w14:textId="77777777" w:rsidR="001A3F13" w:rsidRDefault="001A3F13" w:rsidP="001A3F13">
            <w:pPr>
              <w:overflowPunct/>
              <w:autoSpaceDE/>
              <w:adjustRightInd/>
              <w:spacing w:after="0"/>
              <w:rPr>
                <w:rFonts w:eastAsia="MS Mincho"/>
                <w:color w:val="000000"/>
                <w:sz w:val="16"/>
                <w:szCs w:val="16"/>
                <w:lang w:eastAsia="ja-JP"/>
              </w:rPr>
            </w:pPr>
          </w:p>
          <w:p w14:paraId="0DEE03DB" w14:textId="77777777" w:rsidR="001A3F13" w:rsidRDefault="001A3F13" w:rsidP="001A3F13">
            <w:pPr>
              <w:overflowPunct/>
              <w:autoSpaceDE/>
              <w:adjustRightInd/>
              <w:spacing w:after="0"/>
              <w:rPr>
                <w:rFonts w:eastAsia="Times New Roman"/>
                <w:color w:val="000000" w:themeColor="text1"/>
                <w:sz w:val="16"/>
                <w:szCs w:val="16"/>
                <w:lang w:eastAsia="zh-CN"/>
              </w:rPr>
            </w:pPr>
            <w:r w:rsidRPr="1BDDDE25">
              <w:rPr>
                <w:rFonts w:eastAsia="Times New Roman"/>
                <w:color w:val="000000" w:themeColor="text1"/>
                <w:sz w:val="16"/>
                <w:szCs w:val="16"/>
                <w:lang w:eastAsia="zh-CN"/>
              </w:rPr>
              <w:t xml:space="preserve">TDL-A </w:t>
            </w:r>
            <w:r>
              <w:rPr>
                <w:rFonts w:eastAsia="Times New Roman"/>
                <w:color w:val="000000" w:themeColor="text1"/>
                <w:sz w:val="16"/>
                <w:szCs w:val="16"/>
                <w:lang w:eastAsia="zh-CN"/>
              </w:rPr>
              <w:t>[</w:t>
            </w:r>
            <w:r w:rsidRPr="1BDDDE25">
              <w:rPr>
                <w:rFonts w:eastAsia="Times New Roman"/>
                <w:color w:val="000000" w:themeColor="text1"/>
                <w:sz w:val="16"/>
                <w:szCs w:val="16"/>
                <w:lang w:eastAsia="zh-CN"/>
              </w:rPr>
              <w:t>5ns</w:t>
            </w:r>
            <w:r>
              <w:rPr>
                <w:rFonts w:eastAsia="Times New Roman"/>
                <w:color w:val="000000" w:themeColor="text1"/>
                <w:sz w:val="16"/>
                <w:szCs w:val="16"/>
                <w:lang w:eastAsia="zh-CN"/>
              </w:rPr>
              <w:t xml:space="preserve"> or</w:t>
            </w:r>
            <w:r w:rsidRPr="1BDDDE25">
              <w:rPr>
                <w:rFonts w:eastAsia="Times New Roman"/>
                <w:color w:val="000000" w:themeColor="text1"/>
                <w:sz w:val="16"/>
                <w:szCs w:val="16"/>
                <w:lang w:eastAsia="zh-CN"/>
              </w:rPr>
              <w:t xml:space="preserve"> 10ns</w:t>
            </w:r>
            <w:r>
              <w:rPr>
                <w:rFonts w:eastAsia="Times New Roman"/>
                <w:color w:val="000000" w:themeColor="text1"/>
                <w:sz w:val="16"/>
                <w:szCs w:val="16"/>
                <w:lang w:eastAsia="zh-CN"/>
              </w:rPr>
              <w:t>] and [20ns or 40ns]</w:t>
            </w:r>
          </w:p>
          <w:p w14:paraId="0DEE03DC" w14:textId="77777777" w:rsidR="001A3F13" w:rsidRPr="00D0232B" w:rsidRDefault="001A3F13" w:rsidP="001A3F13">
            <w:pPr>
              <w:overflowPunct/>
              <w:autoSpaceDE/>
              <w:adjustRightInd/>
              <w:spacing w:after="0"/>
              <w:rPr>
                <w:rFonts w:eastAsia="MS Mincho"/>
                <w:color w:val="000000"/>
                <w:sz w:val="16"/>
                <w:szCs w:val="16"/>
                <w:lang w:eastAsia="ja-JP"/>
              </w:rPr>
            </w:pPr>
            <w:r w:rsidRPr="1BDDDE25">
              <w:rPr>
                <w:rFonts w:eastAsia="Times New Roman"/>
                <w:color w:val="000000" w:themeColor="text1"/>
                <w:sz w:val="16"/>
                <w:szCs w:val="16"/>
                <w:lang w:eastAsia="zh-CN"/>
              </w:rPr>
              <w:t>For CDL-channels, 20ns and 50ns mandatory, other optional</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DD" w14:textId="77777777" w:rsidR="001A3F13" w:rsidRDefault="001A3F13" w:rsidP="001A3F13">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DE" w14:textId="77777777" w:rsidR="001A3F13" w:rsidRDefault="001A3F13" w:rsidP="001A3F13">
            <w:pPr>
              <w:overflowPunct/>
              <w:autoSpaceDE/>
              <w:autoSpaceDN/>
              <w:adjustRightInd/>
              <w:spacing w:after="0"/>
              <w:textAlignment w:val="auto"/>
              <w:rPr>
                <w:bCs/>
                <w:color w:val="000000"/>
                <w:szCs w:val="18"/>
                <w:lang w:eastAsia="zh-CN"/>
              </w:rPr>
            </w:pPr>
          </w:p>
        </w:tc>
      </w:tr>
      <w:tr w:rsidR="00CD15E3" w14:paraId="0DEE03E5"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E0" w14:textId="77777777" w:rsidR="00CD15E3" w:rsidRDefault="00CD15E3" w:rsidP="00CD15E3">
            <w:pPr>
              <w:overflowPunct/>
              <w:autoSpaceDE/>
              <w:autoSpaceDN/>
              <w:adjustRightInd/>
              <w:spacing w:after="0"/>
              <w:textAlignment w:val="auto"/>
              <w:rPr>
                <w:rFonts w:eastAsia="MS Mincho"/>
                <w:b/>
                <w:bCs/>
                <w:color w:val="000000"/>
                <w:sz w:val="18"/>
                <w:szCs w:val="18"/>
                <w:lang w:eastAsia="ja-JP"/>
              </w:rPr>
            </w:pPr>
            <w:r>
              <w:rPr>
                <w:b/>
                <w:bCs/>
                <w:color w:val="000000"/>
                <w:sz w:val="18"/>
                <w:szCs w:val="18"/>
                <w:lang w:eastAsia="zh-CN"/>
              </w:rPr>
              <w:t>Qualcomm</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E1" w14:textId="77777777" w:rsidR="00CD15E3" w:rsidRPr="0053663C" w:rsidRDefault="00CD15E3" w:rsidP="00CD15E3">
            <w:pPr>
              <w:overflowPunct/>
              <w:autoSpaceDE/>
              <w:autoSpaceDN/>
              <w:adjustRightInd/>
              <w:spacing w:after="0"/>
              <w:textAlignment w:val="auto"/>
              <w:rPr>
                <w:rFonts w:eastAsiaTheme="minorEastAsia"/>
                <w:color w:val="000000"/>
                <w:sz w:val="16"/>
                <w:szCs w:val="16"/>
                <w:lang w:eastAsia="ko-KR"/>
              </w:rPr>
            </w:pPr>
            <w:r>
              <w:rPr>
                <w:color w:val="000000"/>
                <w:sz w:val="16"/>
                <w:szCs w:val="16"/>
                <w:lang w:eastAsia="zh-CN"/>
              </w:rPr>
              <w:t xml:space="preserve">We think ECP could be optional, especially for some combinations of SCSs and channel models. </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E2" w14:textId="77777777" w:rsidR="00CD15E3" w:rsidRDefault="00CD15E3" w:rsidP="00CD15E3">
            <w:pPr>
              <w:overflowPunct/>
              <w:autoSpaceDE/>
              <w:adjustRightInd/>
              <w:spacing w:after="0"/>
              <w:rPr>
                <w:rFonts w:eastAsia="MS Mincho"/>
                <w:color w:val="000000"/>
                <w:sz w:val="16"/>
                <w:szCs w:val="16"/>
                <w:lang w:eastAsia="ja-JP"/>
              </w:rPr>
            </w:pPr>
            <w:r>
              <w:rPr>
                <w:rFonts w:eastAsia="Times New Roman"/>
                <w:color w:val="000000"/>
                <w:sz w:val="16"/>
                <w:szCs w:val="16"/>
                <w:lang w:eastAsia="zh-CN"/>
              </w:rPr>
              <w:t xml:space="preserve">From the statements of “if TDL model is used” and “if CDL model is used”, the intention is not clear whether both channel models are mandated, or it </w:t>
            </w:r>
            <w:proofErr w:type="gramStart"/>
            <w:r>
              <w:rPr>
                <w:rFonts w:eastAsia="Times New Roman"/>
                <w:color w:val="000000"/>
                <w:sz w:val="16"/>
                <w:szCs w:val="16"/>
                <w:lang w:eastAsia="zh-CN"/>
              </w:rPr>
              <w:t>is allowed to</w:t>
            </w:r>
            <w:proofErr w:type="gramEnd"/>
            <w:r>
              <w:rPr>
                <w:rFonts w:eastAsia="Times New Roman"/>
                <w:color w:val="000000"/>
                <w:sz w:val="16"/>
                <w:szCs w:val="16"/>
                <w:lang w:eastAsia="zh-CN"/>
              </w:rPr>
              <w:t xml:space="preserve"> select one of them. It would be better to be clarified.</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E3" w14:textId="77777777" w:rsidR="00CD15E3" w:rsidRDefault="00CD15E3" w:rsidP="00CD15E3">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E4" w14:textId="77777777" w:rsidR="00CD15E3" w:rsidRDefault="00CD15E3" w:rsidP="00CD15E3">
            <w:pPr>
              <w:overflowPunct/>
              <w:autoSpaceDE/>
              <w:autoSpaceDN/>
              <w:adjustRightInd/>
              <w:spacing w:after="0"/>
              <w:textAlignment w:val="auto"/>
              <w:rPr>
                <w:bCs/>
                <w:color w:val="000000"/>
                <w:szCs w:val="18"/>
                <w:lang w:eastAsia="zh-CN"/>
              </w:rPr>
            </w:pPr>
          </w:p>
        </w:tc>
      </w:tr>
      <w:tr w:rsidR="00483318" w14:paraId="0DEE03EB"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E6" w14:textId="77777777" w:rsidR="00483318" w:rsidRDefault="00483318" w:rsidP="00CD15E3">
            <w:pPr>
              <w:overflowPunct/>
              <w:autoSpaceDE/>
              <w:autoSpaceDN/>
              <w:adjustRightInd/>
              <w:spacing w:after="0"/>
              <w:textAlignment w:val="auto"/>
              <w:rPr>
                <w:b/>
                <w:bCs/>
                <w:color w:val="000000"/>
                <w:sz w:val="18"/>
                <w:szCs w:val="18"/>
                <w:lang w:eastAsia="zh-CN"/>
              </w:rPr>
            </w:pPr>
            <w:r>
              <w:rPr>
                <w:b/>
                <w:bCs/>
                <w:color w:val="000000"/>
                <w:sz w:val="18"/>
                <w:szCs w:val="18"/>
                <w:lang w:eastAsia="zh-CN"/>
              </w:rPr>
              <w:t>Lenovo/ Motorola Mobility</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E7" w14:textId="77777777" w:rsidR="00483318" w:rsidRDefault="00483318" w:rsidP="00CD15E3">
            <w:pPr>
              <w:overflowPunct/>
              <w:autoSpaceDE/>
              <w:autoSpaceDN/>
              <w:adjustRightInd/>
              <w:spacing w:after="0"/>
              <w:textAlignment w:val="auto"/>
              <w:rPr>
                <w:color w:val="000000"/>
                <w:sz w:val="16"/>
                <w:szCs w:val="16"/>
                <w:lang w:eastAsia="zh-CN"/>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E8" w14:textId="77777777" w:rsidR="00483318" w:rsidRDefault="00483318" w:rsidP="00CD15E3">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We agree with many companies’ views to reduce the number of DS values, especially with TDL-A. </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E9" w14:textId="77777777" w:rsidR="00483318" w:rsidRDefault="00483318" w:rsidP="00CD15E3">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EA" w14:textId="77777777" w:rsidR="00483318" w:rsidRDefault="00483318" w:rsidP="00CD15E3">
            <w:pPr>
              <w:overflowPunct/>
              <w:autoSpaceDE/>
              <w:autoSpaceDN/>
              <w:adjustRightInd/>
              <w:spacing w:after="0"/>
              <w:textAlignment w:val="auto"/>
              <w:rPr>
                <w:bCs/>
                <w:color w:val="000000"/>
                <w:szCs w:val="18"/>
                <w:lang w:eastAsia="zh-CN"/>
              </w:rPr>
            </w:pPr>
          </w:p>
        </w:tc>
      </w:tr>
      <w:tr w:rsidR="00276643" w14:paraId="0DEE03F1" w14:textId="77777777" w:rsidTr="002C26E6">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EC" w14:textId="77777777" w:rsidR="00276643" w:rsidRDefault="00276643" w:rsidP="002C26E6">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w:t>
            </w:r>
            <w:r>
              <w:rPr>
                <w:b/>
                <w:bCs/>
                <w:color w:val="000000"/>
                <w:sz w:val="18"/>
                <w:szCs w:val="18"/>
                <w:lang w:eastAsia="zh-CN"/>
              </w:rPr>
              <w:t xml:space="preserve">uawei, </w:t>
            </w:r>
            <w:proofErr w:type="spellStart"/>
            <w:r>
              <w:rPr>
                <w:b/>
                <w:bCs/>
                <w:color w:val="000000"/>
                <w:sz w:val="18"/>
                <w:szCs w:val="18"/>
                <w:lang w:eastAsia="zh-CN"/>
              </w:rPr>
              <w:t>HiSilicon</w:t>
            </w:r>
            <w:proofErr w:type="spellEnd"/>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ED" w14:textId="77777777" w:rsidR="00276643" w:rsidRDefault="00276643" w:rsidP="002C26E6">
            <w:pPr>
              <w:overflowPunct/>
              <w:autoSpaceDE/>
              <w:autoSpaceDN/>
              <w:adjustRightInd/>
              <w:spacing w:after="0"/>
              <w:textAlignment w:val="auto"/>
              <w:rPr>
                <w:color w:val="000000"/>
                <w:sz w:val="16"/>
                <w:szCs w:val="16"/>
                <w:lang w:eastAsia="zh-CN"/>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EE" w14:textId="77777777" w:rsidR="00276643" w:rsidRPr="00AF3CDC" w:rsidRDefault="00276643" w:rsidP="002C26E6">
            <w:pPr>
              <w:overflowPunct/>
              <w:autoSpaceDE/>
              <w:adjustRightInd/>
              <w:spacing w:after="0"/>
              <w:rPr>
                <w:color w:val="000000"/>
                <w:sz w:val="16"/>
                <w:szCs w:val="16"/>
                <w:lang w:eastAsia="zh-CN"/>
              </w:rPr>
            </w:pPr>
            <w:r>
              <w:rPr>
                <w:rFonts w:hint="eastAsia"/>
                <w:color w:val="000000"/>
                <w:sz w:val="16"/>
                <w:szCs w:val="16"/>
                <w:lang w:eastAsia="zh-CN"/>
              </w:rPr>
              <w:t>We</w:t>
            </w:r>
            <w:r>
              <w:rPr>
                <w:color w:val="000000"/>
                <w:sz w:val="16"/>
                <w:szCs w:val="16"/>
                <w:lang w:eastAsia="zh-CN"/>
              </w:rPr>
              <w:t xml:space="preserve"> agree that there are too many cases for evaluations. We could be ok mandating only 20ns and 50ns for CDL channels, and other values as optional. For the TDL channels, mandatory values should not include only small DS values.</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3EF" w14:textId="77777777" w:rsidR="00276643" w:rsidRDefault="00276643" w:rsidP="002C26E6">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3F0" w14:textId="77777777" w:rsidR="00276643" w:rsidRDefault="00276643" w:rsidP="002C26E6">
            <w:pPr>
              <w:overflowPunct/>
              <w:autoSpaceDE/>
              <w:autoSpaceDN/>
              <w:adjustRightInd/>
              <w:spacing w:after="0"/>
              <w:textAlignment w:val="auto"/>
              <w:rPr>
                <w:bCs/>
                <w:color w:val="000000"/>
                <w:szCs w:val="18"/>
                <w:lang w:eastAsia="zh-CN"/>
              </w:rPr>
            </w:pPr>
          </w:p>
        </w:tc>
      </w:tr>
      <w:tr w:rsidR="00276643" w14:paraId="0DEE0408"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3F2" w14:textId="77777777" w:rsidR="00276643" w:rsidRPr="00276643" w:rsidRDefault="002C26E6" w:rsidP="00CD15E3">
            <w:pPr>
              <w:overflowPunct/>
              <w:autoSpaceDE/>
              <w:autoSpaceDN/>
              <w:adjustRightInd/>
              <w:spacing w:after="0"/>
              <w:textAlignment w:val="auto"/>
              <w:rPr>
                <w:b/>
                <w:bCs/>
                <w:color w:val="000000"/>
                <w:sz w:val="18"/>
                <w:szCs w:val="18"/>
                <w:lang w:eastAsia="zh-CN"/>
              </w:rPr>
            </w:pPr>
            <w:r>
              <w:rPr>
                <w:b/>
                <w:bCs/>
                <w:color w:val="000000"/>
                <w:sz w:val="18"/>
                <w:szCs w:val="18"/>
                <w:lang w:eastAsia="zh-CN"/>
              </w:rPr>
              <w:t>Ericsson2</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3F3" w14:textId="77777777" w:rsidR="00276643" w:rsidRDefault="00276643" w:rsidP="00CD15E3">
            <w:pPr>
              <w:overflowPunct/>
              <w:autoSpaceDE/>
              <w:autoSpaceDN/>
              <w:adjustRightInd/>
              <w:spacing w:after="0"/>
              <w:textAlignment w:val="auto"/>
              <w:rPr>
                <w:color w:val="000000"/>
                <w:sz w:val="16"/>
                <w:szCs w:val="16"/>
                <w:lang w:eastAsia="zh-CN"/>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3F4" w14:textId="77777777" w:rsidR="00276643" w:rsidRDefault="002C26E6" w:rsidP="00CD15E3">
            <w:pPr>
              <w:overflowPunct/>
              <w:autoSpaceDE/>
              <w:adjustRightInd/>
              <w:spacing w:after="0"/>
              <w:rPr>
                <w:rFonts w:eastAsia="Times New Roman"/>
                <w:color w:val="000000"/>
                <w:sz w:val="16"/>
                <w:szCs w:val="16"/>
                <w:lang w:eastAsia="zh-CN"/>
              </w:rPr>
            </w:pPr>
            <w:bookmarkStart w:id="2" w:name="_Hlk42677159"/>
            <w:r>
              <w:rPr>
                <w:rFonts w:eastAsia="Times New Roman"/>
                <w:color w:val="000000"/>
                <w:sz w:val="16"/>
                <w:szCs w:val="16"/>
                <w:lang w:eastAsia="zh-CN"/>
              </w:rPr>
              <w:t>We have two follow-up comments:</w:t>
            </w:r>
          </w:p>
          <w:p w14:paraId="0DEE03F5" w14:textId="77777777" w:rsidR="006B1FF5" w:rsidRDefault="006B1FF5" w:rsidP="00CD15E3">
            <w:pPr>
              <w:overflowPunct/>
              <w:autoSpaceDE/>
              <w:adjustRightInd/>
              <w:spacing w:after="0"/>
              <w:rPr>
                <w:rFonts w:eastAsia="Times New Roman"/>
                <w:color w:val="000000"/>
                <w:sz w:val="16"/>
                <w:szCs w:val="16"/>
                <w:lang w:eastAsia="zh-CN"/>
              </w:rPr>
            </w:pPr>
          </w:p>
          <w:p w14:paraId="0DEE03F6" w14:textId="77777777" w:rsidR="002C26E6" w:rsidRDefault="002C26E6" w:rsidP="002C26E6">
            <w:pPr>
              <w:rPr>
                <w:rFonts w:eastAsia="Times New Roman"/>
                <w:color w:val="000000"/>
                <w:sz w:val="16"/>
                <w:szCs w:val="16"/>
                <w:lang w:eastAsia="zh-CN"/>
              </w:rPr>
            </w:pPr>
            <w:r w:rsidRPr="002C26E6">
              <w:rPr>
                <w:rFonts w:eastAsia="Times New Roman"/>
                <w:color w:val="000000"/>
                <w:sz w:val="16"/>
                <w:szCs w:val="16"/>
                <w:lang w:eastAsia="zh-CN"/>
              </w:rPr>
              <w:t>(1</w:t>
            </w:r>
            <w:r>
              <w:rPr>
                <w:rFonts w:eastAsia="Times New Roman"/>
                <w:color w:val="000000"/>
                <w:sz w:val="16"/>
                <w:szCs w:val="16"/>
                <w:lang w:eastAsia="zh-CN"/>
              </w:rPr>
              <w:t xml:space="preserve">) </w:t>
            </w:r>
            <w:r w:rsidRPr="002C26E6">
              <w:rPr>
                <w:rFonts w:eastAsia="Times New Roman"/>
                <w:color w:val="000000"/>
                <w:sz w:val="16"/>
                <w:szCs w:val="16"/>
                <w:lang w:eastAsia="zh-CN"/>
              </w:rPr>
              <w:t xml:space="preserve">For the CDL models, it is not enough to just </w:t>
            </w:r>
            <w:r>
              <w:rPr>
                <w:rFonts w:eastAsia="Times New Roman"/>
                <w:color w:val="000000"/>
                <w:sz w:val="16"/>
                <w:szCs w:val="16"/>
                <w:lang w:eastAsia="zh-CN"/>
              </w:rPr>
              <w:t xml:space="preserve">specify that </w:t>
            </w:r>
            <w:r w:rsidR="006B1FF5">
              <w:rPr>
                <w:rFonts w:eastAsia="Times New Roman"/>
                <w:color w:val="000000"/>
                <w:sz w:val="16"/>
                <w:szCs w:val="16"/>
                <w:lang w:eastAsia="zh-CN"/>
              </w:rPr>
              <w:t xml:space="preserve">CDL-B and CDL-D </w:t>
            </w:r>
            <w:r>
              <w:rPr>
                <w:rFonts w:eastAsia="Times New Roman"/>
                <w:color w:val="000000"/>
                <w:sz w:val="16"/>
                <w:szCs w:val="16"/>
                <w:lang w:eastAsia="zh-CN"/>
              </w:rPr>
              <w:t xml:space="preserve">models are used without specifying what the angular spread is for </w:t>
            </w:r>
            <w:proofErr w:type="spellStart"/>
            <w:r>
              <w:rPr>
                <w:rFonts w:eastAsia="Times New Roman"/>
                <w:color w:val="000000"/>
                <w:sz w:val="16"/>
                <w:szCs w:val="16"/>
                <w:lang w:eastAsia="zh-CN"/>
              </w:rPr>
              <w:t>AoA</w:t>
            </w:r>
            <w:proofErr w:type="spellEnd"/>
            <w:r>
              <w:rPr>
                <w:rFonts w:eastAsia="Times New Roman"/>
                <w:color w:val="000000"/>
                <w:sz w:val="16"/>
                <w:szCs w:val="16"/>
                <w:lang w:eastAsia="zh-CN"/>
              </w:rPr>
              <w:t xml:space="preserve">, </w:t>
            </w:r>
            <w:proofErr w:type="spellStart"/>
            <w:r>
              <w:rPr>
                <w:rFonts w:eastAsia="Times New Roman"/>
                <w:color w:val="000000"/>
                <w:sz w:val="16"/>
                <w:szCs w:val="16"/>
                <w:lang w:eastAsia="zh-CN"/>
              </w:rPr>
              <w:t>AoD</w:t>
            </w:r>
            <w:proofErr w:type="spellEnd"/>
            <w:r>
              <w:rPr>
                <w:rFonts w:eastAsia="Times New Roman"/>
                <w:color w:val="000000"/>
                <w:sz w:val="16"/>
                <w:szCs w:val="16"/>
                <w:lang w:eastAsia="zh-CN"/>
              </w:rPr>
              <w:t xml:space="preserve">, </w:t>
            </w:r>
            <w:proofErr w:type="spellStart"/>
            <w:r>
              <w:rPr>
                <w:rFonts w:eastAsia="Times New Roman"/>
                <w:color w:val="000000"/>
                <w:sz w:val="16"/>
                <w:szCs w:val="16"/>
                <w:lang w:eastAsia="zh-CN"/>
              </w:rPr>
              <w:t>ZoA</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ZoD</w:t>
            </w:r>
            <w:proofErr w:type="spellEnd"/>
            <w:r>
              <w:rPr>
                <w:rFonts w:eastAsia="Times New Roman"/>
                <w:color w:val="000000"/>
                <w:sz w:val="16"/>
                <w:szCs w:val="16"/>
                <w:lang w:eastAsia="zh-CN"/>
              </w:rPr>
              <w:t xml:space="preserve">. Depending on the angle scaling that is applied to the angles in Tables 7.7.1-2 and 7.7.1-4 of 38.901, respectively, the post-beamforming delay spreads can be very different. Our suggestion is to </w:t>
            </w:r>
            <w:r w:rsidR="006B1FF5">
              <w:rPr>
                <w:rFonts w:eastAsia="Times New Roman"/>
                <w:color w:val="000000"/>
                <w:sz w:val="16"/>
                <w:szCs w:val="16"/>
                <w:lang w:eastAsia="zh-CN"/>
              </w:rPr>
              <w:t xml:space="preserve">agree on the angular spread values corresponding to the </w:t>
            </w:r>
            <w:proofErr w:type="spellStart"/>
            <w:r w:rsidR="006B1FF5">
              <w:rPr>
                <w:rFonts w:eastAsia="Times New Roman"/>
                <w:color w:val="000000"/>
                <w:sz w:val="16"/>
                <w:szCs w:val="16"/>
                <w:lang w:eastAsia="zh-CN"/>
              </w:rPr>
              <w:t>UMi</w:t>
            </w:r>
            <w:proofErr w:type="spellEnd"/>
            <w:r w:rsidR="006B1FF5">
              <w:rPr>
                <w:rFonts w:eastAsia="Times New Roman"/>
                <w:color w:val="000000"/>
                <w:sz w:val="16"/>
                <w:szCs w:val="16"/>
                <w:lang w:eastAsia="zh-CN"/>
              </w:rPr>
              <w:t xml:space="preserve"> and Indoor Office environments to be consistent with the system simulation assumptions in SLS Set 2. The angular spread values for these two environments are given by the first rows of Tables 7.5.6-Part 1 and 7.5.6-Part 2 of 38.901. </w:t>
            </w:r>
            <w:proofErr w:type="gramStart"/>
            <w:r w:rsidR="008E31C7">
              <w:rPr>
                <w:rFonts w:eastAsia="Times New Roman"/>
                <w:color w:val="000000"/>
                <w:sz w:val="16"/>
                <w:szCs w:val="16"/>
                <w:lang w:eastAsia="zh-CN"/>
              </w:rPr>
              <w:t>Also</w:t>
            </w:r>
            <w:proofErr w:type="gramEnd"/>
            <w:r w:rsidR="008E31C7">
              <w:rPr>
                <w:rFonts w:eastAsia="Times New Roman"/>
                <w:color w:val="000000"/>
                <w:sz w:val="16"/>
                <w:szCs w:val="16"/>
                <w:lang w:eastAsia="zh-CN"/>
              </w:rPr>
              <w:t xml:space="preserve"> the K-factor is given in these tables which can be used for CDL-D. </w:t>
            </w:r>
            <w:r w:rsidR="006B1FF5">
              <w:rPr>
                <w:rFonts w:eastAsia="Times New Roman"/>
                <w:color w:val="000000"/>
                <w:sz w:val="16"/>
                <w:szCs w:val="16"/>
                <w:lang w:eastAsia="zh-CN"/>
              </w:rPr>
              <w:t>Some companies have suggested grouping of parameters to reduce the parameter space and thus the required number of simulations. We suggest the following:</w:t>
            </w:r>
          </w:p>
          <w:p w14:paraId="0DEE03F7" w14:textId="77777777" w:rsidR="006B1FF5" w:rsidRDefault="006B1FF5" w:rsidP="006B1FF5">
            <w:pPr>
              <w:spacing w:after="0"/>
              <w:ind w:left="288"/>
              <w:rPr>
                <w:rFonts w:eastAsia="Times New Roman"/>
                <w:color w:val="000000"/>
                <w:sz w:val="16"/>
                <w:szCs w:val="16"/>
                <w:lang w:eastAsia="zh-CN"/>
              </w:rPr>
            </w:pPr>
            <w:r>
              <w:rPr>
                <w:rFonts w:eastAsia="Times New Roman"/>
                <w:color w:val="000000"/>
                <w:sz w:val="16"/>
                <w:szCs w:val="16"/>
                <w:lang w:eastAsia="zh-CN"/>
              </w:rPr>
              <w:t>(a) Indoor Office: CDL-B (20 ns DS) and CDL-D (20 ns DS)</w:t>
            </w:r>
          </w:p>
          <w:p w14:paraId="0DEE03F8" w14:textId="77777777" w:rsidR="006B1FF5" w:rsidRDefault="006B1FF5" w:rsidP="006B1FF5">
            <w:pPr>
              <w:pStyle w:val="ListParagraph"/>
              <w:numPr>
                <w:ilvl w:val="0"/>
                <w:numId w:val="12"/>
              </w:numPr>
              <w:ind w:left="1008"/>
              <w:rPr>
                <w:rFonts w:eastAsia="Times New Roman"/>
                <w:color w:val="000000"/>
                <w:sz w:val="16"/>
                <w:szCs w:val="16"/>
                <w:lang w:eastAsia="zh-CN"/>
              </w:rPr>
            </w:pPr>
            <w:r w:rsidRPr="006B1FF5">
              <w:rPr>
                <w:rFonts w:eastAsia="Times New Roman"/>
                <w:color w:val="000000"/>
                <w:sz w:val="16"/>
                <w:szCs w:val="16"/>
                <w:lang w:eastAsia="zh-CN"/>
              </w:rPr>
              <w:t>Angular spread values from Table 7.5.6-Part2</w:t>
            </w:r>
          </w:p>
          <w:p w14:paraId="0DEE03F9" w14:textId="77777777" w:rsidR="006B1FF5" w:rsidRDefault="006B1FF5" w:rsidP="006B1FF5">
            <w:pPr>
              <w:pStyle w:val="ListParagraph"/>
              <w:numPr>
                <w:ilvl w:val="0"/>
                <w:numId w:val="12"/>
              </w:numPr>
              <w:ind w:left="1008"/>
              <w:rPr>
                <w:rFonts w:eastAsia="Times New Roman"/>
                <w:color w:val="000000"/>
                <w:sz w:val="16"/>
                <w:szCs w:val="16"/>
                <w:lang w:eastAsia="zh-CN"/>
              </w:rPr>
            </w:pPr>
            <w:r>
              <w:rPr>
                <w:rFonts w:eastAsia="Times New Roman"/>
                <w:color w:val="000000"/>
                <w:sz w:val="16"/>
                <w:szCs w:val="16"/>
                <w:lang w:eastAsia="zh-CN"/>
              </w:rPr>
              <w:t>K-factor for CDL-D from Table 7.5.6-Part2</w:t>
            </w:r>
          </w:p>
          <w:p w14:paraId="0DEE03FA" w14:textId="77777777" w:rsidR="006B1FF5" w:rsidRPr="006B1FF5" w:rsidRDefault="006B1FF5" w:rsidP="006B1FF5">
            <w:pPr>
              <w:spacing w:after="0"/>
              <w:ind w:left="288"/>
              <w:rPr>
                <w:rFonts w:eastAsia="Times New Roman"/>
                <w:color w:val="000000"/>
                <w:sz w:val="16"/>
                <w:szCs w:val="16"/>
                <w:lang w:eastAsia="zh-CN"/>
              </w:rPr>
            </w:pPr>
          </w:p>
          <w:p w14:paraId="0DEE03FB" w14:textId="77777777" w:rsidR="006B1FF5" w:rsidRDefault="006B1FF5" w:rsidP="006B1FF5">
            <w:pPr>
              <w:spacing w:after="0"/>
              <w:ind w:left="288"/>
              <w:rPr>
                <w:rFonts w:eastAsia="Times New Roman"/>
                <w:color w:val="000000"/>
                <w:sz w:val="16"/>
                <w:szCs w:val="16"/>
                <w:lang w:eastAsia="zh-CN"/>
              </w:rPr>
            </w:pPr>
            <w:r>
              <w:rPr>
                <w:rFonts w:eastAsia="Times New Roman"/>
                <w:color w:val="000000"/>
                <w:sz w:val="16"/>
                <w:szCs w:val="16"/>
                <w:lang w:eastAsia="zh-CN"/>
              </w:rPr>
              <w:t xml:space="preserve">(b) </w:t>
            </w: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CDL-B (50 ns DS) and CDL-D (30 ns)</w:t>
            </w:r>
          </w:p>
          <w:p w14:paraId="0DEE03FC" w14:textId="77777777" w:rsidR="006B1FF5" w:rsidRDefault="006B1FF5" w:rsidP="006B1FF5">
            <w:pPr>
              <w:pStyle w:val="ListParagraph"/>
              <w:numPr>
                <w:ilvl w:val="0"/>
                <w:numId w:val="12"/>
              </w:numPr>
              <w:ind w:left="1008"/>
              <w:rPr>
                <w:rFonts w:eastAsia="Times New Roman"/>
                <w:color w:val="000000"/>
                <w:sz w:val="16"/>
                <w:szCs w:val="16"/>
                <w:lang w:eastAsia="zh-CN"/>
              </w:rPr>
            </w:pPr>
            <w:r w:rsidRPr="006B1FF5">
              <w:rPr>
                <w:rFonts w:eastAsia="Times New Roman"/>
                <w:color w:val="000000"/>
                <w:sz w:val="16"/>
                <w:szCs w:val="16"/>
                <w:lang w:eastAsia="zh-CN"/>
              </w:rPr>
              <w:lastRenderedPageBreak/>
              <w:t>Angular spread values from Table 7.5.6-Part</w:t>
            </w:r>
            <w:r>
              <w:rPr>
                <w:rFonts w:eastAsia="Times New Roman"/>
                <w:color w:val="000000"/>
                <w:sz w:val="16"/>
                <w:szCs w:val="16"/>
                <w:lang w:eastAsia="zh-CN"/>
              </w:rPr>
              <w:t>1</w:t>
            </w:r>
          </w:p>
          <w:p w14:paraId="0DEE03FD" w14:textId="77777777" w:rsidR="006B1FF5" w:rsidRDefault="006B1FF5" w:rsidP="006B1FF5">
            <w:pPr>
              <w:pStyle w:val="ListParagraph"/>
              <w:numPr>
                <w:ilvl w:val="0"/>
                <w:numId w:val="12"/>
              </w:numPr>
              <w:ind w:left="1008"/>
              <w:rPr>
                <w:rFonts w:eastAsia="Times New Roman"/>
                <w:color w:val="000000"/>
                <w:sz w:val="16"/>
                <w:szCs w:val="16"/>
                <w:lang w:eastAsia="zh-CN"/>
              </w:rPr>
            </w:pPr>
            <w:r>
              <w:rPr>
                <w:rFonts w:eastAsia="Times New Roman"/>
                <w:color w:val="000000"/>
                <w:sz w:val="16"/>
                <w:szCs w:val="16"/>
                <w:lang w:eastAsia="zh-CN"/>
              </w:rPr>
              <w:t>K-factor for CDL-D from Table 7.5.6-Part1</w:t>
            </w:r>
          </w:p>
          <w:p w14:paraId="0DEE03FE" w14:textId="77777777" w:rsidR="006B1FF5" w:rsidRDefault="006B1FF5" w:rsidP="002C26E6">
            <w:pPr>
              <w:rPr>
                <w:rFonts w:eastAsia="Times New Roman"/>
                <w:color w:val="000000"/>
                <w:sz w:val="16"/>
                <w:szCs w:val="16"/>
                <w:lang w:eastAsia="zh-CN"/>
              </w:rPr>
            </w:pPr>
          </w:p>
          <w:p w14:paraId="0DEE03FF" w14:textId="77777777" w:rsidR="006B1FF5" w:rsidRPr="002C26E6" w:rsidRDefault="008E31C7" w:rsidP="002C26E6">
            <w:pPr>
              <w:rPr>
                <w:rFonts w:eastAsia="Times New Roman"/>
                <w:color w:val="000000"/>
                <w:sz w:val="16"/>
                <w:szCs w:val="16"/>
                <w:lang w:eastAsia="zh-CN"/>
              </w:rPr>
            </w:pPr>
            <w:r>
              <w:rPr>
                <w:rFonts w:eastAsia="Times New Roman"/>
                <w:color w:val="000000"/>
                <w:sz w:val="16"/>
                <w:szCs w:val="16"/>
                <w:lang w:eastAsia="zh-CN"/>
              </w:rPr>
              <w:t>We agree with other companies that 100 ns DS for CDL-B and 50 ns for CDL-D can be optional.</w:t>
            </w:r>
          </w:p>
          <w:p w14:paraId="0DEE0400" w14:textId="77777777" w:rsidR="002C26E6" w:rsidRPr="002C26E6" w:rsidRDefault="002C26E6" w:rsidP="002C26E6">
            <w:pPr>
              <w:rPr>
                <w:lang w:eastAsia="zh-CN"/>
              </w:rPr>
            </w:pPr>
          </w:p>
          <w:p w14:paraId="0DEE0401" w14:textId="77777777" w:rsidR="00A3295B" w:rsidRDefault="002C26E6" w:rsidP="00CD15E3">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(2) </w:t>
            </w:r>
            <w:r w:rsidR="008E31C7">
              <w:rPr>
                <w:rFonts w:eastAsia="Times New Roman"/>
                <w:color w:val="000000"/>
                <w:sz w:val="16"/>
                <w:szCs w:val="16"/>
                <w:lang w:eastAsia="zh-CN"/>
              </w:rPr>
              <w:t xml:space="preserve">For the TDL models, addressing </w:t>
            </w:r>
            <w:proofErr w:type="spellStart"/>
            <w:r w:rsidR="008E31C7">
              <w:rPr>
                <w:rFonts w:eastAsia="Times New Roman"/>
                <w:color w:val="000000"/>
                <w:sz w:val="16"/>
                <w:szCs w:val="16"/>
                <w:lang w:eastAsia="zh-CN"/>
              </w:rPr>
              <w:t>vivo's</w:t>
            </w:r>
            <w:proofErr w:type="spellEnd"/>
            <w:r w:rsidR="008E31C7">
              <w:rPr>
                <w:rFonts w:eastAsia="Times New Roman"/>
                <w:color w:val="000000"/>
                <w:sz w:val="16"/>
                <w:szCs w:val="16"/>
                <w:lang w:eastAsia="zh-CN"/>
              </w:rPr>
              <w:t xml:space="preserve"> comments, yes, we agree that system level simulation can be used to determine the delay spread profile, i.e., percentage of time (fraction of user drops) each DS value is valid. As we have commented earlier, it is necessary to consider a mix of </w:t>
            </w:r>
            <w:r w:rsidR="00E83A20">
              <w:rPr>
                <w:rFonts w:eastAsia="Times New Roman"/>
                <w:color w:val="000000"/>
                <w:sz w:val="16"/>
                <w:szCs w:val="16"/>
                <w:lang w:eastAsia="zh-CN"/>
              </w:rPr>
              <w:t xml:space="preserve">pre-BF </w:t>
            </w:r>
            <w:r w:rsidR="008E31C7">
              <w:rPr>
                <w:rFonts w:eastAsia="Times New Roman"/>
                <w:color w:val="000000"/>
                <w:sz w:val="16"/>
                <w:szCs w:val="16"/>
                <w:lang w:eastAsia="zh-CN"/>
              </w:rPr>
              <w:t xml:space="preserve">delay spread values. The following graph shows the percentage of time each </w:t>
            </w:r>
            <w:r w:rsidR="00E83A20">
              <w:rPr>
                <w:rFonts w:eastAsia="Times New Roman"/>
                <w:color w:val="000000"/>
                <w:sz w:val="16"/>
                <w:szCs w:val="16"/>
                <w:lang w:eastAsia="zh-CN"/>
              </w:rPr>
              <w:t xml:space="preserve">pre-BF </w:t>
            </w:r>
            <w:r w:rsidR="008E31C7">
              <w:rPr>
                <w:rFonts w:eastAsia="Times New Roman"/>
                <w:color w:val="000000"/>
                <w:sz w:val="16"/>
                <w:szCs w:val="16"/>
                <w:lang w:eastAsia="zh-CN"/>
              </w:rPr>
              <w:t xml:space="preserve">delay spread value is applicable in order to match the post-beamforming delay spread distribution (red curve). The green curve shows the </w:t>
            </w:r>
            <w:r w:rsidR="00A3295B">
              <w:rPr>
                <w:rFonts w:eastAsia="Times New Roman"/>
                <w:color w:val="000000"/>
                <w:sz w:val="16"/>
                <w:szCs w:val="16"/>
                <w:lang w:eastAsia="zh-CN"/>
              </w:rPr>
              <w:t xml:space="preserve">matched distribution formed by sampling each of the </w:t>
            </w:r>
            <w:r w:rsidR="00E83A20">
              <w:rPr>
                <w:rFonts w:eastAsia="Times New Roman"/>
                <w:color w:val="000000"/>
                <w:sz w:val="16"/>
                <w:szCs w:val="16"/>
                <w:lang w:eastAsia="zh-CN"/>
              </w:rPr>
              <w:t xml:space="preserve">pre-BF </w:t>
            </w:r>
            <w:r w:rsidR="00A3295B">
              <w:rPr>
                <w:rFonts w:eastAsia="Times New Roman"/>
                <w:color w:val="000000"/>
                <w:sz w:val="16"/>
                <w:szCs w:val="16"/>
                <w:lang w:eastAsia="zh-CN"/>
              </w:rPr>
              <w:t>TDL-A</w:t>
            </w:r>
            <w:r w:rsidR="008E31C7">
              <w:rPr>
                <w:rFonts w:eastAsia="Times New Roman"/>
                <w:color w:val="000000"/>
                <w:sz w:val="16"/>
                <w:szCs w:val="16"/>
                <w:lang w:eastAsia="zh-CN"/>
              </w:rPr>
              <w:t xml:space="preserve"> </w:t>
            </w:r>
            <w:r w:rsidR="00A3295B">
              <w:rPr>
                <w:rFonts w:eastAsia="Times New Roman"/>
                <w:color w:val="000000"/>
                <w:sz w:val="16"/>
                <w:szCs w:val="16"/>
                <w:lang w:eastAsia="zh-CN"/>
              </w:rPr>
              <w:t xml:space="preserve">distributions (black curves). From this one can see the importance of including larger </w:t>
            </w:r>
            <w:r w:rsidR="00E83A20">
              <w:rPr>
                <w:rFonts w:eastAsia="Times New Roman"/>
                <w:color w:val="000000"/>
                <w:sz w:val="16"/>
                <w:szCs w:val="16"/>
                <w:lang w:eastAsia="zh-CN"/>
              </w:rPr>
              <w:t xml:space="preserve">pre-BF </w:t>
            </w:r>
            <w:r w:rsidR="00A3295B">
              <w:rPr>
                <w:rFonts w:eastAsia="Times New Roman"/>
                <w:color w:val="000000"/>
                <w:sz w:val="16"/>
                <w:szCs w:val="16"/>
                <w:lang w:eastAsia="zh-CN"/>
              </w:rPr>
              <w:t xml:space="preserve">DS values in the evaluation </w:t>
            </w:r>
            <w:r w:rsidR="00E83A20">
              <w:rPr>
                <w:rFonts w:eastAsia="Times New Roman"/>
                <w:color w:val="000000"/>
                <w:sz w:val="16"/>
                <w:szCs w:val="16"/>
                <w:lang w:eastAsia="zh-CN"/>
              </w:rPr>
              <w:t>assumptions</w:t>
            </w:r>
            <w:r w:rsidR="00A3295B">
              <w:rPr>
                <w:rFonts w:eastAsia="Times New Roman"/>
                <w:color w:val="000000"/>
                <w:sz w:val="16"/>
                <w:szCs w:val="16"/>
                <w:lang w:eastAsia="zh-CN"/>
              </w:rPr>
              <w:t xml:space="preserve"> for TDL-A</w:t>
            </w:r>
            <w:r w:rsidR="00E83A20">
              <w:rPr>
                <w:rFonts w:eastAsia="Times New Roman"/>
                <w:color w:val="000000"/>
                <w:sz w:val="16"/>
                <w:szCs w:val="16"/>
                <w:lang w:eastAsia="zh-CN"/>
              </w:rPr>
              <w:t xml:space="preserve">. The legend in the graph shows that </w:t>
            </w:r>
            <w:r w:rsidR="00A3295B">
              <w:rPr>
                <w:rFonts w:eastAsia="Times New Roman"/>
                <w:color w:val="000000"/>
                <w:sz w:val="16"/>
                <w:szCs w:val="16"/>
                <w:lang w:eastAsia="zh-CN"/>
              </w:rPr>
              <w:t>32/48/64 ns are needed 25/24/16% of the time in order to match the post-beamformed delay spread CDF</w:t>
            </w:r>
            <w:r w:rsidR="00A3295B" w:rsidRPr="0071333F">
              <w:rPr>
                <w:rFonts w:eastAsia="Times New Roman"/>
                <w:sz w:val="16"/>
                <w:szCs w:val="16"/>
                <w:lang w:eastAsia="zh-CN"/>
              </w:rPr>
              <w:t>.</w:t>
            </w:r>
            <w:r w:rsidR="0071333F" w:rsidRPr="0071333F">
              <w:rPr>
                <w:sz w:val="16"/>
                <w:szCs w:val="16"/>
                <w:lang w:eastAsia="zh-CN"/>
              </w:rPr>
              <w:t xml:space="preserve"> In fact, even 64 ns is a compromise; to exactly capture the RMS DS beyond 90 ns, a pre-BF DS even greater than 64 ns would be needed.</w:t>
            </w:r>
          </w:p>
          <w:p w14:paraId="0DEE0402" w14:textId="77777777" w:rsidR="008E31C7" w:rsidRDefault="008E31C7" w:rsidP="00CD15E3">
            <w:pPr>
              <w:overflowPunct/>
              <w:autoSpaceDE/>
              <w:adjustRightInd/>
              <w:spacing w:after="0"/>
              <w:rPr>
                <w:rFonts w:eastAsia="Times New Roman"/>
                <w:color w:val="000000"/>
                <w:sz w:val="16"/>
                <w:szCs w:val="16"/>
                <w:lang w:eastAsia="zh-CN"/>
              </w:rPr>
            </w:pPr>
          </w:p>
          <w:p w14:paraId="0DEE0403" w14:textId="77777777" w:rsidR="002C26E6" w:rsidRDefault="008E31C7" w:rsidP="00CD15E3">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 </w:t>
            </w:r>
            <w:r>
              <w:rPr>
                <w:rFonts w:eastAsia="Times New Roman"/>
                <w:noProof/>
                <w:color w:val="000000"/>
                <w:sz w:val="16"/>
                <w:szCs w:val="16"/>
                <w:lang w:eastAsia="zh-CN"/>
              </w:rPr>
              <w:drawing>
                <wp:inline distT="0" distB="0" distL="0" distR="0" wp14:anchorId="0DEE0892" wp14:editId="0DEE0893">
                  <wp:extent cx="2743200" cy="234086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167" r="7986"/>
                          <a:stretch/>
                        </pic:blipFill>
                        <pic:spPr bwMode="auto">
                          <a:xfrm>
                            <a:off x="0" y="0"/>
                            <a:ext cx="2743200" cy="2340864"/>
                          </a:xfrm>
                          <a:prstGeom prst="rect">
                            <a:avLst/>
                          </a:prstGeom>
                          <a:noFill/>
                          <a:ln>
                            <a:noFill/>
                          </a:ln>
                          <a:extLst>
                            <a:ext uri="{53640926-AAD7-44D8-BBD7-CCE9431645EC}">
                              <a14:shadowObscured xmlns:a14="http://schemas.microsoft.com/office/drawing/2010/main"/>
                            </a:ext>
                          </a:extLst>
                        </pic:spPr>
                      </pic:pic>
                    </a:graphicData>
                  </a:graphic>
                </wp:inline>
              </w:drawing>
            </w:r>
          </w:p>
          <w:p w14:paraId="0DEE0404" w14:textId="77777777" w:rsidR="00A3295B" w:rsidRDefault="00A3295B" w:rsidP="00CD15E3">
            <w:pPr>
              <w:overflowPunct/>
              <w:autoSpaceDE/>
              <w:adjustRightInd/>
              <w:spacing w:after="0"/>
              <w:rPr>
                <w:rFonts w:eastAsia="Times New Roman"/>
                <w:color w:val="000000"/>
                <w:sz w:val="16"/>
                <w:szCs w:val="16"/>
                <w:lang w:eastAsia="zh-CN"/>
              </w:rPr>
            </w:pPr>
          </w:p>
          <w:p w14:paraId="0DEE0405" w14:textId="77777777" w:rsidR="00A3295B" w:rsidRDefault="00A3295B" w:rsidP="00CD15E3">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In summary, we are okay if companies would prefer to determine the precise mix of pre-BF DS values </w:t>
            </w:r>
            <w:r w:rsidR="00E83A20">
              <w:rPr>
                <w:rFonts w:eastAsia="Times New Roman"/>
                <w:color w:val="000000"/>
                <w:sz w:val="16"/>
                <w:szCs w:val="16"/>
                <w:lang w:eastAsia="zh-CN"/>
              </w:rPr>
              <w:t xml:space="preserve">for TDL-A </w:t>
            </w:r>
            <w:r>
              <w:rPr>
                <w:rFonts w:eastAsia="Times New Roman"/>
                <w:color w:val="000000"/>
                <w:sz w:val="16"/>
                <w:szCs w:val="16"/>
                <w:lang w:eastAsia="zh-CN"/>
              </w:rPr>
              <w:t xml:space="preserve">from system simulation; however, since there is strong evidence that the larger delay spread values are needed (20, 40 and 60 ns), it is too early to </w:t>
            </w:r>
            <w:r w:rsidR="0071333F">
              <w:rPr>
                <w:rFonts w:eastAsia="Times New Roman"/>
                <w:color w:val="000000"/>
                <w:sz w:val="16"/>
                <w:szCs w:val="16"/>
                <w:lang w:eastAsia="zh-CN"/>
              </w:rPr>
              <w:t>eliminate (</w:t>
            </w:r>
            <w:r>
              <w:rPr>
                <w:rFonts w:eastAsia="Times New Roman"/>
                <w:color w:val="000000"/>
                <w:sz w:val="16"/>
                <w:szCs w:val="16"/>
                <w:lang w:eastAsia="zh-CN"/>
              </w:rPr>
              <w:t>down-select</w:t>
            </w:r>
            <w:r w:rsidR="0071333F">
              <w:rPr>
                <w:rFonts w:eastAsia="Times New Roman"/>
                <w:color w:val="000000"/>
                <w:sz w:val="16"/>
                <w:szCs w:val="16"/>
                <w:lang w:eastAsia="zh-CN"/>
              </w:rPr>
              <w:t xml:space="preserve">) </w:t>
            </w:r>
            <w:r>
              <w:rPr>
                <w:rFonts w:eastAsia="Times New Roman"/>
                <w:color w:val="000000"/>
                <w:sz w:val="16"/>
                <w:szCs w:val="16"/>
                <w:lang w:eastAsia="zh-CN"/>
              </w:rPr>
              <w:t xml:space="preserve"> </w:t>
            </w:r>
            <w:r w:rsidR="0071333F">
              <w:rPr>
                <w:rFonts w:eastAsia="Times New Roman"/>
                <w:color w:val="000000"/>
                <w:sz w:val="16"/>
                <w:szCs w:val="16"/>
                <w:lang w:eastAsia="zh-CN"/>
              </w:rPr>
              <w:t xml:space="preserve">these </w:t>
            </w:r>
            <w:r>
              <w:rPr>
                <w:rFonts w:eastAsia="Times New Roman"/>
                <w:color w:val="000000"/>
                <w:sz w:val="16"/>
                <w:szCs w:val="16"/>
                <w:lang w:eastAsia="zh-CN"/>
              </w:rPr>
              <w:t>now.</w:t>
            </w:r>
            <w:bookmarkEnd w:id="2"/>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406" w14:textId="77777777" w:rsidR="00276643" w:rsidRDefault="00276643" w:rsidP="00CD15E3">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407" w14:textId="77777777" w:rsidR="00276643" w:rsidRDefault="00276643" w:rsidP="00CD15E3">
            <w:pPr>
              <w:overflowPunct/>
              <w:autoSpaceDE/>
              <w:autoSpaceDN/>
              <w:adjustRightInd/>
              <w:spacing w:after="0"/>
              <w:textAlignment w:val="auto"/>
              <w:rPr>
                <w:bCs/>
                <w:color w:val="000000"/>
                <w:szCs w:val="18"/>
                <w:lang w:eastAsia="zh-CN"/>
              </w:rPr>
            </w:pPr>
          </w:p>
        </w:tc>
      </w:tr>
      <w:tr w:rsidR="004E3048" w14:paraId="0DEE0431"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09" w14:textId="77777777" w:rsidR="004E3048" w:rsidRDefault="004E3048" w:rsidP="004E3048">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Intel</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40A" w14:textId="77777777" w:rsidR="004E3048" w:rsidRDefault="004E3048" w:rsidP="004E3048">
            <w:pPr>
              <w:overflowPunct/>
              <w:autoSpaceDE/>
              <w:autoSpaceDN/>
              <w:adjustRightInd/>
              <w:spacing w:after="0"/>
              <w:textAlignment w:val="auto"/>
              <w:rPr>
                <w:color w:val="000000"/>
                <w:sz w:val="16"/>
                <w:szCs w:val="16"/>
                <w:lang w:eastAsia="zh-CN"/>
              </w:rPr>
            </w:pPr>
            <w:r w:rsidRPr="5DE62404">
              <w:rPr>
                <w:color w:val="000000" w:themeColor="text1"/>
                <w:sz w:val="16"/>
                <w:szCs w:val="16"/>
                <w:lang w:eastAsia="zh-CN"/>
              </w:rPr>
              <w:t xml:space="preserve">It seems the currently discussed scope of evaluations is rather broad. Considering the limited time of the SI we would like to reduce the number of mandatory parameters for evaluation. </w:t>
            </w:r>
            <w:r>
              <w:rPr>
                <w:color w:val="000000" w:themeColor="text1"/>
                <w:sz w:val="16"/>
                <w:szCs w:val="16"/>
                <w:lang w:eastAsia="zh-CN"/>
              </w:rPr>
              <w:t>In our view</w:t>
            </w:r>
            <w:r w:rsidRPr="5DE62404">
              <w:rPr>
                <w:color w:val="000000" w:themeColor="text1"/>
                <w:sz w:val="16"/>
                <w:szCs w:val="16"/>
                <w:lang w:eastAsia="zh-CN"/>
              </w:rPr>
              <w:t>, the ECP could be set as Optional.</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40B" w14:textId="77777777" w:rsidR="004E3048" w:rsidRDefault="004E3048" w:rsidP="004E3048">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Our understanding is that TDL delay spread model, and even CDL delay spread model are </w:t>
            </w:r>
            <w:r w:rsidRPr="00810101">
              <w:rPr>
                <w:rFonts w:eastAsia="Times New Roman"/>
                <w:color w:val="000000"/>
                <w:sz w:val="16"/>
                <w:szCs w:val="16"/>
                <w:u w:val="single"/>
                <w:lang w:eastAsia="zh-CN"/>
              </w:rPr>
              <w:t>fixed profile model</w:t>
            </w:r>
            <w:r>
              <w:rPr>
                <w:rFonts w:eastAsia="Times New Roman"/>
                <w:color w:val="000000"/>
                <w:sz w:val="16"/>
                <w:szCs w:val="16"/>
                <w:u w:val="single"/>
                <w:lang w:eastAsia="zh-CN"/>
              </w:rPr>
              <w:t>s. Because of</w:t>
            </w:r>
            <w:r>
              <w:rPr>
                <w:rFonts w:eastAsia="Times New Roman"/>
                <w:color w:val="000000"/>
                <w:sz w:val="16"/>
                <w:szCs w:val="16"/>
                <w:lang w:eastAsia="zh-CN"/>
              </w:rPr>
              <w:t xml:space="preserve"> that they may not depict complete statistical delay spread profile of indoor office deployments.</w:t>
            </w:r>
          </w:p>
          <w:p w14:paraId="0DEE040C" w14:textId="77777777" w:rsidR="004E3048" w:rsidRDefault="004E3048" w:rsidP="004E3048">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Even the CDL-B doesn’t represent Indoor NLOS scenario correctly as it has higher distribution paths. Simulation of 40ns or longer for TDL-A would be equivalent to CDL-B with even larger delay spread if beamforming is further considered.</w:t>
            </w:r>
          </w:p>
          <w:p w14:paraId="0DEE040D" w14:textId="77777777" w:rsidR="004E3048" w:rsidRDefault="004E3048" w:rsidP="004E3048">
            <w:pPr>
              <w:overflowPunct/>
              <w:autoSpaceDE/>
              <w:adjustRightInd/>
              <w:spacing w:after="0"/>
              <w:rPr>
                <w:rFonts w:eastAsia="Times New Roman"/>
                <w:color w:val="000000"/>
                <w:sz w:val="16"/>
                <w:szCs w:val="16"/>
                <w:lang w:eastAsia="zh-CN"/>
              </w:rPr>
            </w:pPr>
          </w:p>
          <w:p w14:paraId="0DEE040E" w14:textId="77777777" w:rsidR="004E3048" w:rsidRDefault="004E3048" w:rsidP="004E3048">
            <w:pPr>
              <w:overflowPunct/>
              <w:autoSpaceDE/>
              <w:adjustRightInd/>
              <w:spacing w:after="0"/>
              <w:rPr>
                <w:rFonts w:eastAsia="Times New Roman"/>
                <w:color w:val="000000"/>
                <w:sz w:val="16"/>
                <w:szCs w:val="16"/>
                <w:lang w:eastAsia="zh-CN"/>
              </w:rPr>
            </w:pPr>
            <w:r w:rsidRPr="008118A9">
              <w:rPr>
                <w:rFonts w:eastAsia="Times New Roman"/>
                <w:noProof/>
                <w:color w:val="000000"/>
                <w:sz w:val="16"/>
                <w:szCs w:val="16"/>
                <w:lang w:eastAsia="zh-CN"/>
              </w:rPr>
              <w:drawing>
                <wp:inline distT="0" distB="0" distL="0" distR="0" wp14:anchorId="0DEE0894" wp14:editId="0DEE0895">
                  <wp:extent cx="2872740" cy="21564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2740" cy="2156460"/>
                          </a:xfrm>
                          <a:prstGeom prst="rect">
                            <a:avLst/>
                          </a:prstGeom>
                          <a:noFill/>
                          <a:ln>
                            <a:noFill/>
                          </a:ln>
                        </pic:spPr>
                      </pic:pic>
                    </a:graphicData>
                  </a:graphic>
                </wp:inline>
              </w:drawing>
            </w:r>
          </w:p>
          <w:p w14:paraId="0DEE040F" w14:textId="77777777" w:rsidR="004E3048" w:rsidRDefault="004E3048" w:rsidP="004E3048">
            <w:pPr>
              <w:overflowPunct/>
              <w:autoSpaceDE/>
              <w:adjustRightInd/>
              <w:spacing w:after="0"/>
              <w:rPr>
                <w:rFonts w:eastAsia="Times New Roman"/>
                <w:color w:val="000000"/>
                <w:sz w:val="16"/>
                <w:szCs w:val="16"/>
                <w:lang w:eastAsia="zh-CN"/>
              </w:rPr>
            </w:pPr>
          </w:p>
          <w:p w14:paraId="0DEE0410" w14:textId="77777777" w:rsidR="004E3048" w:rsidRDefault="004E3048" w:rsidP="004E3048">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It should be stressed that TDL models are essentially spatial filtered versions of the CDL model. So, the perceived delay spread profile should be made smaller for TDL compared to the non-spatially filtered delay spread profiles. Here we share the similar concerns as vivo regarding larger DS values for TDL.</w:t>
            </w:r>
          </w:p>
          <w:p w14:paraId="0DEE0411" w14:textId="77777777" w:rsidR="004E3048" w:rsidRDefault="004E3048" w:rsidP="004E3048">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Even the TR38.901 scenario dependent delay scaling factors for 60GHz are smaller than 40ns. Our preference is to prioritize values closer to what TR38.901 Table 7.7.3-2 provides.</w:t>
            </w:r>
          </w:p>
          <w:p w14:paraId="0DEE0412" w14:textId="77777777" w:rsidR="004E3048" w:rsidRDefault="004E3048" w:rsidP="004E3048">
            <w:pPr>
              <w:overflowPunct/>
              <w:autoSpaceDE/>
              <w:adjustRightInd/>
              <w:spacing w:after="0"/>
              <w:rPr>
                <w:rFonts w:eastAsia="Times New Roman"/>
                <w:color w:val="000000"/>
                <w:sz w:val="16"/>
                <w:szCs w:val="16"/>
                <w:lang w:eastAsia="zh-CN"/>
              </w:rPr>
            </w:pPr>
          </w:p>
          <w:p w14:paraId="0DEE0413" w14:textId="77777777" w:rsidR="004E3048" w:rsidRDefault="004E3048" w:rsidP="004E3048">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From TR38.901 Table 7.7.3-2</w:t>
            </w:r>
          </w:p>
          <w:tbl>
            <w:tblPr>
              <w:tblW w:w="4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8"/>
              <w:gridCol w:w="1768"/>
              <w:gridCol w:w="810"/>
              <w:gridCol w:w="885"/>
            </w:tblGrid>
            <w:tr w:rsidR="004E3048" w:rsidRPr="00744611" w14:paraId="0DEE0416" w14:textId="77777777" w:rsidTr="00CE0913">
              <w:trPr>
                <w:trHeight w:val="203"/>
                <w:jc w:val="center"/>
              </w:trPr>
              <w:tc>
                <w:tcPr>
                  <w:tcW w:w="2446" w:type="dxa"/>
                  <w:gridSpan w:val="2"/>
                  <w:vMerge w:val="restart"/>
                  <w:shd w:val="clear" w:color="auto" w:fill="BFBFBF"/>
                  <w:tcMar>
                    <w:top w:w="15" w:type="dxa"/>
                    <w:left w:w="15" w:type="dxa"/>
                    <w:bottom w:w="0" w:type="dxa"/>
                    <w:right w:w="15" w:type="dxa"/>
                  </w:tcMar>
                  <w:vAlign w:val="center"/>
                  <w:hideMark/>
                </w:tcPr>
                <w:p w14:paraId="0DEE0414" w14:textId="77777777" w:rsidR="004E3048" w:rsidRPr="00BF4488" w:rsidRDefault="004E3048" w:rsidP="004E3048">
                  <w:pPr>
                    <w:pStyle w:val="TAH"/>
                    <w:spacing w:line="240" w:lineRule="auto"/>
                    <w:rPr>
                      <w:rFonts w:cs="Arial"/>
                      <w:b w:val="0"/>
                      <w:bCs/>
                      <w:sz w:val="16"/>
                      <w:szCs w:val="16"/>
                    </w:rPr>
                  </w:pPr>
                  <w:r w:rsidRPr="00BF4488">
                    <w:rPr>
                      <w:rFonts w:cs="Arial"/>
                      <w:b w:val="0"/>
                      <w:bCs/>
                      <w:sz w:val="16"/>
                      <w:szCs w:val="16"/>
                    </w:rPr>
                    <w:t xml:space="preserve">Proposed Scaling Factor </w:t>
                  </w:r>
                  <w:r w:rsidRPr="00BF4488">
                    <w:rPr>
                      <w:rFonts w:cs="Arial"/>
                      <w:b w:val="0"/>
                      <w:bCs/>
                      <w:sz w:val="16"/>
                      <w:szCs w:val="16"/>
                    </w:rPr>
                    <w:br/>
                    <w:t>(</w:t>
                  </w:r>
                  <w:r w:rsidR="00DA5D34" w:rsidRPr="00DA5D34">
                    <w:rPr>
                      <w:b w:val="0"/>
                      <w:bCs/>
                      <w:noProof/>
                      <w:position w:val="-12"/>
                      <w:sz w:val="16"/>
                      <w:szCs w:val="16"/>
                    </w:rPr>
                    <w:object w:dxaOrig="800" w:dyaOrig="360" w14:anchorId="0DEE0896">
                      <v:shape id="_x0000_i1026" type="#_x0000_t75" alt="" style="width:31.1pt;height:13.8pt;mso-width-percent:0;mso-height-percent:0;mso-width-percent:0;mso-height-percent:0" o:ole="">
                        <v:imagedata r:id="rId17" o:title=""/>
                      </v:shape>
                      <o:OLEObject Type="Embed" ProgID="Equation.3" ShapeID="_x0000_i1026" DrawAspect="Content" ObjectID="_1653432386" r:id="rId18"/>
                    </w:object>
                  </w:r>
                  <w:r w:rsidRPr="00BF4488">
                    <w:rPr>
                      <w:b w:val="0"/>
                      <w:bCs/>
                      <w:sz w:val="16"/>
                      <w:szCs w:val="16"/>
                    </w:rPr>
                    <w:t xml:space="preserve"> [ns])</w:t>
                  </w:r>
                </w:p>
              </w:tc>
              <w:tc>
                <w:tcPr>
                  <w:tcW w:w="1695" w:type="dxa"/>
                  <w:gridSpan w:val="2"/>
                  <w:shd w:val="clear" w:color="auto" w:fill="BFBFBF"/>
                </w:tcPr>
                <w:p w14:paraId="0DEE0415" w14:textId="77777777" w:rsidR="004E3048" w:rsidRPr="00BF4488" w:rsidRDefault="004E3048" w:rsidP="004E3048">
                  <w:pPr>
                    <w:pStyle w:val="TAH"/>
                    <w:rPr>
                      <w:b w:val="0"/>
                      <w:bCs/>
                      <w:sz w:val="16"/>
                      <w:szCs w:val="16"/>
                    </w:rPr>
                  </w:pPr>
                  <w:r w:rsidRPr="00BF4488">
                    <w:rPr>
                      <w:b w:val="0"/>
                      <w:bCs/>
                      <w:sz w:val="16"/>
                      <w:szCs w:val="16"/>
                    </w:rPr>
                    <w:t>Frequency [GHz]</w:t>
                  </w:r>
                </w:p>
              </w:tc>
            </w:tr>
            <w:tr w:rsidR="004E3048" w:rsidRPr="00744611" w14:paraId="0DEE041A" w14:textId="77777777" w:rsidTr="00CE0913">
              <w:trPr>
                <w:trHeight w:val="203"/>
                <w:jc w:val="center"/>
              </w:trPr>
              <w:tc>
                <w:tcPr>
                  <w:tcW w:w="2446" w:type="dxa"/>
                  <w:gridSpan w:val="2"/>
                  <w:vMerge/>
                  <w:vAlign w:val="center"/>
                  <w:hideMark/>
                </w:tcPr>
                <w:p w14:paraId="0DEE0417" w14:textId="77777777" w:rsidR="004E3048" w:rsidRPr="00BF4488" w:rsidRDefault="004E3048" w:rsidP="004E3048">
                  <w:pPr>
                    <w:pStyle w:val="TAH"/>
                    <w:rPr>
                      <w:rFonts w:eastAsia="Calibri" w:cs="Arial"/>
                      <w:b w:val="0"/>
                      <w:bCs/>
                      <w:sz w:val="16"/>
                      <w:szCs w:val="16"/>
                    </w:rPr>
                  </w:pPr>
                </w:p>
              </w:tc>
              <w:tc>
                <w:tcPr>
                  <w:tcW w:w="810" w:type="dxa"/>
                  <w:shd w:val="clear" w:color="auto" w:fill="BFBFBF"/>
                  <w:vAlign w:val="center"/>
                </w:tcPr>
                <w:p w14:paraId="0DEE0418" w14:textId="77777777" w:rsidR="004E3048" w:rsidRPr="00BF4488" w:rsidRDefault="004E3048" w:rsidP="004E3048">
                  <w:pPr>
                    <w:pStyle w:val="TAH"/>
                    <w:rPr>
                      <w:b w:val="0"/>
                      <w:bCs/>
                      <w:sz w:val="16"/>
                      <w:szCs w:val="16"/>
                    </w:rPr>
                  </w:pPr>
                  <w:r w:rsidRPr="00BF4488">
                    <w:rPr>
                      <w:b w:val="0"/>
                      <w:bCs/>
                      <w:sz w:val="16"/>
                      <w:szCs w:val="16"/>
                    </w:rPr>
                    <w:t>60</w:t>
                  </w:r>
                </w:p>
              </w:tc>
              <w:tc>
                <w:tcPr>
                  <w:tcW w:w="885" w:type="dxa"/>
                  <w:shd w:val="clear" w:color="auto" w:fill="BFBFBF"/>
                  <w:tcMar>
                    <w:top w:w="15" w:type="dxa"/>
                    <w:left w:w="15" w:type="dxa"/>
                    <w:bottom w:w="0" w:type="dxa"/>
                    <w:right w:w="15" w:type="dxa"/>
                  </w:tcMar>
                  <w:vAlign w:val="center"/>
                  <w:hideMark/>
                </w:tcPr>
                <w:p w14:paraId="0DEE0419" w14:textId="77777777" w:rsidR="004E3048" w:rsidRPr="00BF4488" w:rsidRDefault="004E3048" w:rsidP="004E3048">
                  <w:pPr>
                    <w:pStyle w:val="TAH"/>
                    <w:rPr>
                      <w:b w:val="0"/>
                      <w:bCs/>
                      <w:sz w:val="16"/>
                      <w:szCs w:val="16"/>
                    </w:rPr>
                  </w:pPr>
                  <w:r w:rsidRPr="00BF4488">
                    <w:rPr>
                      <w:b w:val="0"/>
                      <w:bCs/>
                      <w:sz w:val="16"/>
                      <w:szCs w:val="16"/>
                    </w:rPr>
                    <w:t>70</w:t>
                  </w:r>
                </w:p>
              </w:tc>
            </w:tr>
            <w:tr w:rsidR="004E3048" w:rsidRPr="00744611" w14:paraId="0DEE041F" w14:textId="77777777" w:rsidTr="00CE0913">
              <w:trPr>
                <w:trHeight w:val="261"/>
                <w:jc w:val="center"/>
              </w:trPr>
              <w:tc>
                <w:tcPr>
                  <w:tcW w:w="678" w:type="dxa"/>
                  <w:vMerge w:val="restart"/>
                  <w:shd w:val="clear" w:color="auto" w:fill="F2F2F2"/>
                  <w:tcMar>
                    <w:top w:w="15" w:type="dxa"/>
                    <w:left w:w="108" w:type="dxa"/>
                    <w:bottom w:w="0" w:type="dxa"/>
                    <w:right w:w="108" w:type="dxa"/>
                  </w:tcMar>
                  <w:vAlign w:val="center"/>
                  <w:hideMark/>
                </w:tcPr>
                <w:p w14:paraId="0DEE041B" w14:textId="77777777" w:rsidR="004E3048" w:rsidRPr="00BF4488" w:rsidRDefault="004E3048" w:rsidP="004E3048">
                  <w:pPr>
                    <w:pStyle w:val="TAC"/>
                    <w:rPr>
                      <w:bCs/>
                      <w:sz w:val="16"/>
                      <w:szCs w:val="16"/>
                    </w:rPr>
                  </w:pPr>
                  <w:r w:rsidRPr="00BF4488">
                    <w:rPr>
                      <w:bCs/>
                      <w:sz w:val="16"/>
                      <w:szCs w:val="16"/>
                    </w:rPr>
                    <w:t>Indoor office</w:t>
                  </w:r>
                </w:p>
              </w:tc>
              <w:tc>
                <w:tcPr>
                  <w:tcW w:w="1768" w:type="dxa"/>
                  <w:shd w:val="clear" w:color="auto" w:fill="F2F2F2"/>
                  <w:tcMar>
                    <w:top w:w="15" w:type="dxa"/>
                    <w:left w:w="15" w:type="dxa"/>
                    <w:bottom w:w="0" w:type="dxa"/>
                    <w:right w:w="15" w:type="dxa"/>
                  </w:tcMar>
                  <w:vAlign w:val="center"/>
                  <w:hideMark/>
                </w:tcPr>
                <w:p w14:paraId="0DEE041C" w14:textId="77777777" w:rsidR="004E3048" w:rsidRPr="00BF4488" w:rsidRDefault="004E3048" w:rsidP="004E3048">
                  <w:pPr>
                    <w:pStyle w:val="TAC"/>
                    <w:rPr>
                      <w:bCs/>
                      <w:sz w:val="16"/>
                      <w:szCs w:val="16"/>
                    </w:rPr>
                  </w:pPr>
                  <w:r w:rsidRPr="00BF4488">
                    <w:rPr>
                      <w:bCs/>
                      <w:sz w:val="16"/>
                      <w:szCs w:val="16"/>
                    </w:rPr>
                    <w:t>Short-delay profile</w:t>
                  </w:r>
                </w:p>
              </w:tc>
              <w:tc>
                <w:tcPr>
                  <w:tcW w:w="810" w:type="dxa"/>
                  <w:vAlign w:val="center"/>
                </w:tcPr>
                <w:p w14:paraId="0DEE041D" w14:textId="77777777" w:rsidR="004E3048" w:rsidRPr="00BF4488" w:rsidRDefault="004E3048" w:rsidP="004E3048">
                  <w:pPr>
                    <w:pStyle w:val="TAC"/>
                    <w:rPr>
                      <w:bCs/>
                      <w:sz w:val="16"/>
                      <w:szCs w:val="16"/>
                    </w:rPr>
                  </w:pPr>
                  <w:r w:rsidRPr="00BF4488">
                    <w:rPr>
                      <w:bCs/>
                      <w:sz w:val="16"/>
                      <w:szCs w:val="16"/>
                    </w:rPr>
                    <w:t xml:space="preserve">16 </w:t>
                  </w:r>
                </w:p>
              </w:tc>
              <w:tc>
                <w:tcPr>
                  <w:tcW w:w="885" w:type="dxa"/>
                  <w:tcMar>
                    <w:top w:w="15" w:type="dxa"/>
                    <w:left w:w="15" w:type="dxa"/>
                    <w:bottom w:w="0" w:type="dxa"/>
                    <w:right w:w="15" w:type="dxa"/>
                  </w:tcMar>
                  <w:vAlign w:val="center"/>
                  <w:hideMark/>
                </w:tcPr>
                <w:p w14:paraId="0DEE041E" w14:textId="77777777" w:rsidR="004E3048" w:rsidRPr="00BF4488" w:rsidRDefault="004E3048" w:rsidP="004E3048">
                  <w:pPr>
                    <w:pStyle w:val="TAC"/>
                    <w:rPr>
                      <w:bCs/>
                      <w:sz w:val="16"/>
                      <w:szCs w:val="16"/>
                    </w:rPr>
                  </w:pPr>
                  <w:r w:rsidRPr="00BF4488">
                    <w:rPr>
                      <w:bCs/>
                      <w:sz w:val="16"/>
                      <w:szCs w:val="16"/>
                    </w:rPr>
                    <w:t xml:space="preserve">16 </w:t>
                  </w:r>
                </w:p>
              </w:tc>
            </w:tr>
            <w:tr w:rsidR="004E3048" w:rsidRPr="00744611" w14:paraId="0DEE0424" w14:textId="77777777" w:rsidTr="00CE0913">
              <w:trPr>
                <w:trHeight w:val="261"/>
                <w:jc w:val="center"/>
              </w:trPr>
              <w:tc>
                <w:tcPr>
                  <w:tcW w:w="678" w:type="dxa"/>
                  <w:vMerge/>
                  <w:vAlign w:val="center"/>
                  <w:hideMark/>
                </w:tcPr>
                <w:p w14:paraId="0DEE0420" w14:textId="77777777" w:rsidR="004E3048" w:rsidRPr="00BF4488" w:rsidRDefault="004E3048" w:rsidP="004E3048">
                  <w:pPr>
                    <w:pStyle w:val="TAC"/>
                    <w:rPr>
                      <w:rFonts w:eastAsia="Calibri"/>
                      <w:bCs/>
                      <w:sz w:val="16"/>
                      <w:szCs w:val="16"/>
                    </w:rPr>
                  </w:pPr>
                </w:p>
              </w:tc>
              <w:tc>
                <w:tcPr>
                  <w:tcW w:w="1768" w:type="dxa"/>
                  <w:shd w:val="clear" w:color="auto" w:fill="F2F2F2"/>
                  <w:tcMar>
                    <w:top w:w="15" w:type="dxa"/>
                    <w:left w:w="15" w:type="dxa"/>
                    <w:bottom w:w="0" w:type="dxa"/>
                    <w:right w:w="15" w:type="dxa"/>
                  </w:tcMar>
                  <w:vAlign w:val="center"/>
                  <w:hideMark/>
                </w:tcPr>
                <w:p w14:paraId="0DEE0421" w14:textId="77777777" w:rsidR="004E3048" w:rsidRPr="00BF4488" w:rsidRDefault="004E3048" w:rsidP="004E3048">
                  <w:pPr>
                    <w:pStyle w:val="TAC"/>
                    <w:rPr>
                      <w:bCs/>
                      <w:sz w:val="16"/>
                      <w:szCs w:val="16"/>
                    </w:rPr>
                  </w:pPr>
                  <w:r w:rsidRPr="00BF4488">
                    <w:rPr>
                      <w:bCs/>
                      <w:sz w:val="16"/>
                      <w:szCs w:val="16"/>
                    </w:rPr>
                    <w:t>Normal-delay profile</w:t>
                  </w:r>
                </w:p>
              </w:tc>
              <w:tc>
                <w:tcPr>
                  <w:tcW w:w="810" w:type="dxa"/>
                  <w:vAlign w:val="center"/>
                </w:tcPr>
                <w:p w14:paraId="0DEE0422" w14:textId="77777777" w:rsidR="004E3048" w:rsidRPr="00BF4488" w:rsidRDefault="004E3048" w:rsidP="004E3048">
                  <w:pPr>
                    <w:pStyle w:val="TAC"/>
                    <w:rPr>
                      <w:bCs/>
                      <w:sz w:val="16"/>
                      <w:szCs w:val="16"/>
                    </w:rPr>
                  </w:pPr>
                  <w:r w:rsidRPr="00BF4488">
                    <w:rPr>
                      <w:bCs/>
                      <w:sz w:val="16"/>
                      <w:szCs w:val="16"/>
                    </w:rPr>
                    <w:t>16</w:t>
                  </w:r>
                </w:p>
              </w:tc>
              <w:tc>
                <w:tcPr>
                  <w:tcW w:w="885" w:type="dxa"/>
                  <w:tcMar>
                    <w:top w:w="15" w:type="dxa"/>
                    <w:left w:w="15" w:type="dxa"/>
                    <w:bottom w:w="0" w:type="dxa"/>
                    <w:right w:w="15" w:type="dxa"/>
                  </w:tcMar>
                  <w:vAlign w:val="center"/>
                  <w:hideMark/>
                </w:tcPr>
                <w:p w14:paraId="0DEE0423" w14:textId="77777777" w:rsidR="004E3048" w:rsidRPr="00BF4488" w:rsidRDefault="004E3048" w:rsidP="004E3048">
                  <w:pPr>
                    <w:pStyle w:val="TAC"/>
                    <w:rPr>
                      <w:bCs/>
                      <w:sz w:val="16"/>
                      <w:szCs w:val="16"/>
                    </w:rPr>
                  </w:pPr>
                  <w:r w:rsidRPr="00BF4488">
                    <w:rPr>
                      <w:bCs/>
                      <w:sz w:val="16"/>
                      <w:szCs w:val="16"/>
                    </w:rPr>
                    <w:t>16</w:t>
                  </w:r>
                </w:p>
              </w:tc>
            </w:tr>
            <w:tr w:rsidR="004E3048" w:rsidRPr="00744611" w14:paraId="0DEE0429" w14:textId="77777777" w:rsidTr="00CE0913">
              <w:trPr>
                <w:trHeight w:val="261"/>
                <w:jc w:val="center"/>
              </w:trPr>
              <w:tc>
                <w:tcPr>
                  <w:tcW w:w="678" w:type="dxa"/>
                  <w:vMerge/>
                  <w:vAlign w:val="center"/>
                  <w:hideMark/>
                </w:tcPr>
                <w:p w14:paraId="0DEE0425" w14:textId="77777777" w:rsidR="004E3048" w:rsidRPr="00BF4488" w:rsidRDefault="004E3048" w:rsidP="004E3048">
                  <w:pPr>
                    <w:pStyle w:val="TAC"/>
                    <w:rPr>
                      <w:rFonts w:eastAsia="Calibri"/>
                      <w:bCs/>
                      <w:sz w:val="16"/>
                      <w:szCs w:val="16"/>
                    </w:rPr>
                  </w:pPr>
                </w:p>
              </w:tc>
              <w:tc>
                <w:tcPr>
                  <w:tcW w:w="1768" w:type="dxa"/>
                  <w:shd w:val="clear" w:color="auto" w:fill="F2F2F2"/>
                  <w:tcMar>
                    <w:top w:w="15" w:type="dxa"/>
                    <w:left w:w="15" w:type="dxa"/>
                    <w:bottom w:w="0" w:type="dxa"/>
                    <w:right w:w="15" w:type="dxa"/>
                  </w:tcMar>
                  <w:vAlign w:val="center"/>
                  <w:hideMark/>
                </w:tcPr>
                <w:p w14:paraId="0DEE0426" w14:textId="77777777" w:rsidR="004E3048" w:rsidRPr="00BF4488" w:rsidRDefault="004E3048" w:rsidP="004E3048">
                  <w:pPr>
                    <w:pStyle w:val="TAC"/>
                    <w:rPr>
                      <w:bCs/>
                      <w:sz w:val="16"/>
                      <w:szCs w:val="16"/>
                    </w:rPr>
                  </w:pPr>
                  <w:r w:rsidRPr="00BF4488">
                    <w:rPr>
                      <w:bCs/>
                      <w:sz w:val="16"/>
                      <w:szCs w:val="16"/>
                    </w:rPr>
                    <w:t>Long-delay profile</w:t>
                  </w:r>
                </w:p>
              </w:tc>
              <w:tc>
                <w:tcPr>
                  <w:tcW w:w="810" w:type="dxa"/>
                  <w:vAlign w:val="center"/>
                </w:tcPr>
                <w:p w14:paraId="0DEE0427" w14:textId="77777777" w:rsidR="004E3048" w:rsidRPr="00BF4488" w:rsidRDefault="004E3048" w:rsidP="004E3048">
                  <w:pPr>
                    <w:pStyle w:val="TAC"/>
                    <w:rPr>
                      <w:bCs/>
                      <w:sz w:val="16"/>
                      <w:szCs w:val="16"/>
                    </w:rPr>
                  </w:pPr>
                  <w:r w:rsidRPr="00BF4488">
                    <w:rPr>
                      <w:bCs/>
                      <w:sz w:val="16"/>
                      <w:szCs w:val="16"/>
                    </w:rPr>
                    <w:t>38</w:t>
                  </w:r>
                </w:p>
              </w:tc>
              <w:tc>
                <w:tcPr>
                  <w:tcW w:w="885" w:type="dxa"/>
                  <w:tcMar>
                    <w:top w:w="15" w:type="dxa"/>
                    <w:left w:w="15" w:type="dxa"/>
                    <w:bottom w:w="0" w:type="dxa"/>
                    <w:right w:w="15" w:type="dxa"/>
                  </w:tcMar>
                  <w:vAlign w:val="center"/>
                  <w:hideMark/>
                </w:tcPr>
                <w:p w14:paraId="0DEE0428" w14:textId="77777777" w:rsidR="004E3048" w:rsidRPr="00BF4488" w:rsidRDefault="004E3048" w:rsidP="004E3048">
                  <w:pPr>
                    <w:pStyle w:val="TAC"/>
                    <w:rPr>
                      <w:bCs/>
                      <w:sz w:val="16"/>
                      <w:szCs w:val="16"/>
                    </w:rPr>
                  </w:pPr>
                  <w:r w:rsidRPr="00BF4488">
                    <w:rPr>
                      <w:bCs/>
                      <w:sz w:val="16"/>
                      <w:szCs w:val="16"/>
                    </w:rPr>
                    <w:t>37</w:t>
                  </w:r>
                </w:p>
              </w:tc>
            </w:tr>
          </w:tbl>
          <w:p w14:paraId="0DEE042A" w14:textId="77777777" w:rsidR="004E3048" w:rsidRDefault="004E3048" w:rsidP="004E3048">
            <w:pPr>
              <w:overflowPunct/>
              <w:autoSpaceDE/>
              <w:adjustRightInd/>
              <w:spacing w:after="0"/>
              <w:rPr>
                <w:rFonts w:eastAsia="Times New Roman"/>
                <w:color w:val="000000"/>
                <w:sz w:val="16"/>
                <w:szCs w:val="16"/>
                <w:lang w:eastAsia="zh-CN"/>
              </w:rPr>
            </w:pPr>
          </w:p>
          <w:p w14:paraId="0DEE042B" w14:textId="77777777" w:rsidR="004E3048" w:rsidRDefault="004E3048" w:rsidP="004E3048">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Therefore, while we are open to listing DS values for evaluation, we </w:t>
            </w:r>
            <w:r w:rsidRPr="004C1C9B">
              <w:rPr>
                <w:rFonts w:eastAsia="Times New Roman"/>
                <w:b/>
                <w:bCs/>
                <w:color w:val="000000"/>
                <w:sz w:val="16"/>
                <w:szCs w:val="16"/>
                <w:lang w:eastAsia="zh-CN"/>
              </w:rPr>
              <w:t>do not agree</w:t>
            </w:r>
            <w:r>
              <w:rPr>
                <w:rFonts w:eastAsia="Times New Roman"/>
                <w:color w:val="000000"/>
                <w:sz w:val="16"/>
                <w:szCs w:val="16"/>
                <w:lang w:eastAsia="zh-CN"/>
              </w:rPr>
              <w:t xml:space="preserve"> with the note that “all </w:t>
            </w:r>
            <w:r w:rsidRPr="00A14B08">
              <w:rPr>
                <w:rFonts w:eastAsia="Times New Roman"/>
                <w:color w:val="000000"/>
                <w:sz w:val="16"/>
                <w:szCs w:val="16"/>
                <w:lang w:eastAsia="zh-CN"/>
              </w:rPr>
              <w:t>delay spread values for TDL-A shall be considered with equal importance</w:t>
            </w:r>
            <w:r>
              <w:rPr>
                <w:rFonts w:eastAsia="Times New Roman"/>
                <w:color w:val="000000"/>
                <w:sz w:val="16"/>
                <w:szCs w:val="16"/>
                <w:lang w:eastAsia="zh-CN"/>
              </w:rPr>
              <w:t xml:space="preserve">”. The actual DS, which should be weighed, should be determined from the SLS-based delay spread analysis which provides more complete statistics of the delay </w:t>
            </w:r>
            <w:r>
              <w:rPr>
                <w:rFonts w:eastAsia="Times New Roman"/>
                <w:color w:val="000000"/>
                <w:sz w:val="16"/>
                <w:szCs w:val="16"/>
                <w:lang w:eastAsia="zh-CN"/>
              </w:rPr>
              <w:lastRenderedPageBreak/>
              <w:t>profile and which is essentially the purpose of the second objective of SLS evaluations in this SI.</w:t>
            </w:r>
          </w:p>
          <w:p w14:paraId="0DEE042C" w14:textId="77777777" w:rsidR="004E3048" w:rsidRDefault="004E3048" w:rsidP="004E3048">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Hence, we think it is not appropriate to capture "</w:t>
            </w:r>
            <w:r w:rsidRPr="00634A1B">
              <w:rPr>
                <w:rFonts w:eastAsia="Times New Roman"/>
                <w:color w:val="000000"/>
                <w:sz w:val="16"/>
                <w:szCs w:val="16"/>
                <w:lang w:eastAsia="zh-CN"/>
              </w:rPr>
              <w:t>All delay spread values for TDL-A shall be considered with equal importance</w:t>
            </w:r>
            <w:r>
              <w:rPr>
                <w:rFonts w:eastAsia="Times New Roman"/>
                <w:color w:val="000000"/>
                <w:sz w:val="16"/>
                <w:szCs w:val="16"/>
                <w:lang w:eastAsia="zh-CN"/>
              </w:rPr>
              <w:t>"</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42D" w14:textId="77777777" w:rsidR="004E3048" w:rsidRDefault="004E3048" w:rsidP="004E3048">
            <w:pPr>
              <w:pStyle w:val="BodyText"/>
              <w:spacing w:after="0"/>
              <w:jc w:val="left"/>
              <w:rPr>
                <w:rFonts w:ascii="Times New Roman" w:hAnsi="Times New Roman"/>
                <w:sz w:val="16"/>
                <w:szCs w:val="16"/>
                <w:lang w:eastAsia="zh-CN"/>
              </w:rPr>
            </w:pPr>
            <w:r w:rsidRPr="04E6A7CA">
              <w:rPr>
                <w:rFonts w:ascii="Times New Roman" w:hAnsi="Times New Roman"/>
                <w:sz w:val="16"/>
                <w:szCs w:val="16"/>
                <w:lang w:eastAsia="zh-CN"/>
              </w:rPr>
              <w:lastRenderedPageBreak/>
              <w:t xml:space="preserve">For 2x2 case, there is some common understanding needed among the companies regarding the applied Tx precoding, e.g., whether it is randomly selected with a </w:t>
            </w:r>
            <w:proofErr w:type="gramStart"/>
            <w:r w:rsidRPr="04E6A7CA">
              <w:rPr>
                <w:rFonts w:ascii="Times New Roman" w:hAnsi="Times New Roman"/>
                <w:sz w:val="16"/>
                <w:szCs w:val="16"/>
                <w:lang w:eastAsia="zh-CN"/>
              </w:rPr>
              <w:t>particular granularity</w:t>
            </w:r>
            <w:proofErr w:type="gramEnd"/>
            <w:r w:rsidRPr="04E6A7CA">
              <w:rPr>
                <w:rFonts w:ascii="Times New Roman" w:hAnsi="Times New Roman"/>
                <w:sz w:val="16"/>
                <w:szCs w:val="16"/>
                <w:lang w:eastAsia="zh-CN"/>
              </w:rPr>
              <w:t xml:space="preserve"> in the time and frequency domains or closed-loop CSI-based and so on. In order to avoid such kind of discussion, we propose to make the 1x2 case mandatory and change 2x2 as optional. Otherwise, the </w:t>
            </w:r>
            <w:proofErr w:type="gramStart"/>
            <w:r w:rsidRPr="04E6A7CA">
              <w:rPr>
                <w:rFonts w:ascii="Times New Roman" w:hAnsi="Times New Roman"/>
                <w:sz w:val="16"/>
                <w:szCs w:val="16"/>
                <w:lang w:eastAsia="zh-CN"/>
              </w:rPr>
              <w:t>above mentioned</w:t>
            </w:r>
            <w:proofErr w:type="gramEnd"/>
            <w:r w:rsidRPr="04E6A7CA">
              <w:rPr>
                <w:rFonts w:ascii="Times New Roman" w:hAnsi="Times New Roman"/>
                <w:sz w:val="16"/>
                <w:szCs w:val="16"/>
                <w:lang w:eastAsia="zh-CN"/>
              </w:rPr>
              <w:t xml:space="preserve"> clarification on the applied Tx beamforming should be given.</w:t>
            </w:r>
          </w:p>
          <w:p w14:paraId="0DEE042E" w14:textId="77777777" w:rsidR="00680E3B" w:rsidRDefault="00680E3B" w:rsidP="004E3048">
            <w:pPr>
              <w:pStyle w:val="BodyText"/>
              <w:spacing w:after="0"/>
              <w:jc w:val="left"/>
              <w:rPr>
                <w:rFonts w:ascii="Times New Roman" w:hAnsi="Times New Roman"/>
                <w:sz w:val="16"/>
                <w:szCs w:val="16"/>
                <w:lang w:eastAsia="zh-CN"/>
              </w:rPr>
            </w:pPr>
          </w:p>
          <w:p w14:paraId="0DEE042F" w14:textId="77777777" w:rsidR="00680E3B" w:rsidRDefault="00680E3B" w:rsidP="004E3048">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430" w14:textId="77777777" w:rsidR="004E3048" w:rsidRDefault="004E3048" w:rsidP="004E3048">
            <w:pPr>
              <w:overflowPunct/>
              <w:autoSpaceDE/>
              <w:autoSpaceDN/>
              <w:adjustRightInd/>
              <w:spacing w:after="0"/>
              <w:textAlignment w:val="auto"/>
              <w:rPr>
                <w:bCs/>
                <w:color w:val="000000"/>
                <w:szCs w:val="18"/>
                <w:lang w:eastAsia="zh-CN"/>
              </w:rPr>
            </w:pPr>
          </w:p>
        </w:tc>
      </w:tr>
      <w:tr w:rsidR="001C2057" w14:paraId="0DEE0437" w14:textId="77777777" w:rsidTr="006A42BB">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32" w14:textId="77777777" w:rsidR="001C2057" w:rsidRDefault="001C2057" w:rsidP="001C2057">
            <w:pPr>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S</w:t>
            </w:r>
            <w:r>
              <w:rPr>
                <w:rFonts w:eastAsia="MS Mincho"/>
                <w:b/>
                <w:bCs/>
                <w:color w:val="000000"/>
                <w:sz w:val="18"/>
                <w:szCs w:val="18"/>
                <w:lang w:eastAsia="ja-JP"/>
              </w:rPr>
              <w:t>ony</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433" w14:textId="77777777" w:rsidR="001C2057" w:rsidRPr="5DE62404" w:rsidRDefault="001C2057" w:rsidP="001C2057">
            <w:pPr>
              <w:overflowPunct/>
              <w:autoSpaceDE/>
              <w:autoSpaceDN/>
              <w:adjustRightInd/>
              <w:spacing w:after="0"/>
              <w:textAlignment w:val="auto"/>
              <w:rPr>
                <w:color w:val="000000" w:themeColor="text1"/>
                <w:sz w:val="16"/>
                <w:szCs w:val="16"/>
                <w:lang w:eastAsia="zh-CN"/>
              </w:rPr>
            </w:pPr>
            <w:r>
              <w:rPr>
                <w:rFonts w:eastAsia="MS Mincho" w:hint="eastAsia"/>
                <w:color w:val="000000" w:themeColor="text1"/>
                <w:sz w:val="16"/>
                <w:szCs w:val="16"/>
                <w:lang w:eastAsia="ja-JP"/>
              </w:rPr>
              <w:t>B</w:t>
            </w:r>
            <w:r>
              <w:rPr>
                <w:rFonts w:eastAsia="MS Mincho"/>
                <w:color w:val="000000" w:themeColor="text1"/>
                <w:sz w:val="16"/>
                <w:szCs w:val="16"/>
                <w:lang w:eastAsia="ja-JP"/>
              </w:rPr>
              <w:t>eam switching model should not be mandatory</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434" w14:textId="77777777" w:rsidR="001C2057" w:rsidRDefault="001C2057" w:rsidP="001C2057">
            <w:pPr>
              <w:overflowPunct/>
              <w:autoSpaceDE/>
              <w:adjustRightInd/>
              <w:spacing w:after="0"/>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435" w14:textId="77777777" w:rsidR="001C2057" w:rsidRPr="04E6A7CA" w:rsidRDefault="001C2057" w:rsidP="001C2057">
            <w:pPr>
              <w:pStyle w:val="BodyText"/>
              <w:spacing w:after="0"/>
              <w:jc w:val="left"/>
              <w:rPr>
                <w:rFonts w:ascii="Times New Roman" w:hAnsi="Times New Roman"/>
                <w:sz w:val="16"/>
                <w:szCs w:val="16"/>
                <w:lang w:eastAsia="zh-CN"/>
              </w:rPr>
            </w:pPr>
            <w:r w:rsidRPr="000F4D77">
              <w:rPr>
                <w:rFonts w:eastAsia="Times New Roman"/>
                <w:color w:val="000000"/>
                <w:sz w:val="16"/>
                <w:szCs w:val="16"/>
                <w:lang w:eastAsia="zh-CN"/>
              </w:rPr>
              <w:t>For the UE antenna configuration, we suggest keep at least one case with multiple panels, e.g., (1,2,2,2,2)</w:t>
            </w:r>
            <w:r>
              <w:rPr>
                <w:rFonts w:eastAsia="Times New Roman"/>
                <w:color w:val="000000"/>
                <w:sz w:val="16"/>
                <w:szCs w:val="16"/>
                <w:lang w:eastAsia="zh-CN"/>
              </w:rPr>
              <w:t xml:space="preserve"> as an optional configuration for CDL simulation</w:t>
            </w:r>
            <w:r w:rsidRPr="000F4D77">
              <w:rPr>
                <w:rFonts w:eastAsia="Times New Roman"/>
                <w:color w:val="000000"/>
                <w:sz w:val="16"/>
                <w:szCs w:val="16"/>
                <w:lang w:eastAsia="zh-CN"/>
              </w:rPr>
              <w:t xml:space="preserve">. </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436" w14:textId="77777777" w:rsidR="001C2057" w:rsidRDefault="001C2057" w:rsidP="001C2057">
            <w:pPr>
              <w:overflowPunct/>
              <w:autoSpaceDE/>
              <w:autoSpaceDN/>
              <w:adjustRightInd/>
              <w:spacing w:after="0"/>
              <w:textAlignment w:val="auto"/>
              <w:rPr>
                <w:bCs/>
                <w:color w:val="000000"/>
                <w:szCs w:val="18"/>
                <w:lang w:eastAsia="zh-CN"/>
              </w:rPr>
            </w:pPr>
          </w:p>
        </w:tc>
      </w:tr>
      <w:tr w:rsidR="00C03219" w14:paraId="0DEE0458" w14:textId="77777777" w:rsidTr="005D620D">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38" w14:textId="77777777" w:rsidR="00C03219" w:rsidRDefault="00C03219" w:rsidP="001C2057">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Comments</w:t>
            </w:r>
          </w:p>
        </w:tc>
        <w:tc>
          <w:tcPr>
            <w:tcW w:w="162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39" w14:textId="77777777" w:rsidR="00C03219" w:rsidRDefault="00C03219" w:rsidP="001C205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Based on feedback so far how the beam switching (if modeled) need further discussion. If so, it might be better to remove the FFS for now.</w:t>
            </w:r>
          </w:p>
          <w:p w14:paraId="0DEE043A" w14:textId="77777777" w:rsidR="00C03219" w:rsidRDefault="00C03219" w:rsidP="001C2057">
            <w:pPr>
              <w:overflowPunct/>
              <w:autoSpaceDE/>
              <w:autoSpaceDN/>
              <w:adjustRightInd/>
              <w:spacing w:after="0"/>
              <w:textAlignment w:val="auto"/>
              <w:rPr>
                <w:rFonts w:eastAsia="MS Mincho"/>
                <w:color w:val="000000" w:themeColor="text1"/>
                <w:sz w:val="16"/>
                <w:szCs w:val="16"/>
                <w:lang w:eastAsia="ja-JP"/>
              </w:rPr>
            </w:pPr>
          </w:p>
          <w:p w14:paraId="0DEE043B" w14:textId="77777777" w:rsidR="00C03219" w:rsidRDefault="00C03219" w:rsidP="001C205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 xml:space="preserve">As for </w:t>
            </w:r>
            <w:r w:rsidR="0018013D">
              <w:rPr>
                <w:rFonts w:eastAsia="MS Mincho"/>
                <w:color w:val="000000" w:themeColor="text1"/>
                <w:sz w:val="16"/>
                <w:szCs w:val="16"/>
                <w:lang w:eastAsia="ja-JP"/>
              </w:rPr>
              <w:t>ECP default/optional, companies views are split.</w:t>
            </w:r>
          </w:p>
          <w:p w14:paraId="0DEE043C" w14:textId="77777777" w:rsidR="002A7854" w:rsidRDefault="002A7854" w:rsidP="001C2057">
            <w:pPr>
              <w:overflowPunct/>
              <w:autoSpaceDE/>
              <w:autoSpaceDN/>
              <w:adjustRightInd/>
              <w:spacing w:after="0"/>
              <w:textAlignment w:val="auto"/>
              <w:rPr>
                <w:rFonts w:eastAsia="MS Mincho"/>
                <w:color w:val="000000" w:themeColor="text1"/>
                <w:sz w:val="16"/>
                <w:szCs w:val="16"/>
                <w:lang w:eastAsia="ja-JP"/>
              </w:rPr>
            </w:pPr>
          </w:p>
          <w:p w14:paraId="0DEE043D" w14:textId="77777777" w:rsidR="002A7854" w:rsidRDefault="002A7854" w:rsidP="001C205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 xml:space="preserve">For </w:t>
            </w:r>
            <w:proofErr w:type="gramStart"/>
            <w:r>
              <w:rPr>
                <w:rFonts w:eastAsia="MS Mincho"/>
                <w:color w:val="000000" w:themeColor="text1"/>
                <w:sz w:val="16"/>
                <w:szCs w:val="16"/>
                <w:lang w:eastAsia="ja-JP"/>
              </w:rPr>
              <w:t>now</w:t>
            </w:r>
            <w:proofErr w:type="gramEnd"/>
            <w:r>
              <w:rPr>
                <w:rFonts w:eastAsia="MS Mincho"/>
                <w:color w:val="000000" w:themeColor="text1"/>
                <w:sz w:val="16"/>
                <w:szCs w:val="16"/>
                <w:lang w:eastAsia="ja-JP"/>
              </w:rPr>
              <w:t xml:space="preserve"> I suggest to FFS on optionality of ECP.</w:t>
            </w:r>
          </w:p>
        </w:tc>
        <w:tc>
          <w:tcPr>
            <w:tcW w:w="474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3E" w14:textId="77777777" w:rsidR="00C03219" w:rsidRDefault="00DA1011" w:rsidP="001C205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Looks like this is a controversial aspect, which is odd since RAN1 has not officially concluded or studied the effects of any of the DS and whether they are </w:t>
            </w:r>
            <w:r w:rsidR="001D1A83">
              <w:rPr>
                <w:rFonts w:eastAsia="Times New Roman"/>
                <w:color w:val="000000"/>
                <w:sz w:val="16"/>
                <w:szCs w:val="16"/>
                <w:lang w:eastAsia="zh-CN"/>
              </w:rPr>
              <w:t xml:space="preserve">accurately representing targeted deployment scenarios. </w:t>
            </w:r>
            <w:r w:rsidR="001466EC">
              <w:rPr>
                <w:rFonts w:eastAsia="Times New Roman"/>
                <w:color w:val="000000"/>
                <w:sz w:val="16"/>
                <w:szCs w:val="16"/>
                <w:lang w:eastAsia="zh-CN"/>
              </w:rPr>
              <w:t xml:space="preserve">It looks like some of those discussed are being merged with the simulation parameter </w:t>
            </w:r>
            <w:r w:rsidR="003D4D2B">
              <w:rPr>
                <w:rFonts w:eastAsia="Times New Roman"/>
                <w:color w:val="000000"/>
                <w:sz w:val="16"/>
                <w:szCs w:val="16"/>
                <w:lang w:eastAsia="zh-CN"/>
              </w:rPr>
              <w:t>listing.</w:t>
            </w:r>
          </w:p>
          <w:p w14:paraId="0DEE043F" w14:textId="77777777" w:rsidR="003D4D2B" w:rsidRDefault="003D4D2B" w:rsidP="001C2057">
            <w:pPr>
              <w:overflowPunct/>
              <w:autoSpaceDE/>
              <w:adjustRightInd/>
              <w:spacing w:after="0"/>
              <w:rPr>
                <w:rFonts w:eastAsia="Times New Roman"/>
                <w:color w:val="000000"/>
                <w:sz w:val="16"/>
                <w:szCs w:val="16"/>
                <w:lang w:eastAsia="zh-CN"/>
              </w:rPr>
            </w:pPr>
          </w:p>
          <w:p w14:paraId="0DEE0440" w14:textId="77777777" w:rsidR="003D4D2B" w:rsidRDefault="003D4D2B" w:rsidP="003D4D2B">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My suggestion at the moment would be to list additional larger DS values for both TDL </w:t>
            </w:r>
            <w:proofErr w:type="gramStart"/>
            <w:r>
              <w:rPr>
                <w:rFonts w:eastAsia="Times New Roman"/>
                <w:color w:val="000000"/>
                <w:sz w:val="16"/>
                <w:szCs w:val="16"/>
                <w:lang w:eastAsia="zh-CN"/>
              </w:rPr>
              <w:t>or</w:t>
            </w:r>
            <w:proofErr w:type="gramEnd"/>
            <w:r>
              <w:rPr>
                <w:rFonts w:eastAsia="Times New Roman"/>
                <w:color w:val="000000"/>
                <w:sz w:val="16"/>
                <w:szCs w:val="16"/>
                <w:lang w:eastAsia="zh-CN"/>
              </w:rPr>
              <w:t xml:space="preserve"> CDL as FFS. I’ve removed the optional listing altogether and replaced it with “</w:t>
            </w:r>
            <w:r w:rsidRPr="003D4D2B">
              <w:rPr>
                <w:rFonts w:eastAsia="Times New Roman"/>
                <w:color w:val="000000"/>
                <w:sz w:val="16"/>
                <w:szCs w:val="16"/>
                <w:lang w:eastAsia="zh-CN"/>
              </w:rPr>
              <w:t>Note2: Other models (either TDL or CDL) with DS values not listed are optional.</w:t>
            </w:r>
            <w:r>
              <w:rPr>
                <w:rFonts w:eastAsia="Times New Roman"/>
                <w:color w:val="000000"/>
                <w:sz w:val="16"/>
                <w:szCs w:val="16"/>
                <w:lang w:eastAsia="zh-CN"/>
              </w:rPr>
              <w:t>”</w:t>
            </w:r>
          </w:p>
          <w:p w14:paraId="0DEE0441" w14:textId="77777777" w:rsidR="003D4D2B" w:rsidRDefault="003D4D2B" w:rsidP="003D4D2B">
            <w:pPr>
              <w:overflowPunct/>
              <w:autoSpaceDE/>
              <w:adjustRightInd/>
              <w:spacing w:after="0"/>
              <w:rPr>
                <w:rFonts w:eastAsia="Times New Roman"/>
                <w:color w:val="000000"/>
                <w:sz w:val="16"/>
                <w:szCs w:val="16"/>
                <w:lang w:eastAsia="zh-CN"/>
              </w:rPr>
            </w:pPr>
          </w:p>
          <w:p w14:paraId="0DEE0442" w14:textId="77777777" w:rsidR="003D4D2B" w:rsidRDefault="003D4D2B" w:rsidP="003D4D2B">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To address some of the comments on whether specific DS values are representing </w:t>
            </w:r>
            <w:r w:rsidR="00CF6CB4">
              <w:rPr>
                <w:rFonts w:eastAsia="Times New Roman"/>
                <w:color w:val="000000"/>
                <w:sz w:val="16"/>
                <w:szCs w:val="16"/>
                <w:lang w:eastAsia="zh-CN"/>
              </w:rPr>
              <w:t>targeted deployment scenario statistics, I’ve added “</w:t>
            </w:r>
            <w:r w:rsidRPr="003D4D2B">
              <w:rPr>
                <w:rFonts w:eastAsia="Times New Roman"/>
                <w:color w:val="000000"/>
                <w:sz w:val="16"/>
                <w:szCs w:val="16"/>
                <w:lang w:eastAsia="zh-CN"/>
              </w:rPr>
              <w:t>Note3: Companies are encouraged to provide evaluation results with motivation/justification of simulated DS values.</w:t>
            </w:r>
            <w:r w:rsidR="00CF6CB4">
              <w:rPr>
                <w:rFonts w:eastAsia="Times New Roman"/>
                <w:color w:val="000000"/>
                <w:sz w:val="16"/>
                <w:szCs w:val="16"/>
                <w:lang w:eastAsia="zh-CN"/>
              </w:rPr>
              <w:t>”</w:t>
            </w:r>
          </w:p>
          <w:p w14:paraId="0DEE0443" w14:textId="77777777" w:rsidR="00CF6CB4" w:rsidRDefault="00CF6CB4" w:rsidP="003D4D2B">
            <w:pPr>
              <w:overflowPunct/>
              <w:autoSpaceDE/>
              <w:adjustRightInd/>
              <w:spacing w:after="0"/>
              <w:rPr>
                <w:rFonts w:eastAsia="Times New Roman"/>
                <w:color w:val="000000"/>
                <w:sz w:val="16"/>
                <w:szCs w:val="16"/>
                <w:lang w:eastAsia="zh-CN"/>
              </w:rPr>
            </w:pPr>
          </w:p>
          <w:p w14:paraId="0DEE0444" w14:textId="77777777" w:rsidR="00CF6CB4" w:rsidRDefault="00CF6CB4" w:rsidP="003D4D2B">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Lastly, for the Ericsson suggestion to </w:t>
            </w:r>
            <w:proofErr w:type="gramStart"/>
            <w:r>
              <w:rPr>
                <w:rFonts w:eastAsia="Times New Roman"/>
                <w:color w:val="000000"/>
                <w:sz w:val="16"/>
                <w:szCs w:val="16"/>
                <w:lang w:eastAsia="zh-CN"/>
              </w:rPr>
              <w:t>reduce down</w:t>
            </w:r>
            <w:proofErr w:type="gramEnd"/>
            <w:r>
              <w:rPr>
                <w:rFonts w:eastAsia="Times New Roman"/>
                <w:color w:val="000000"/>
                <w:sz w:val="16"/>
                <w:szCs w:val="16"/>
                <w:lang w:eastAsia="zh-CN"/>
              </w:rPr>
              <w:t xml:space="preserve"> the simulation effort</w:t>
            </w:r>
            <w:r w:rsidR="005015F6">
              <w:rPr>
                <w:rFonts w:eastAsia="Times New Roman"/>
                <w:color w:val="000000"/>
                <w:sz w:val="16"/>
                <w:szCs w:val="16"/>
                <w:lang w:eastAsia="zh-CN"/>
              </w:rPr>
              <w:t xml:space="preserve"> </w:t>
            </w:r>
          </w:p>
          <w:p w14:paraId="0DEE0445" w14:textId="77777777" w:rsidR="009E516D" w:rsidRDefault="009E516D" w:rsidP="009E516D">
            <w:pPr>
              <w:spacing w:after="0"/>
              <w:ind w:left="288"/>
              <w:rPr>
                <w:rFonts w:eastAsia="Times New Roman"/>
                <w:color w:val="000000"/>
                <w:sz w:val="16"/>
                <w:szCs w:val="16"/>
                <w:lang w:eastAsia="zh-CN"/>
              </w:rPr>
            </w:pPr>
            <w:r>
              <w:rPr>
                <w:rFonts w:eastAsia="Times New Roman"/>
                <w:color w:val="000000"/>
                <w:sz w:val="16"/>
                <w:szCs w:val="16"/>
                <w:lang w:eastAsia="zh-CN"/>
              </w:rPr>
              <w:t>(a) Indoor Office: CDL-B (20 ns DS) and CDL-D (20 ns DS)</w:t>
            </w:r>
          </w:p>
          <w:p w14:paraId="0DEE0446" w14:textId="77777777" w:rsidR="009E516D" w:rsidRDefault="009E516D" w:rsidP="009E516D">
            <w:pPr>
              <w:pStyle w:val="ListParagraph"/>
              <w:numPr>
                <w:ilvl w:val="0"/>
                <w:numId w:val="12"/>
              </w:numPr>
              <w:ind w:left="1008"/>
              <w:rPr>
                <w:rFonts w:eastAsia="Times New Roman"/>
                <w:color w:val="000000"/>
                <w:sz w:val="16"/>
                <w:szCs w:val="16"/>
                <w:lang w:eastAsia="zh-CN"/>
              </w:rPr>
            </w:pPr>
            <w:r w:rsidRPr="006B1FF5">
              <w:rPr>
                <w:rFonts w:eastAsia="Times New Roman"/>
                <w:color w:val="000000"/>
                <w:sz w:val="16"/>
                <w:szCs w:val="16"/>
                <w:lang w:eastAsia="zh-CN"/>
              </w:rPr>
              <w:t>Angular spread values from Table 7.5.6-Part2</w:t>
            </w:r>
          </w:p>
          <w:p w14:paraId="0DEE0447" w14:textId="77777777" w:rsidR="009E516D" w:rsidRDefault="009E516D" w:rsidP="009E516D">
            <w:pPr>
              <w:pStyle w:val="ListParagraph"/>
              <w:numPr>
                <w:ilvl w:val="0"/>
                <w:numId w:val="12"/>
              </w:numPr>
              <w:ind w:left="1008"/>
              <w:rPr>
                <w:rFonts w:eastAsia="Times New Roman"/>
                <w:color w:val="000000"/>
                <w:sz w:val="16"/>
                <w:szCs w:val="16"/>
                <w:lang w:eastAsia="zh-CN"/>
              </w:rPr>
            </w:pPr>
            <w:r>
              <w:rPr>
                <w:rFonts w:eastAsia="Times New Roman"/>
                <w:color w:val="000000"/>
                <w:sz w:val="16"/>
                <w:szCs w:val="16"/>
                <w:lang w:eastAsia="zh-CN"/>
              </w:rPr>
              <w:t>K-factor for CDL-D from Table 7.5.6-Part2</w:t>
            </w:r>
          </w:p>
          <w:p w14:paraId="0DEE0448" w14:textId="77777777" w:rsidR="009E516D" w:rsidRPr="006B1FF5" w:rsidRDefault="009E516D" w:rsidP="009E516D">
            <w:pPr>
              <w:spacing w:after="0"/>
              <w:ind w:left="288"/>
              <w:rPr>
                <w:rFonts w:eastAsia="Times New Roman"/>
                <w:color w:val="000000"/>
                <w:sz w:val="16"/>
                <w:szCs w:val="16"/>
                <w:lang w:eastAsia="zh-CN"/>
              </w:rPr>
            </w:pPr>
          </w:p>
          <w:p w14:paraId="0DEE0449" w14:textId="77777777" w:rsidR="009E516D" w:rsidRDefault="009E516D" w:rsidP="009E516D">
            <w:pPr>
              <w:spacing w:after="0"/>
              <w:ind w:left="288"/>
              <w:rPr>
                <w:rFonts w:eastAsia="Times New Roman"/>
                <w:color w:val="000000"/>
                <w:sz w:val="16"/>
                <w:szCs w:val="16"/>
                <w:lang w:eastAsia="zh-CN"/>
              </w:rPr>
            </w:pPr>
            <w:r>
              <w:rPr>
                <w:rFonts w:eastAsia="Times New Roman"/>
                <w:color w:val="000000"/>
                <w:sz w:val="16"/>
                <w:szCs w:val="16"/>
                <w:lang w:eastAsia="zh-CN"/>
              </w:rPr>
              <w:t xml:space="preserve">(b) </w:t>
            </w: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CDL-B (50 ns DS) and CDL-D (30 ns)</w:t>
            </w:r>
          </w:p>
          <w:p w14:paraId="0DEE044A" w14:textId="77777777" w:rsidR="009E516D" w:rsidRDefault="009E516D" w:rsidP="009E516D">
            <w:pPr>
              <w:pStyle w:val="ListParagraph"/>
              <w:numPr>
                <w:ilvl w:val="0"/>
                <w:numId w:val="12"/>
              </w:numPr>
              <w:ind w:left="1008"/>
              <w:rPr>
                <w:rFonts w:eastAsia="Times New Roman"/>
                <w:color w:val="000000"/>
                <w:sz w:val="16"/>
                <w:szCs w:val="16"/>
                <w:lang w:eastAsia="zh-CN"/>
              </w:rPr>
            </w:pPr>
            <w:r w:rsidRPr="006B1FF5">
              <w:rPr>
                <w:rFonts w:eastAsia="Times New Roman"/>
                <w:color w:val="000000"/>
                <w:sz w:val="16"/>
                <w:szCs w:val="16"/>
                <w:lang w:eastAsia="zh-CN"/>
              </w:rPr>
              <w:t>Angular spread values from Table 7.5.6-Part</w:t>
            </w:r>
            <w:r>
              <w:rPr>
                <w:rFonts w:eastAsia="Times New Roman"/>
                <w:color w:val="000000"/>
                <w:sz w:val="16"/>
                <w:szCs w:val="16"/>
                <w:lang w:eastAsia="zh-CN"/>
              </w:rPr>
              <w:t>1</w:t>
            </w:r>
          </w:p>
          <w:p w14:paraId="0DEE044B" w14:textId="77777777" w:rsidR="009E516D" w:rsidRDefault="009E516D" w:rsidP="009E516D">
            <w:pPr>
              <w:pStyle w:val="ListParagraph"/>
              <w:numPr>
                <w:ilvl w:val="0"/>
                <w:numId w:val="12"/>
              </w:numPr>
              <w:ind w:left="1008"/>
              <w:rPr>
                <w:rFonts w:eastAsia="Times New Roman"/>
                <w:color w:val="000000"/>
                <w:sz w:val="16"/>
                <w:szCs w:val="16"/>
                <w:lang w:eastAsia="zh-CN"/>
              </w:rPr>
            </w:pPr>
            <w:r>
              <w:rPr>
                <w:rFonts w:eastAsia="Times New Roman"/>
                <w:color w:val="000000"/>
                <w:sz w:val="16"/>
                <w:szCs w:val="16"/>
                <w:lang w:eastAsia="zh-CN"/>
              </w:rPr>
              <w:t>K-factor for CDL-D from Table 7.5.6-Part1</w:t>
            </w:r>
          </w:p>
          <w:p w14:paraId="0DEE044C" w14:textId="77777777" w:rsidR="009E516D" w:rsidRDefault="009E516D" w:rsidP="001C2057">
            <w:pPr>
              <w:overflowPunct/>
              <w:autoSpaceDE/>
              <w:adjustRightInd/>
              <w:spacing w:after="0"/>
              <w:rPr>
                <w:rFonts w:eastAsia="Times New Roman"/>
                <w:color w:val="000000"/>
                <w:sz w:val="16"/>
                <w:szCs w:val="16"/>
                <w:lang w:eastAsia="zh-CN"/>
              </w:rPr>
            </w:pPr>
          </w:p>
          <w:p w14:paraId="0DEE044D" w14:textId="77777777" w:rsidR="005015F6" w:rsidRDefault="005015F6" w:rsidP="001C2057">
            <w:pPr>
              <w:overflowPunct/>
              <w:autoSpaceDE/>
              <w:adjustRightInd/>
              <w:spacing w:after="0"/>
              <w:rPr>
                <w:rFonts w:eastAsia="Times New Roman"/>
                <w:color w:val="000000"/>
                <w:sz w:val="16"/>
                <w:szCs w:val="16"/>
                <w:lang w:eastAsia="zh-CN"/>
              </w:rPr>
            </w:pPr>
            <w:r w:rsidRPr="00654AA8">
              <w:rPr>
                <w:rFonts w:eastAsia="Times New Roman"/>
                <w:b/>
                <w:bCs/>
                <w:color w:val="000000"/>
                <w:sz w:val="16"/>
                <w:szCs w:val="16"/>
                <w:lang w:eastAsia="zh-CN"/>
              </w:rPr>
              <w:t>Ericsson may need to clarify further</w:t>
            </w:r>
            <w:r>
              <w:rPr>
                <w:rFonts w:eastAsia="Times New Roman"/>
                <w:color w:val="000000"/>
                <w:sz w:val="16"/>
                <w:szCs w:val="16"/>
                <w:lang w:eastAsia="zh-CN"/>
              </w:rPr>
              <w:t xml:space="preserve">, as TR38.901 Table 7.5.6-Part 1 and 2 parameters are statistical mean and variance parameters of angular spread values and K-factor values. They do not provide </w:t>
            </w:r>
            <w:r w:rsidR="000F2E0A">
              <w:rPr>
                <w:rFonts w:eastAsia="Times New Roman"/>
                <w:color w:val="000000"/>
                <w:sz w:val="16"/>
                <w:szCs w:val="16"/>
                <w:lang w:eastAsia="zh-CN"/>
              </w:rPr>
              <w:t>a single value but rather a distribution of values.</w:t>
            </w:r>
          </w:p>
          <w:p w14:paraId="0DEE044E" w14:textId="77777777" w:rsidR="003A2633" w:rsidRDefault="003A2633" w:rsidP="001C2057">
            <w:pPr>
              <w:overflowPunct/>
              <w:autoSpaceDE/>
              <w:adjustRightInd/>
              <w:spacing w:after="0"/>
              <w:rPr>
                <w:rFonts w:eastAsia="Times New Roman"/>
                <w:color w:val="000000"/>
                <w:sz w:val="16"/>
                <w:szCs w:val="16"/>
                <w:lang w:eastAsia="zh-CN"/>
              </w:rPr>
            </w:pPr>
            <w:proofErr w:type="gramStart"/>
            <w:r>
              <w:rPr>
                <w:rFonts w:eastAsia="Times New Roman"/>
                <w:color w:val="000000"/>
                <w:sz w:val="16"/>
                <w:szCs w:val="16"/>
                <w:lang w:eastAsia="zh-CN"/>
              </w:rPr>
              <w:t>Also</w:t>
            </w:r>
            <w:proofErr w:type="gramEnd"/>
            <w:r>
              <w:rPr>
                <w:rFonts w:eastAsia="Times New Roman"/>
                <w:color w:val="000000"/>
                <w:sz w:val="16"/>
                <w:szCs w:val="16"/>
                <w:lang w:eastAsia="zh-CN"/>
              </w:rPr>
              <w:t xml:space="preserve"> it was not clear to the moderator how to translate the angular spread</w:t>
            </w:r>
            <w:r w:rsidR="00672400">
              <w:rPr>
                <w:rFonts w:eastAsia="Times New Roman"/>
                <w:color w:val="000000"/>
                <w:sz w:val="16"/>
                <w:szCs w:val="16"/>
                <w:lang w:eastAsia="zh-CN"/>
              </w:rPr>
              <w:t xml:space="preserve"> values to exact </w:t>
            </w:r>
            <w:proofErr w:type="spellStart"/>
            <w:r w:rsidR="00672400">
              <w:rPr>
                <w:rFonts w:eastAsia="Times New Roman"/>
                <w:color w:val="000000"/>
                <w:sz w:val="16"/>
                <w:szCs w:val="16"/>
                <w:lang w:eastAsia="zh-CN"/>
              </w:rPr>
              <w:t>AoA</w:t>
            </w:r>
            <w:proofErr w:type="spellEnd"/>
            <w:r w:rsidR="00672400">
              <w:rPr>
                <w:rFonts w:eastAsia="Times New Roman"/>
                <w:color w:val="000000"/>
                <w:sz w:val="16"/>
                <w:szCs w:val="16"/>
                <w:lang w:eastAsia="zh-CN"/>
              </w:rPr>
              <w:t>/</w:t>
            </w:r>
            <w:proofErr w:type="spellStart"/>
            <w:r w:rsidR="00672400">
              <w:rPr>
                <w:rFonts w:eastAsia="Times New Roman"/>
                <w:color w:val="000000"/>
                <w:sz w:val="16"/>
                <w:szCs w:val="16"/>
                <w:lang w:eastAsia="zh-CN"/>
              </w:rPr>
              <w:t>AoD</w:t>
            </w:r>
            <w:proofErr w:type="spellEnd"/>
            <w:r w:rsidR="008D1E7B">
              <w:rPr>
                <w:rFonts w:eastAsia="Times New Roman"/>
                <w:color w:val="000000"/>
                <w:sz w:val="16"/>
                <w:szCs w:val="16"/>
                <w:lang w:eastAsia="zh-CN"/>
              </w:rPr>
              <w:t>/</w:t>
            </w:r>
            <w:proofErr w:type="spellStart"/>
            <w:r w:rsidR="008D1E7B">
              <w:rPr>
                <w:rFonts w:eastAsia="Times New Roman"/>
                <w:color w:val="000000"/>
                <w:sz w:val="16"/>
                <w:szCs w:val="16"/>
                <w:lang w:eastAsia="zh-CN"/>
              </w:rPr>
              <w:t>ZoA</w:t>
            </w:r>
            <w:proofErr w:type="spellEnd"/>
            <w:r w:rsidR="008D1E7B">
              <w:rPr>
                <w:rFonts w:eastAsia="Times New Roman"/>
                <w:color w:val="000000"/>
                <w:sz w:val="16"/>
                <w:szCs w:val="16"/>
                <w:lang w:eastAsia="zh-CN"/>
              </w:rPr>
              <w:t>/</w:t>
            </w:r>
            <w:proofErr w:type="spellStart"/>
            <w:r w:rsidR="008D1E7B">
              <w:rPr>
                <w:rFonts w:eastAsia="Times New Roman"/>
                <w:color w:val="000000"/>
                <w:sz w:val="16"/>
                <w:szCs w:val="16"/>
                <w:lang w:eastAsia="zh-CN"/>
              </w:rPr>
              <w:t>ZoD</w:t>
            </w:r>
            <w:proofErr w:type="spellEnd"/>
            <w:r w:rsidR="00672400">
              <w:rPr>
                <w:rFonts w:eastAsia="Times New Roman"/>
                <w:color w:val="000000"/>
                <w:sz w:val="16"/>
                <w:szCs w:val="16"/>
                <w:lang w:eastAsia="zh-CN"/>
              </w:rPr>
              <w:t xml:space="preserve"> values that would be needed to update the CDL profile (</w:t>
            </w:r>
            <w:r w:rsidR="008D1E7B">
              <w:rPr>
                <w:rFonts w:eastAsia="Times New Roman"/>
                <w:color w:val="000000"/>
                <w:sz w:val="16"/>
                <w:szCs w:val="16"/>
                <w:lang w:eastAsia="zh-CN"/>
              </w:rPr>
              <w:t xml:space="preserve">for example in </w:t>
            </w:r>
            <w:r w:rsidR="00672400">
              <w:rPr>
                <w:rFonts w:eastAsia="Times New Roman"/>
                <w:color w:val="000000"/>
                <w:sz w:val="16"/>
                <w:szCs w:val="16"/>
                <w:lang w:eastAsia="zh-CN"/>
              </w:rPr>
              <w:t>table</w:t>
            </w:r>
            <w:r w:rsidR="008D1E7B">
              <w:rPr>
                <w:rFonts w:eastAsia="Times New Roman"/>
                <w:color w:val="000000"/>
                <w:sz w:val="16"/>
                <w:szCs w:val="16"/>
                <w:lang w:eastAsia="zh-CN"/>
              </w:rPr>
              <w:t xml:space="preserve"> 7.7,1,2-2 CDL-B). AS values give the spread of the </w:t>
            </w:r>
            <w:proofErr w:type="spellStart"/>
            <w:r w:rsidR="008D1E7B">
              <w:rPr>
                <w:rFonts w:eastAsia="Times New Roman"/>
                <w:color w:val="000000"/>
                <w:sz w:val="16"/>
                <w:szCs w:val="16"/>
                <w:lang w:eastAsia="zh-CN"/>
              </w:rPr>
              <w:t>AoA</w:t>
            </w:r>
            <w:proofErr w:type="spellEnd"/>
            <w:r w:rsidR="008D1E7B">
              <w:rPr>
                <w:rFonts w:eastAsia="Times New Roman"/>
                <w:color w:val="000000"/>
                <w:sz w:val="16"/>
                <w:szCs w:val="16"/>
                <w:lang w:eastAsia="zh-CN"/>
              </w:rPr>
              <w:t>/</w:t>
            </w:r>
            <w:proofErr w:type="spellStart"/>
            <w:r w:rsidR="008D1E7B">
              <w:rPr>
                <w:rFonts w:eastAsia="Times New Roman"/>
                <w:color w:val="000000"/>
                <w:sz w:val="16"/>
                <w:szCs w:val="16"/>
                <w:lang w:eastAsia="zh-CN"/>
              </w:rPr>
              <w:t>AoD</w:t>
            </w:r>
            <w:proofErr w:type="spellEnd"/>
            <w:r w:rsidR="008D1E7B">
              <w:rPr>
                <w:rFonts w:eastAsia="Times New Roman"/>
                <w:color w:val="000000"/>
                <w:sz w:val="16"/>
                <w:szCs w:val="16"/>
                <w:lang w:eastAsia="zh-CN"/>
              </w:rPr>
              <w:t>/</w:t>
            </w:r>
            <w:proofErr w:type="spellStart"/>
            <w:r w:rsidR="008D1E7B">
              <w:rPr>
                <w:rFonts w:eastAsia="Times New Roman"/>
                <w:color w:val="000000"/>
                <w:sz w:val="16"/>
                <w:szCs w:val="16"/>
                <w:lang w:eastAsia="zh-CN"/>
              </w:rPr>
              <w:t>ZoA</w:t>
            </w:r>
            <w:proofErr w:type="spellEnd"/>
            <w:r w:rsidR="008D1E7B">
              <w:rPr>
                <w:rFonts w:eastAsia="Times New Roman"/>
                <w:color w:val="000000"/>
                <w:sz w:val="16"/>
                <w:szCs w:val="16"/>
                <w:lang w:eastAsia="zh-CN"/>
              </w:rPr>
              <w:t>/</w:t>
            </w:r>
            <w:proofErr w:type="spellStart"/>
            <w:r w:rsidR="008D1E7B">
              <w:rPr>
                <w:rFonts w:eastAsia="Times New Roman"/>
                <w:color w:val="000000"/>
                <w:sz w:val="16"/>
                <w:szCs w:val="16"/>
                <w:lang w:eastAsia="zh-CN"/>
              </w:rPr>
              <w:t>ZoD</w:t>
            </w:r>
            <w:proofErr w:type="spellEnd"/>
            <w:r w:rsidR="008D1E7B">
              <w:rPr>
                <w:rFonts w:eastAsia="Times New Roman"/>
                <w:color w:val="000000"/>
                <w:sz w:val="16"/>
                <w:szCs w:val="16"/>
                <w:lang w:eastAsia="zh-CN"/>
              </w:rPr>
              <w:t xml:space="preserve"> values but not the </w:t>
            </w:r>
            <w:r w:rsidR="00654AA8">
              <w:rPr>
                <w:rFonts w:eastAsia="Times New Roman"/>
                <w:color w:val="000000"/>
                <w:sz w:val="16"/>
                <w:szCs w:val="16"/>
                <w:lang w:eastAsia="zh-CN"/>
              </w:rPr>
              <w:t>individual values needed for each path.</w:t>
            </w:r>
          </w:p>
          <w:p w14:paraId="0DEE044F" w14:textId="77777777" w:rsidR="00654AA8" w:rsidRDefault="00654AA8" w:rsidP="001C205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Moderator was unclear how using a statistical model </w:t>
            </w:r>
            <w:r w:rsidR="00663546">
              <w:rPr>
                <w:rFonts w:eastAsia="Times New Roman"/>
                <w:color w:val="000000"/>
                <w:sz w:val="16"/>
                <w:szCs w:val="16"/>
                <w:lang w:eastAsia="zh-CN"/>
              </w:rPr>
              <w:t xml:space="preserve">that creates random parameters with a specific distribution </w:t>
            </w:r>
            <w:r>
              <w:rPr>
                <w:rFonts w:eastAsia="Times New Roman"/>
                <w:color w:val="000000"/>
                <w:sz w:val="16"/>
                <w:szCs w:val="16"/>
                <w:lang w:eastAsia="zh-CN"/>
              </w:rPr>
              <w:t>would “reduce simulation effort”</w:t>
            </w:r>
            <w:r w:rsidR="00680E3B">
              <w:rPr>
                <w:rFonts w:eastAsia="Times New Roman"/>
                <w:color w:val="000000"/>
                <w:sz w:val="16"/>
                <w:szCs w:val="16"/>
                <w:lang w:eastAsia="zh-CN"/>
              </w:rPr>
              <w:t>.</w:t>
            </w:r>
          </w:p>
          <w:p w14:paraId="0DEE0450" w14:textId="77777777" w:rsidR="005015F6" w:rsidRDefault="005015F6" w:rsidP="001C2057">
            <w:pPr>
              <w:overflowPunct/>
              <w:autoSpaceDE/>
              <w:adjustRightInd/>
              <w:spacing w:after="0"/>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51" w14:textId="77777777" w:rsidR="00C03219" w:rsidRDefault="00F9519E" w:rsidP="001C2057">
            <w:pPr>
              <w:pStyle w:val="BodyText"/>
              <w:spacing w:after="0"/>
              <w:jc w:val="left"/>
              <w:rPr>
                <w:rFonts w:eastAsia="Times New Roman"/>
                <w:color w:val="000000"/>
                <w:sz w:val="16"/>
                <w:szCs w:val="16"/>
                <w:lang w:eastAsia="zh-CN"/>
              </w:rPr>
            </w:pPr>
            <w:r>
              <w:rPr>
                <w:rFonts w:eastAsia="Times New Roman"/>
                <w:color w:val="000000"/>
                <w:sz w:val="16"/>
                <w:szCs w:val="16"/>
                <w:lang w:eastAsia="zh-CN"/>
              </w:rPr>
              <w:t>The precoding scheme used across the 2 port could be</w:t>
            </w:r>
            <w:r w:rsidR="00703786">
              <w:rPr>
                <w:rFonts w:eastAsia="Times New Roman"/>
                <w:color w:val="000000"/>
                <w:sz w:val="16"/>
                <w:szCs w:val="16"/>
                <w:lang w:eastAsia="zh-CN"/>
              </w:rPr>
              <w:t xml:space="preserve"> something good to model.</w:t>
            </w:r>
          </w:p>
          <w:p w14:paraId="0DEE0452" w14:textId="77777777" w:rsidR="00703786" w:rsidRDefault="00703786" w:rsidP="001C2057">
            <w:pPr>
              <w:pStyle w:val="BodyText"/>
              <w:spacing w:after="0"/>
              <w:jc w:val="left"/>
              <w:rPr>
                <w:rFonts w:eastAsia="Times New Roman"/>
                <w:color w:val="000000"/>
                <w:sz w:val="16"/>
                <w:szCs w:val="16"/>
                <w:lang w:eastAsia="zh-CN"/>
              </w:rPr>
            </w:pPr>
          </w:p>
          <w:p w14:paraId="0DEE0453" w14:textId="77777777" w:rsidR="00703786" w:rsidRDefault="00703786" w:rsidP="001C2057">
            <w:pPr>
              <w:pStyle w:val="BodyText"/>
              <w:spacing w:after="0"/>
              <w:jc w:val="left"/>
              <w:rPr>
                <w:rFonts w:eastAsia="Times New Roman"/>
                <w:color w:val="000000"/>
                <w:sz w:val="16"/>
                <w:szCs w:val="16"/>
                <w:lang w:eastAsia="zh-CN"/>
              </w:rPr>
            </w:pPr>
            <w:r>
              <w:rPr>
                <w:rFonts w:eastAsia="Times New Roman"/>
                <w:color w:val="000000"/>
                <w:sz w:val="16"/>
                <w:szCs w:val="16"/>
                <w:lang w:eastAsia="zh-CN"/>
              </w:rPr>
              <w:t xml:space="preserve">Given that many companies supported 2x2 over 1x2 for TDL, I would suggest </w:t>
            </w:r>
            <w:proofErr w:type="gramStart"/>
            <w:r>
              <w:rPr>
                <w:rFonts w:eastAsia="Times New Roman"/>
                <w:color w:val="000000"/>
                <w:sz w:val="16"/>
                <w:szCs w:val="16"/>
                <w:lang w:eastAsia="zh-CN"/>
              </w:rPr>
              <w:t>to add</w:t>
            </w:r>
            <w:proofErr w:type="gramEnd"/>
            <w:r>
              <w:rPr>
                <w:rFonts w:eastAsia="Times New Roman"/>
                <w:color w:val="000000"/>
                <w:sz w:val="16"/>
                <w:szCs w:val="16"/>
                <w:lang w:eastAsia="zh-CN"/>
              </w:rPr>
              <w:t xml:space="preserve"> wideband random precoding</w:t>
            </w:r>
            <w:r w:rsidR="002F71F5">
              <w:rPr>
                <w:rFonts w:eastAsia="Times New Roman"/>
                <w:color w:val="000000"/>
                <w:sz w:val="16"/>
                <w:szCs w:val="16"/>
                <w:lang w:eastAsia="zh-CN"/>
              </w:rPr>
              <w:t xml:space="preserve"> as part of the transmission scheme parameter, such that it can mimic 1x2 simulation results.</w:t>
            </w:r>
            <w:r w:rsidR="00334C31">
              <w:rPr>
                <w:rFonts w:eastAsia="Times New Roman"/>
                <w:color w:val="000000"/>
                <w:sz w:val="16"/>
                <w:szCs w:val="16"/>
                <w:lang w:eastAsia="zh-CN"/>
              </w:rPr>
              <w:t xml:space="preserve"> This can be added to “transmission rank field”</w:t>
            </w:r>
          </w:p>
          <w:p w14:paraId="0DEE0454" w14:textId="77777777" w:rsidR="00AF7C74" w:rsidRDefault="00AF7C74" w:rsidP="001C2057">
            <w:pPr>
              <w:pStyle w:val="BodyText"/>
              <w:spacing w:after="0"/>
              <w:jc w:val="left"/>
              <w:rPr>
                <w:rFonts w:eastAsia="Times New Roman"/>
                <w:color w:val="000000"/>
                <w:sz w:val="16"/>
                <w:szCs w:val="16"/>
                <w:lang w:eastAsia="zh-CN"/>
              </w:rPr>
            </w:pPr>
          </w:p>
          <w:p w14:paraId="0DEE0455" w14:textId="77777777" w:rsidR="00AF7C74" w:rsidRDefault="00AF7C74" w:rsidP="001C205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Keep this field as is (no change).</w:t>
            </w:r>
          </w:p>
          <w:p w14:paraId="0DEE0456" w14:textId="77777777" w:rsidR="00601682" w:rsidRPr="000F4D77" w:rsidRDefault="00601682" w:rsidP="001C2057">
            <w:pPr>
              <w:pStyle w:val="BodyText"/>
              <w:spacing w:after="0"/>
              <w:jc w:val="left"/>
              <w:rPr>
                <w:rFonts w:eastAsia="Times New Roman"/>
                <w:color w:val="000000"/>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57" w14:textId="77777777" w:rsidR="00C03219" w:rsidRDefault="00C03219" w:rsidP="001C2057">
            <w:pPr>
              <w:overflowPunct/>
              <w:autoSpaceDE/>
              <w:autoSpaceDN/>
              <w:adjustRightInd/>
              <w:spacing w:after="0"/>
              <w:textAlignment w:val="auto"/>
              <w:rPr>
                <w:bCs/>
                <w:color w:val="000000"/>
                <w:szCs w:val="18"/>
                <w:lang w:eastAsia="zh-CN"/>
              </w:rPr>
            </w:pPr>
          </w:p>
        </w:tc>
      </w:tr>
      <w:tr w:rsidR="00601682" w14:paraId="0DEE0467" w14:textId="77777777" w:rsidTr="007F453C">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DEE0459" w14:textId="77777777" w:rsidR="00601682" w:rsidRDefault="00601682" w:rsidP="001C2057">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CATT</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0DEE045A" w14:textId="77777777" w:rsidR="00601682" w:rsidRDefault="00601682" w:rsidP="001C205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 xml:space="preserve">ECP is optional.  Beam switching time should be indicated </w:t>
            </w:r>
            <w:r>
              <w:rPr>
                <w:rFonts w:eastAsia="MS Mincho"/>
                <w:color w:val="000000" w:themeColor="text1"/>
                <w:sz w:val="16"/>
                <w:szCs w:val="16"/>
                <w:lang w:eastAsia="ja-JP"/>
              </w:rPr>
              <w:lastRenderedPageBreak/>
              <w:t>along with the evaluation results</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0DEE045B" w14:textId="77777777" w:rsidR="00F323F9" w:rsidRDefault="00F323F9" w:rsidP="00F323F9">
            <w:pPr>
              <w:overflowPunct/>
              <w:autoSpaceDE/>
              <w:adjustRightInd/>
              <w:spacing w:after="0"/>
              <w:rPr>
                <w:rFonts w:eastAsia="Times New Roman"/>
                <w:color w:val="000000" w:themeColor="text1"/>
                <w:sz w:val="16"/>
                <w:szCs w:val="16"/>
                <w:lang w:eastAsia="zh-CN"/>
              </w:rPr>
            </w:pPr>
            <w:r w:rsidRPr="1BDDDE25">
              <w:rPr>
                <w:rFonts w:eastAsia="Times New Roman"/>
                <w:color w:val="000000" w:themeColor="text1"/>
                <w:sz w:val="16"/>
                <w:szCs w:val="16"/>
                <w:lang w:eastAsia="zh-CN"/>
              </w:rPr>
              <w:lastRenderedPageBreak/>
              <w:t xml:space="preserve">TDL-A </w:t>
            </w:r>
            <w:r>
              <w:rPr>
                <w:rFonts w:eastAsia="Times New Roman"/>
                <w:color w:val="000000" w:themeColor="text1"/>
                <w:sz w:val="16"/>
                <w:szCs w:val="16"/>
                <w:lang w:eastAsia="zh-CN"/>
              </w:rPr>
              <w:t>(5ns, 10</w:t>
            </w:r>
            <w:proofErr w:type="gramStart"/>
            <w:r>
              <w:rPr>
                <w:rFonts w:eastAsia="Times New Roman"/>
                <w:color w:val="000000" w:themeColor="text1"/>
                <w:sz w:val="16"/>
                <w:szCs w:val="16"/>
                <w:lang w:eastAsia="zh-CN"/>
              </w:rPr>
              <w:t>ns  )</w:t>
            </w:r>
            <w:proofErr w:type="gramEnd"/>
          </w:p>
          <w:p w14:paraId="0DEE045C" w14:textId="77777777" w:rsidR="00601682" w:rsidRDefault="00F323F9" w:rsidP="00F323F9">
            <w:pPr>
              <w:overflowPunct/>
              <w:autoSpaceDE/>
              <w:adjustRightInd/>
              <w:spacing w:after="0"/>
              <w:rPr>
                <w:rFonts w:eastAsia="Times New Roman"/>
                <w:color w:val="000000" w:themeColor="text1"/>
                <w:sz w:val="16"/>
                <w:szCs w:val="16"/>
                <w:lang w:eastAsia="zh-CN"/>
              </w:rPr>
            </w:pPr>
            <w:r>
              <w:rPr>
                <w:rFonts w:eastAsia="Times New Roman"/>
                <w:color w:val="000000" w:themeColor="text1"/>
                <w:sz w:val="16"/>
                <w:szCs w:val="16"/>
                <w:lang w:eastAsia="zh-CN"/>
              </w:rPr>
              <w:t xml:space="preserve"> CDL-B (20ns, 50 ns)</w:t>
            </w:r>
          </w:p>
          <w:p w14:paraId="0DEE045D" w14:textId="77777777" w:rsidR="00F323F9" w:rsidRDefault="00F323F9" w:rsidP="00F323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CDL-D (20ns, 30ns) with K = 10 dB</w:t>
            </w:r>
          </w:p>
          <w:p w14:paraId="0DEE045E" w14:textId="77777777" w:rsidR="00F323F9" w:rsidRDefault="00F323F9" w:rsidP="00F323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lastRenderedPageBreak/>
              <w:t xml:space="preserve">Are </w:t>
            </w:r>
            <w:proofErr w:type="gramStart"/>
            <w:r>
              <w:rPr>
                <w:rFonts w:eastAsia="Times New Roman"/>
                <w:color w:val="000000"/>
                <w:sz w:val="16"/>
                <w:szCs w:val="16"/>
                <w:lang w:eastAsia="zh-CN"/>
              </w:rPr>
              <w:t>sufficient</w:t>
            </w:r>
            <w:proofErr w:type="gramEnd"/>
            <w:r>
              <w:rPr>
                <w:rFonts w:eastAsia="Times New Roman"/>
                <w:color w:val="000000"/>
                <w:sz w:val="16"/>
                <w:szCs w:val="16"/>
                <w:lang w:eastAsia="zh-CN"/>
              </w:rPr>
              <w:t xml:space="preserve"> for 52.6 – 71 GHz.  The large delay spread cases are not typical cases for higher frequency</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DEE045F" w14:textId="77777777" w:rsidR="005D620D" w:rsidRDefault="005D620D" w:rsidP="005D620D">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0DEE0460" w14:textId="77777777" w:rsidR="005D620D" w:rsidRDefault="005D620D" w:rsidP="005D620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0DEE0461" w14:textId="77777777" w:rsidR="005D620D" w:rsidRDefault="005D620D" w:rsidP="005D620D">
            <w:pPr>
              <w:pStyle w:val="BodyText"/>
              <w:spacing w:after="0"/>
              <w:jc w:val="left"/>
              <w:rPr>
                <w:rFonts w:ascii="Times New Roman" w:hAnsi="Times New Roman"/>
                <w:sz w:val="16"/>
                <w:szCs w:val="16"/>
                <w:lang w:eastAsia="zh-CN"/>
              </w:rPr>
            </w:pPr>
          </w:p>
          <w:p w14:paraId="0DEE0462" w14:textId="77777777" w:rsidR="005D620D" w:rsidRDefault="005D620D" w:rsidP="005D620D">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 xml:space="preserve">For CDL model: One </w:t>
            </w:r>
            <w:proofErr w:type="gramStart"/>
            <w:r>
              <w:rPr>
                <w:rFonts w:ascii="Times New Roman" w:hAnsi="Times New Roman"/>
                <w:sz w:val="16"/>
                <w:szCs w:val="16"/>
                <w:lang w:eastAsia="zh-CN"/>
              </w:rPr>
              <w:t>configuration  is</w:t>
            </w:r>
            <w:proofErr w:type="gramEnd"/>
            <w:r>
              <w:rPr>
                <w:rFonts w:ascii="Times New Roman" w:hAnsi="Times New Roman"/>
                <w:sz w:val="16"/>
                <w:szCs w:val="16"/>
                <w:lang w:eastAsia="zh-CN"/>
              </w:rPr>
              <w:t xml:space="preserve"> sufficient</w:t>
            </w:r>
          </w:p>
          <w:p w14:paraId="0DEE0463" w14:textId="77777777" w:rsidR="005D620D" w:rsidRDefault="005D620D" w:rsidP="005D620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(1,1,8,16,2) BS,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0DEE0464" w14:textId="77777777" w:rsidR="005D620D" w:rsidRDefault="005D620D" w:rsidP="005D620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p>
          <w:p w14:paraId="0DEE0465" w14:textId="77777777" w:rsidR="00601682" w:rsidRDefault="00601682" w:rsidP="001C2057">
            <w:pPr>
              <w:pStyle w:val="BodyText"/>
              <w:spacing w:after="0"/>
              <w:jc w:val="left"/>
              <w:rPr>
                <w:rFonts w:eastAsia="Times New Roman"/>
                <w:color w:val="000000"/>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DEE0466" w14:textId="77777777" w:rsidR="00601682" w:rsidRDefault="00601682" w:rsidP="001C2057">
            <w:pPr>
              <w:overflowPunct/>
              <w:autoSpaceDE/>
              <w:autoSpaceDN/>
              <w:adjustRightInd/>
              <w:spacing w:after="0"/>
              <w:textAlignment w:val="auto"/>
              <w:rPr>
                <w:bCs/>
                <w:color w:val="000000"/>
                <w:szCs w:val="18"/>
                <w:lang w:eastAsia="zh-CN"/>
              </w:rPr>
            </w:pPr>
          </w:p>
        </w:tc>
      </w:tr>
      <w:tr w:rsidR="00736E47" w14:paraId="0A8E13BB" w14:textId="77777777" w:rsidTr="007F453C">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DA29B27" w14:textId="2D722FF4" w:rsidR="00736E47" w:rsidRDefault="00736E47" w:rsidP="00736E47">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Ericsson</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5226FDA2" w14:textId="77777777" w:rsidR="00736E47" w:rsidRDefault="00736E47" w:rsidP="00736E47">
            <w:pPr>
              <w:overflowPunct/>
              <w:autoSpaceDE/>
              <w:autoSpaceDN/>
              <w:adjustRightInd/>
              <w:spacing w:after="0"/>
              <w:textAlignment w:val="auto"/>
              <w:rPr>
                <w:rFonts w:eastAsia="MS Mincho"/>
                <w:color w:val="000000" w:themeColor="text1"/>
                <w:sz w:val="16"/>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5B6B48E9" w14:textId="3BBD823F" w:rsidR="00736E47" w:rsidRDefault="00736E47" w:rsidP="00736E47">
            <w:pPr>
              <w:rPr>
                <w:rFonts w:eastAsia="Times New Roman"/>
                <w:color w:val="000000"/>
                <w:sz w:val="16"/>
                <w:szCs w:val="16"/>
                <w:lang w:eastAsia="zh-CN"/>
              </w:rPr>
            </w:pPr>
            <w:r>
              <w:rPr>
                <w:rFonts w:eastAsia="Times New Roman"/>
                <w:color w:val="000000"/>
                <w:sz w:val="16"/>
                <w:szCs w:val="16"/>
                <w:lang w:eastAsia="zh-CN"/>
              </w:rPr>
              <w:t>Thank-you to the moderator for an invitation to clarify our previous comment about scaling of the angles in the CDL-B and CDL-D models to conform to a targeted angular spread value (see comment (1) in Ericsson2 above).</w:t>
            </w:r>
          </w:p>
          <w:p w14:paraId="3DD8F420" w14:textId="77777777" w:rsidR="00736E47" w:rsidRDefault="00736E47" w:rsidP="00736E47">
            <w:pPr>
              <w:rPr>
                <w:rFonts w:eastAsia="Times New Roman"/>
                <w:color w:val="000000"/>
                <w:sz w:val="16"/>
                <w:szCs w:val="16"/>
                <w:lang w:eastAsia="zh-CN"/>
              </w:rPr>
            </w:pPr>
            <w:r>
              <w:rPr>
                <w:rFonts w:eastAsia="Times New Roman"/>
                <w:color w:val="000000"/>
                <w:sz w:val="16"/>
                <w:szCs w:val="16"/>
                <w:lang w:eastAsia="zh-CN"/>
              </w:rPr>
              <w:t xml:space="preserve">Our intention regarding comment (1), is that the </w:t>
            </w:r>
            <w:r>
              <w:rPr>
                <w:rFonts w:eastAsia="Times New Roman"/>
                <w:b/>
                <w:bCs/>
                <w:color w:val="000000"/>
                <w:sz w:val="16"/>
                <w:szCs w:val="16"/>
                <w:lang w:eastAsia="zh-CN"/>
              </w:rPr>
              <w:t>mean</w:t>
            </w:r>
            <w:r>
              <w:rPr>
                <w:rFonts w:eastAsia="Times New Roman"/>
                <w:color w:val="000000"/>
                <w:sz w:val="16"/>
                <w:szCs w:val="16"/>
                <w:lang w:eastAsia="zh-CN"/>
              </w:rPr>
              <w:t xml:space="preserve"> values of the angular spread for </w:t>
            </w:r>
            <w:proofErr w:type="spellStart"/>
            <w:r>
              <w:rPr>
                <w:rFonts w:eastAsia="Times New Roman"/>
                <w:color w:val="000000"/>
                <w:sz w:val="16"/>
                <w:szCs w:val="16"/>
                <w:lang w:eastAsia="zh-CN"/>
              </w:rPr>
              <w:t>AoA</w:t>
            </w:r>
            <w:proofErr w:type="spellEnd"/>
            <w:r>
              <w:rPr>
                <w:rFonts w:eastAsia="Times New Roman"/>
                <w:color w:val="000000"/>
                <w:sz w:val="16"/>
                <w:szCs w:val="16"/>
                <w:lang w:eastAsia="zh-CN"/>
              </w:rPr>
              <w:t xml:space="preserve">, </w:t>
            </w:r>
            <w:proofErr w:type="spellStart"/>
            <w:r>
              <w:rPr>
                <w:rFonts w:eastAsia="Times New Roman"/>
                <w:color w:val="000000"/>
                <w:sz w:val="16"/>
                <w:szCs w:val="16"/>
                <w:lang w:eastAsia="zh-CN"/>
              </w:rPr>
              <w:t>AoD</w:t>
            </w:r>
            <w:proofErr w:type="spellEnd"/>
            <w:r>
              <w:rPr>
                <w:rFonts w:eastAsia="Times New Roman"/>
                <w:color w:val="000000"/>
                <w:sz w:val="16"/>
                <w:szCs w:val="16"/>
                <w:lang w:eastAsia="zh-CN"/>
              </w:rPr>
              <w:t xml:space="preserve">, </w:t>
            </w:r>
            <w:proofErr w:type="spellStart"/>
            <w:r>
              <w:rPr>
                <w:rFonts w:eastAsia="Times New Roman"/>
                <w:color w:val="000000"/>
                <w:sz w:val="16"/>
                <w:szCs w:val="16"/>
                <w:lang w:eastAsia="zh-CN"/>
              </w:rPr>
              <w:t>ZoA</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ZoD</w:t>
            </w:r>
            <w:proofErr w:type="spellEnd"/>
            <w:r>
              <w:rPr>
                <w:rFonts w:eastAsia="Times New Roman"/>
                <w:color w:val="000000"/>
                <w:sz w:val="16"/>
                <w:szCs w:val="16"/>
                <w:lang w:eastAsia="zh-CN"/>
              </w:rPr>
              <w:t xml:space="preserve"> as given by the first rows of Tables 7.5.6-Part 1 and 7.5.6-Part 2 of 38.901 should be used for scaling the angles of the CDL-B and CDL-D models in Tables 7.7.1-2 and 7.7.1-4 of 38.901. We are not proposing to add statistical variation to the angular spread. We apologize if we gave that impression. To clarify our previous comment, our proposal is the following to ensure that the angle spread for CDL-B and CDL-D are tied to a meaningful environment:</w:t>
            </w:r>
          </w:p>
          <w:p w14:paraId="471A5587" w14:textId="77777777" w:rsidR="00736E47" w:rsidRPr="00E85DD1" w:rsidRDefault="00736E47" w:rsidP="00736E47">
            <w:pPr>
              <w:spacing w:after="0"/>
              <w:ind w:left="288"/>
              <w:rPr>
                <w:rFonts w:eastAsia="Times New Roman"/>
                <w:color w:val="000000"/>
                <w:sz w:val="16"/>
                <w:szCs w:val="16"/>
                <w:lang w:eastAsia="zh-CN"/>
              </w:rPr>
            </w:pPr>
            <w:r w:rsidRPr="00E85DD1">
              <w:rPr>
                <w:rFonts w:eastAsia="Times New Roman"/>
                <w:color w:val="000000"/>
                <w:sz w:val="16"/>
                <w:szCs w:val="16"/>
                <w:lang w:eastAsia="zh-CN"/>
              </w:rPr>
              <w:t>(a) Indoor Office: CDL-B (20 ns DS) and CDL-D (20 ns DS)</w:t>
            </w:r>
          </w:p>
          <w:p w14:paraId="584FF714" w14:textId="77777777" w:rsidR="00736E47" w:rsidRPr="00E85DD1" w:rsidRDefault="00736E47" w:rsidP="00736E47">
            <w:pPr>
              <w:pStyle w:val="ListParagraph"/>
              <w:numPr>
                <w:ilvl w:val="0"/>
                <w:numId w:val="13"/>
              </w:numPr>
              <w:spacing w:line="256" w:lineRule="auto"/>
              <w:ind w:left="1008"/>
              <w:rPr>
                <w:rFonts w:ascii="Times New Roman" w:eastAsia="Times New Roman" w:hAnsi="Times New Roman"/>
                <w:color w:val="000000"/>
                <w:sz w:val="16"/>
                <w:szCs w:val="16"/>
                <w:lang w:eastAsia="zh-CN"/>
              </w:rPr>
            </w:pPr>
            <w:r w:rsidRPr="00E85DD1">
              <w:rPr>
                <w:rFonts w:ascii="Times New Roman" w:eastAsia="Times New Roman" w:hAnsi="Times New Roman"/>
                <w:color w:val="FF0000"/>
                <w:sz w:val="16"/>
                <w:szCs w:val="16"/>
                <w:lang w:eastAsia="zh-CN"/>
              </w:rPr>
              <w:t xml:space="preserve">Mean </w:t>
            </w:r>
            <w:r w:rsidRPr="00E85DD1">
              <w:rPr>
                <w:rFonts w:ascii="Times New Roman" w:eastAsia="Times New Roman" w:hAnsi="Times New Roman"/>
                <w:color w:val="000000"/>
                <w:sz w:val="16"/>
                <w:szCs w:val="16"/>
                <w:lang w:eastAsia="zh-CN"/>
              </w:rPr>
              <w:t>angular spread values from Table 7.5.6-Part2</w:t>
            </w:r>
          </w:p>
          <w:p w14:paraId="0EC6AEB5" w14:textId="77777777" w:rsidR="00736E47" w:rsidRPr="00E85DD1" w:rsidRDefault="00736E47" w:rsidP="00736E47">
            <w:pPr>
              <w:pStyle w:val="ListParagraph"/>
              <w:numPr>
                <w:ilvl w:val="1"/>
                <w:numId w:val="13"/>
              </w:numPr>
              <w:spacing w:line="256" w:lineRule="auto"/>
              <w:rPr>
                <w:rFonts w:ascii="Times New Roman" w:eastAsia="Times New Roman" w:hAnsi="Times New Roman"/>
                <w:color w:val="FF0000"/>
                <w:sz w:val="16"/>
                <w:szCs w:val="16"/>
                <w:lang w:eastAsia="zh-CN"/>
              </w:rPr>
            </w:pPr>
            <w:r w:rsidRPr="00E85DD1">
              <w:rPr>
                <w:rFonts w:ascii="Times New Roman" w:eastAsia="Times New Roman" w:hAnsi="Times New Roman"/>
                <w:color w:val="FF0000"/>
                <w:sz w:val="16"/>
                <w:szCs w:val="16"/>
                <w:lang w:eastAsia="zh-CN"/>
              </w:rPr>
              <w:t>Note that the angular spread values in the table are quoted in log units</w:t>
            </w:r>
          </w:p>
          <w:p w14:paraId="77291391" w14:textId="77777777" w:rsidR="00736E47" w:rsidRPr="00E85DD1" w:rsidRDefault="00736E47" w:rsidP="00736E47">
            <w:pPr>
              <w:pStyle w:val="ListParagraph"/>
              <w:numPr>
                <w:ilvl w:val="0"/>
                <w:numId w:val="13"/>
              </w:numPr>
              <w:spacing w:line="256" w:lineRule="auto"/>
              <w:ind w:left="1008"/>
              <w:rPr>
                <w:rFonts w:ascii="Times New Roman" w:eastAsia="Times New Roman" w:hAnsi="Times New Roman"/>
                <w:color w:val="000000"/>
                <w:sz w:val="16"/>
                <w:szCs w:val="16"/>
                <w:lang w:eastAsia="zh-CN"/>
              </w:rPr>
            </w:pPr>
            <w:r w:rsidRPr="00E85DD1">
              <w:rPr>
                <w:rFonts w:ascii="Times New Roman" w:eastAsia="Times New Roman" w:hAnsi="Times New Roman"/>
                <w:color w:val="FF0000"/>
                <w:sz w:val="16"/>
                <w:szCs w:val="16"/>
                <w:lang w:eastAsia="zh-CN"/>
              </w:rPr>
              <w:t xml:space="preserve">Mean </w:t>
            </w:r>
            <w:r w:rsidRPr="00E85DD1">
              <w:rPr>
                <w:rFonts w:ascii="Times New Roman" w:eastAsia="Times New Roman" w:hAnsi="Times New Roman"/>
                <w:color w:val="000000"/>
                <w:sz w:val="16"/>
                <w:szCs w:val="16"/>
                <w:lang w:eastAsia="zh-CN"/>
              </w:rPr>
              <w:t xml:space="preserve">K-factor for CDL-D from Table 7.5.6-Part2 </w:t>
            </w:r>
            <w:r w:rsidRPr="00E85DD1">
              <w:rPr>
                <w:rFonts w:ascii="Times New Roman" w:eastAsia="Times New Roman" w:hAnsi="Times New Roman"/>
                <w:color w:val="FF0000"/>
                <w:sz w:val="16"/>
                <w:szCs w:val="16"/>
                <w:lang w:eastAsia="zh-CN"/>
              </w:rPr>
              <w:t>(9 dB)</w:t>
            </w:r>
          </w:p>
          <w:p w14:paraId="7DE09C41" w14:textId="77777777" w:rsidR="00736E47" w:rsidRPr="00E85DD1" w:rsidRDefault="00736E47" w:rsidP="00736E47">
            <w:pPr>
              <w:spacing w:after="0"/>
              <w:ind w:left="288"/>
              <w:rPr>
                <w:rFonts w:eastAsia="Times New Roman"/>
                <w:color w:val="000000"/>
                <w:sz w:val="16"/>
                <w:szCs w:val="16"/>
                <w:lang w:eastAsia="zh-CN"/>
              </w:rPr>
            </w:pPr>
          </w:p>
          <w:p w14:paraId="2CD7701C" w14:textId="77777777" w:rsidR="00736E47" w:rsidRPr="00E85DD1" w:rsidRDefault="00736E47" w:rsidP="00736E47">
            <w:pPr>
              <w:spacing w:after="0"/>
              <w:ind w:left="288"/>
              <w:rPr>
                <w:rFonts w:eastAsia="Times New Roman"/>
                <w:color w:val="000000"/>
                <w:sz w:val="16"/>
                <w:szCs w:val="16"/>
                <w:lang w:eastAsia="zh-CN"/>
              </w:rPr>
            </w:pPr>
            <w:r w:rsidRPr="00E85DD1">
              <w:rPr>
                <w:rFonts w:eastAsia="Times New Roman"/>
                <w:color w:val="000000"/>
                <w:sz w:val="16"/>
                <w:szCs w:val="16"/>
                <w:lang w:eastAsia="zh-CN"/>
              </w:rPr>
              <w:t xml:space="preserve">(b) </w:t>
            </w:r>
            <w:proofErr w:type="spellStart"/>
            <w:r w:rsidRPr="00E85DD1">
              <w:rPr>
                <w:rFonts w:eastAsia="Times New Roman"/>
                <w:color w:val="000000"/>
                <w:sz w:val="16"/>
                <w:szCs w:val="16"/>
                <w:lang w:eastAsia="zh-CN"/>
              </w:rPr>
              <w:t>UMi</w:t>
            </w:r>
            <w:proofErr w:type="spellEnd"/>
            <w:r w:rsidRPr="00E85DD1">
              <w:rPr>
                <w:rFonts w:eastAsia="Times New Roman"/>
                <w:color w:val="000000"/>
                <w:sz w:val="16"/>
                <w:szCs w:val="16"/>
                <w:lang w:eastAsia="zh-CN"/>
              </w:rPr>
              <w:t>: CDL-B (50 ns DS) and CDL-D (30 ns)</w:t>
            </w:r>
          </w:p>
          <w:p w14:paraId="5FF4BDCF" w14:textId="77777777" w:rsidR="00736E47" w:rsidRPr="00E85DD1" w:rsidRDefault="00736E47" w:rsidP="00736E47">
            <w:pPr>
              <w:pStyle w:val="ListParagraph"/>
              <w:numPr>
                <w:ilvl w:val="0"/>
                <w:numId w:val="13"/>
              </w:numPr>
              <w:spacing w:line="256" w:lineRule="auto"/>
              <w:ind w:left="1008"/>
              <w:rPr>
                <w:rFonts w:ascii="Times New Roman" w:eastAsia="Times New Roman" w:hAnsi="Times New Roman"/>
                <w:color w:val="000000"/>
                <w:sz w:val="16"/>
                <w:szCs w:val="16"/>
                <w:lang w:eastAsia="zh-CN"/>
              </w:rPr>
            </w:pPr>
            <w:r w:rsidRPr="00E85DD1">
              <w:rPr>
                <w:rFonts w:ascii="Times New Roman" w:eastAsia="Times New Roman" w:hAnsi="Times New Roman"/>
                <w:color w:val="FF0000"/>
                <w:sz w:val="16"/>
                <w:szCs w:val="16"/>
                <w:lang w:eastAsia="zh-CN"/>
              </w:rPr>
              <w:t xml:space="preserve">Mean </w:t>
            </w:r>
            <w:r w:rsidRPr="00E85DD1">
              <w:rPr>
                <w:rFonts w:ascii="Times New Roman" w:eastAsia="Times New Roman" w:hAnsi="Times New Roman"/>
                <w:color w:val="000000"/>
                <w:sz w:val="16"/>
                <w:szCs w:val="16"/>
                <w:lang w:eastAsia="zh-CN"/>
              </w:rPr>
              <w:t>angular spread values from Table 7.5.6-Part1</w:t>
            </w:r>
          </w:p>
          <w:p w14:paraId="4B228DA8" w14:textId="77777777" w:rsidR="00736E47" w:rsidRPr="00E85DD1" w:rsidRDefault="00736E47" w:rsidP="00736E47">
            <w:pPr>
              <w:pStyle w:val="ListParagraph"/>
              <w:numPr>
                <w:ilvl w:val="1"/>
                <w:numId w:val="13"/>
              </w:numPr>
              <w:spacing w:line="256" w:lineRule="auto"/>
              <w:rPr>
                <w:rFonts w:ascii="Times New Roman" w:eastAsia="Times New Roman" w:hAnsi="Times New Roman"/>
                <w:color w:val="000000"/>
                <w:sz w:val="16"/>
                <w:szCs w:val="16"/>
                <w:lang w:eastAsia="zh-CN"/>
              </w:rPr>
            </w:pPr>
            <w:r w:rsidRPr="00E85DD1">
              <w:rPr>
                <w:rFonts w:ascii="Times New Roman" w:eastAsia="Times New Roman" w:hAnsi="Times New Roman"/>
                <w:color w:val="FF0000"/>
                <w:sz w:val="16"/>
                <w:szCs w:val="16"/>
                <w:lang w:eastAsia="zh-CN"/>
              </w:rPr>
              <w:t>Note that the angular spread values in the table are quoted in log units</w:t>
            </w:r>
          </w:p>
          <w:p w14:paraId="07A14F9C" w14:textId="77777777" w:rsidR="00736E47" w:rsidRPr="00E85DD1" w:rsidRDefault="00736E47" w:rsidP="00736E47">
            <w:pPr>
              <w:pStyle w:val="ListParagraph"/>
              <w:numPr>
                <w:ilvl w:val="0"/>
                <w:numId w:val="13"/>
              </w:numPr>
              <w:spacing w:line="256" w:lineRule="auto"/>
              <w:ind w:left="1008"/>
              <w:rPr>
                <w:rFonts w:ascii="Times New Roman" w:eastAsia="Times New Roman" w:hAnsi="Times New Roman"/>
                <w:color w:val="000000"/>
                <w:sz w:val="16"/>
                <w:szCs w:val="16"/>
                <w:lang w:eastAsia="zh-CN"/>
              </w:rPr>
            </w:pPr>
            <w:r w:rsidRPr="00E85DD1">
              <w:rPr>
                <w:rFonts w:ascii="Times New Roman" w:eastAsia="Times New Roman" w:hAnsi="Times New Roman"/>
                <w:color w:val="FF0000"/>
                <w:sz w:val="16"/>
                <w:szCs w:val="16"/>
                <w:lang w:eastAsia="zh-CN"/>
              </w:rPr>
              <w:t xml:space="preserve">Mean </w:t>
            </w:r>
            <w:r w:rsidRPr="00E85DD1">
              <w:rPr>
                <w:rFonts w:ascii="Times New Roman" w:eastAsia="Times New Roman" w:hAnsi="Times New Roman"/>
                <w:color w:val="000000"/>
                <w:sz w:val="16"/>
                <w:szCs w:val="16"/>
                <w:lang w:eastAsia="zh-CN"/>
              </w:rPr>
              <w:t xml:space="preserve">K-factor for CDL-D from Table 7.5.6-Part1 </w:t>
            </w:r>
            <w:r w:rsidRPr="00E85DD1">
              <w:rPr>
                <w:rFonts w:ascii="Times New Roman" w:eastAsia="Times New Roman" w:hAnsi="Times New Roman"/>
                <w:color w:val="FF0000"/>
                <w:sz w:val="16"/>
                <w:szCs w:val="16"/>
                <w:lang w:eastAsia="zh-CN"/>
              </w:rPr>
              <w:t>(7 dB)</w:t>
            </w:r>
          </w:p>
          <w:p w14:paraId="5277C486" w14:textId="77777777" w:rsidR="00736E47" w:rsidRDefault="00736E47" w:rsidP="00736E47">
            <w:pPr>
              <w:overflowPunct/>
              <w:autoSpaceDE/>
              <w:adjustRightInd/>
              <w:spacing w:after="0"/>
              <w:rPr>
                <w:rFonts w:eastAsia="Times New Roman"/>
                <w:color w:val="000000"/>
                <w:sz w:val="16"/>
                <w:szCs w:val="16"/>
                <w:lang w:eastAsia="zh-CN"/>
              </w:rPr>
            </w:pPr>
          </w:p>
          <w:p w14:paraId="57BB3300" w14:textId="77777777" w:rsidR="00736E47" w:rsidRDefault="00736E47" w:rsidP="00736E4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The moderator stated "it was not clear to the moderator how to translate the angular spread values to exact </w:t>
            </w:r>
            <w:proofErr w:type="spellStart"/>
            <w:r>
              <w:rPr>
                <w:rFonts w:eastAsia="Times New Roman"/>
                <w:color w:val="000000"/>
                <w:sz w:val="16"/>
                <w:szCs w:val="16"/>
                <w:lang w:eastAsia="zh-CN"/>
              </w:rPr>
              <w:t>AoA</w:t>
            </w:r>
            <w:proofErr w:type="spellEnd"/>
            <w:r>
              <w:rPr>
                <w:rFonts w:eastAsia="Times New Roman"/>
                <w:color w:val="000000"/>
                <w:sz w:val="16"/>
                <w:szCs w:val="16"/>
                <w:lang w:eastAsia="zh-CN"/>
              </w:rPr>
              <w:t>/</w:t>
            </w:r>
            <w:proofErr w:type="spellStart"/>
            <w:r>
              <w:rPr>
                <w:rFonts w:eastAsia="Times New Roman"/>
                <w:color w:val="000000"/>
                <w:sz w:val="16"/>
                <w:szCs w:val="16"/>
                <w:lang w:eastAsia="zh-CN"/>
              </w:rPr>
              <w:t>AoD</w:t>
            </w:r>
            <w:proofErr w:type="spellEnd"/>
            <w:r>
              <w:rPr>
                <w:rFonts w:eastAsia="Times New Roman"/>
                <w:color w:val="000000"/>
                <w:sz w:val="16"/>
                <w:szCs w:val="16"/>
                <w:lang w:eastAsia="zh-CN"/>
              </w:rPr>
              <w:t>/</w:t>
            </w:r>
            <w:proofErr w:type="spellStart"/>
            <w:r>
              <w:rPr>
                <w:rFonts w:eastAsia="Times New Roman"/>
                <w:color w:val="000000"/>
                <w:sz w:val="16"/>
                <w:szCs w:val="16"/>
                <w:lang w:eastAsia="zh-CN"/>
              </w:rPr>
              <w:t>ZoA</w:t>
            </w:r>
            <w:proofErr w:type="spellEnd"/>
            <w:r>
              <w:rPr>
                <w:rFonts w:eastAsia="Times New Roman"/>
                <w:color w:val="000000"/>
                <w:sz w:val="16"/>
                <w:szCs w:val="16"/>
                <w:lang w:eastAsia="zh-CN"/>
              </w:rPr>
              <w:t>/</w:t>
            </w:r>
            <w:proofErr w:type="spellStart"/>
            <w:r>
              <w:rPr>
                <w:rFonts w:eastAsia="Times New Roman"/>
                <w:color w:val="000000"/>
                <w:sz w:val="16"/>
                <w:szCs w:val="16"/>
                <w:lang w:eastAsia="zh-CN"/>
              </w:rPr>
              <w:t>ZoD</w:t>
            </w:r>
            <w:proofErr w:type="spellEnd"/>
            <w:r>
              <w:rPr>
                <w:rFonts w:eastAsia="Times New Roman"/>
                <w:color w:val="000000"/>
                <w:sz w:val="16"/>
                <w:szCs w:val="16"/>
                <w:lang w:eastAsia="zh-CN"/>
              </w:rPr>
              <w:t xml:space="preserve"> values that would be needed to update the CDL profile (for example in table 7.7,1,2-2 CDL-B."</w:t>
            </w:r>
          </w:p>
          <w:p w14:paraId="43A07D89" w14:textId="77777777" w:rsidR="00736E47" w:rsidRDefault="00736E47" w:rsidP="00736E47">
            <w:pPr>
              <w:overflowPunct/>
              <w:autoSpaceDE/>
              <w:adjustRightInd/>
              <w:spacing w:after="0"/>
              <w:rPr>
                <w:rFonts w:eastAsia="Times New Roman"/>
                <w:color w:val="000000"/>
                <w:sz w:val="16"/>
                <w:szCs w:val="16"/>
                <w:lang w:eastAsia="zh-CN"/>
              </w:rPr>
            </w:pPr>
          </w:p>
          <w:p w14:paraId="7EFCD83E" w14:textId="579C145B" w:rsidR="00736E47" w:rsidRDefault="00736E47" w:rsidP="00736E4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We are happy to clarify. Just like there is a defined procedure for scaling the nominal delays defined for the TDL and CDL models, there is a defined procedure in 38.901 Section 7.7.5.1 for scaling of the nominal angle values to result in a targeted angular spread value. There is a defined equation for this (eq. 7.7-5):</w:t>
            </w:r>
          </w:p>
          <w:p w14:paraId="4500BCCE" w14:textId="77777777" w:rsidR="00736E47" w:rsidRDefault="00736E47" w:rsidP="00736E47">
            <w:pPr>
              <w:overflowPunct/>
              <w:autoSpaceDE/>
              <w:adjustRightInd/>
              <w:spacing w:after="0"/>
              <w:rPr>
                <w:rFonts w:eastAsia="Times New Roman"/>
                <w:color w:val="000000"/>
                <w:sz w:val="16"/>
                <w:szCs w:val="16"/>
                <w:lang w:eastAsia="zh-CN"/>
              </w:rPr>
            </w:pPr>
          </w:p>
          <w:p w14:paraId="48581575" w14:textId="77777777" w:rsidR="00736E47" w:rsidRDefault="00736E47" w:rsidP="00736E47">
            <w:pPr>
              <w:snapToGrid w:val="0"/>
              <w:spacing w:after="120"/>
              <w:jc w:val="both"/>
              <w:rPr>
                <w:sz w:val="16"/>
                <w:szCs w:val="16"/>
                <w:highlight w:val="yellow"/>
              </w:rPr>
            </w:pPr>
            <w:r>
              <w:rPr>
                <w:sz w:val="16"/>
                <w:szCs w:val="16"/>
                <w:highlight w:val="yellow"/>
              </w:rPr>
              <w:t>The translated and scaled ray angles can be obtained according to the following equation:</w:t>
            </w:r>
          </w:p>
          <w:p w14:paraId="763C158C" w14:textId="77777777" w:rsidR="00736E47" w:rsidRDefault="00736E47" w:rsidP="00736E47">
            <w:pPr>
              <w:overflowPunct/>
              <w:autoSpaceDE/>
              <w:adjustRightInd/>
              <w:spacing w:after="0"/>
              <w:rPr>
                <w:rFonts w:eastAsia="Times New Roman"/>
                <w:color w:val="000000"/>
                <w:sz w:val="16"/>
                <w:szCs w:val="16"/>
                <w:lang w:eastAsia="zh-CN"/>
              </w:rPr>
            </w:pPr>
            <w:r>
              <w:rPr>
                <w:highlight w:val="yellow"/>
                <w:lang w:eastAsia="ko-KR"/>
              </w:rPr>
              <w:tab/>
            </w:r>
            <w:r>
              <w:rPr>
                <w:rFonts w:eastAsia="Malgun Gothic"/>
                <w:position w:val="-30"/>
                <w:highlight w:val="yellow"/>
                <w:lang w:eastAsia="ko-KR"/>
              </w:rPr>
              <w:object w:dxaOrig="2985" w:dyaOrig="525" w14:anchorId="10A66B33">
                <v:shape id="_x0000_i1027" type="#_x0000_t75" style="width:149.2pt;height:25.9pt" o:ole="">
                  <v:imagedata r:id="rId13" o:title=""/>
                </v:shape>
                <o:OLEObject Type="Embed" ProgID="Equation.3" ShapeID="_x0000_i1027" DrawAspect="Content" ObjectID="_1653432387" r:id="rId19"/>
              </w:object>
            </w:r>
            <w:r>
              <w:rPr>
                <w:rFonts w:eastAsia="Times New Roman"/>
                <w:color w:val="000000"/>
                <w:sz w:val="16"/>
                <w:szCs w:val="16"/>
                <w:lang w:eastAsia="zh-CN"/>
              </w:rPr>
              <w:t xml:space="preserve"> </w:t>
            </w:r>
          </w:p>
          <w:p w14:paraId="7A139936" w14:textId="77777777" w:rsidR="00736E47" w:rsidRDefault="00736E47" w:rsidP="00736E47">
            <w:pPr>
              <w:rPr>
                <w:rFonts w:eastAsia="Times New Roman"/>
                <w:color w:val="000000"/>
                <w:sz w:val="16"/>
                <w:szCs w:val="16"/>
                <w:lang w:eastAsia="zh-CN"/>
              </w:rPr>
            </w:pPr>
          </w:p>
          <w:p w14:paraId="5CE9A879" w14:textId="77777777" w:rsidR="00736E47" w:rsidRDefault="00736E47" w:rsidP="00736E47">
            <w:pPr>
              <w:rPr>
                <w:rFonts w:eastAsia="Times New Roman"/>
                <w:color w:val="000000"/>
                <w:sz w:val="16"/>
                <w:szCs w:val="16"/>
                <w:lang w:eastAsia="zh-CN"/>
              </w:rPr>
            </w:pPr>
            <w:r>
              <w:rPr>
                <w:rFonts w:eastAsia="Times New Roman"/>
                <w:color w:val="000000"/>
                <w:sz w:val="16"/>
                <w:szCs w:val="16"/>
                <w:lang w:eastAsia="zh-CN"/>
              </w:rPr>
              <w:t xml:space="preserve">Please see Section 7.7.5.1 for further details. In our view, the nominal angle values for CDL-B and CDL-D in Tables 7.7.1-2 and 7.7.1-4 of 38.901 should be scaled to conform to a targeted environment, and we suggest Indoor Office and </w:t>
            </w: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to be consistent with the system level simulation evaluation assumptions. Correct modeling of angle spread is crucial since it affects the post beamforming delay spread values.</w:t>
            </w:r>
          </w:p>
          <w:p w14:paraId="0AF10D8A" w14:textId="77777777" w:rsidR="00736E47" w:rsidRDefault="00736E47" w:rsidP="00736E47">
            <w:pPr>
              <w:rPr>
                <w:rFonts w:eastAsia="Times New Roman"/>
                <w:color w:val="000000"/>
                <w:sz w:val="16"/>
                <w:szCs w:val="16"/>
                <w:lang w:eastAsia="zh-CN"/>
              </w:rPr>
            </w:pPr>
            <w:r>
              <w:rPr>
                <w:rFonts w:eastAsia="Times New Roman"/>
                <w:color w:val="000000"/>
                <w:sz w:val="16"/>
                <w:szCs w:val="16"/>
                <w:lang w:eastAsia="zh-CN"/>
              </w:rPr>
              <w:t>Regarding the moderator's suggestion on the following:</w:t>
            </w:r>
          </w:p>
          <w:p w14:paraId="5CA129F8" w14:textId="77777777" w:rsidR="00736E47" w:rsidRDefault="00736E47" w:rsidP="00736E47">
            <w:pPr>
              <w:overflowPunct/>
              <w:autoSpaceDE/>
              <w:adjustRightInd/>
              <w:spacing w:after="0"/>
              <w:rPr>
                <w:rFonts w:eastAsia="Times New Roman"/>
                <w:color w:val="FF0000"/>
                <w:sz w:val="16"/>
                <w:szCs w:val="16"/>
                <w:lang w:eastAsia="zh-CN"/>
              </w:rPr>
            </w:pPr>
            <w:r>
              <w:rPr>
                <w:rFonts w:eastAsia="Times New Roman"/>
                <w:color w:val="FF0000"/>
                <w:sz w:val="16"/>
                <w:szCs w:val="16"/>
                <w:highlight w:val="cyan"/>
                <w:lang w:eastAsia="zh-CN"/>
              </w:rPr>
              <w:t>FFS: 20ns, 40ns, 60ns DS as optional or not</w:t>
            </w:r>
          </w:p>
          <w:p w14:paraId="2DD3E9D5" w14:textId="77777777" w:rsidR="00736E47" w:rsidRDefault="00736E47" w:rsidP="00736E47">
            <w:pPr>
              <w:overflowPunct/>
              <w:autoSpaceDE/>
              <w:adjustRightInd/>
              <w:spacing w:after="0"/>
              <w:rPr>
                <w:rFonts w:eastAsia="Times New Roman"/>
                <w:color w:val="FF0000"/>
                <w:sz w:val="16"/>
                <w:szCs w:val="16"/>
                <w:highlight w:val="cyan"/>
                <w:lang w:eastAsia="zh-CN"/>
              </w:rPr>
            </w:pPr>
          </w:p>
          <w:p w14:paraId="35BE68F2" w14:textId="77777777" w:rsidR="00736E47" w:rsidRDefault="00736E47" w:rsidP="00736E47">
            <w:pPr>
              <w:overflowPunct/>
              <w:autoSpaceDE/>
              <w:adjustRightInd/>
              <w:spacing w:after="120"/>
              <w:rPr>
                <w:rFonts w:eastAsia="Times New Roman"/>
                <w:color w:val="FF0000"/>
                <w:sz w:val="16"/>
                <w:szCs w:val="16"/>
                <w:lang w:eastAsia="zh-CN"/>
              </w:rPr>
            </w:pPr>
            <w:r>
              <w:rPr>
                <w:rFonts w:eastAsia="Times New Roman"/>
                <w:color w:val="FF0000"/>
                <w:sz w:val="16"/>
                <w:szCs w:val="16"/>
                <w:highlight w:val="cyan"/>
                <w:lang w:eastAsia="zh-CN"/>
              </w:rPr>
              <w:t>Note3: Companies are encouraged to provide evaluation results with motivation/justification of simulated DS values.</w:t>
            </w:r>
          </w:p>
          <w:p w14:paraId="3CDD2138" w14:textId="64CCDA36" w:rsidR="00736E47" w:rsidRPr="1BDDDE25" w:rsidRDefault="00736E47" w:rsidP="00736E47">
            <w:pPr>
              <w:overflowPunct/>
              <w:autoSpaceDE/>
              <w:adjustRightInd/>
              <w:spacing w:after="0"/>
              <w:rPr>
                <w:rFonts w:eastAsia="Times New Roman"/>
                <w:color w:val="000000" w:themeColor="text1"/>
                <w:sz w:val="16"/>
                <w:szCs w:val="16"/>
                <w:lang w:eastAsia="zh-CN"/>
              </w:rPr>
            </w:pPr>
            <w:r>
              <w:rPr>
                <w:rFonts w:eastAsia="Times New Roman"/>
                <w:color w:val="000000"/>
                <w:sz w:val="16"/>
                <w:szCs w:val="16"/>
                <w:lang w:eastAsia="zh-CN"/>
              </w:rPr>
              <w:t xml:space="preserve">For progress, we are okay that the large values are optional, </w:t>
            </w:r>
            <w:proofErr w:type="gramStart"/>
            <w:r>
              <w:rPr>
                <w:rFonts w:eastAsia="Times New Roman"/>
                <w:color w:val="000000"/>
                <w:sz w:val="16"/>
                <w:szCs w:val="16"/>
                <w:lang w:eastAsia="zh-CN"/>
              </w:rPr>
              <w:t>as long as</w:t>
            </w:r>
            <w:proofErr w:type="gramEnd"/>
            <w:r>
              <w:rPr>
                <w:rFonts w:eastAsia="Times New Roman"/>
                <w:color w:val="000000"/>
                <w:sz w:val="16"/>
                <w:szCs w:val="16"/>
                <w:lang w:eastAsia="zh-CN"/>
              </w:rPr>
              <w:t xml:space="preserve"> companies are able to motivate/justify the simulated DS values as in Note3.</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0A50345E" w14:textId="77777777" w:rsidR="00736E47" w:rsidRDefault="00736E47" w:rsidP="00736E47">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1F5B784" w14:textId="77777777" w:rsidR="00736E47" w:rsidRDefault="00736E47" w:rsidP="00736E47">
            <w:pPr>
              <w:overflowPunct/>
              <w:autoSpaceDE/>
              <w:autoSpaceDN/>
              <w:adjustRightInd/>
              <w:spacing w:after="0"/>
              <w:textAlignment w:val="auto"/>
              <w:rPr>
                <w:bCs/>
                <w:color w:val="000000"/>
                <w:szCs w:val="18"/>
                <w:lang w:eastAsia="zh-CN"/>
              </w:rPr>
            </w:pPr>
          </w:p>
        </w:tc>
      </w:tr>
      <w:tr w:rsidR="00792E57" w14:paraId="6B54B59F" w14:textId="77777777" w:rsidTr="007F453C">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435C1AE" w14:textId="10F49B00" w:rsidR="00792E57" w:rsidRDefault="00792E57" w:rsidP="00736E47">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Comment2</w:t>
            </w:r>
          </w:p>
        </w:tc>
        <w:tc>
          <w:tcPr>
            <w:tcW w:w="162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FC2336" w14:textId="77777777" w:rsidR="00792E57" w:rsidRDefault="00E25A9D" w:rsidP="00736E4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 xml:space="preserve">There were numerology comments on </w:t>
            </w:r>
            <w:r w:rsidR="006749F0">
              <w:rPr>
                <w:rFonts w:eastAsia="MS Mincho"/>
                <w:color w:val="000000" w:themeColor="text1"/>
                <w:sz w:val="16"/>
                <w:szCs w:val="16"/>
                <w:lang w:eastAsia="ja-JP"/>
              </w:rPr>
              <w:t xml:space="preserve">ambiguity of the beam switching modeling. I would suggest </w:t>
            </w:r>
            <w:proofErr w:type="gramStart"/>
            <w:r w:rsidR="006749F0">
              <w:rPr>
                <w:rFonts w:eastAsia="MS Mincho"/>
                <w:color w:val="000000" w:themeColor="text1"/>
                <w:sz w:val="16"/>
                <w:szCs w:val="16"/>
                <w:lang w:eastAsia="ja-JP"/>
              </w:rPr>
              <w:t>to leave</w:t>
            </w:r>
            <w:proofErr w:type="gramEnd"/>
            <w:r w:rsidR="006749F0">
              <w:rPr>
                <w:rFonts w:eastAsia="MS Mincho"/>
                <w:color w:val="000000" w:themeColor="text1"/>
                <w:sz w:val="16"/>
                <w:szCs w:val="16"/>
                <w:lang w:eastAsia="ja-JP"/>
              </w:rPr>
              <w:t xml:space="preserve"> the description for CP</w:t>
            </w:r>
            <w:r w:rsidR="00F755B8">
              <w:rPr>
                <w:rFonts w:eastAsia="MS Mincho"/>
                <w:color w:val="000000" w:themeColor="text1"/>
                <w:sz w:val="16"/>
                <w:szCs w:val="16"/>
                <w:lang w:eastAsia="ja-JP"/>
              </w:rPr>
              <w:t xml:space="preserve"> length as is for now.</w:t>
            </w:r>
          </w:p>
          <w:p w14:paraId="334CBE5F" w14:textId="77777777" w:rsidR="00F755B8" w:rsidRDefault="00F755B8" w:rsidP="00736E47">
            <w:pPr>
              <w:overflowPunct/>
              <w:autoSpaceDE/>
              <w:autoSpaceDN/>
              <w:adjustRightInd/>
              <w:spacing w:after="0"/>
              <w:textAlignment w:val="auto"/>
              <w:rPr>
                <w:rFonts w:eastAsia="MS Mincho"/>
                <w:color w:val="000000" w:themeColor="text1"/>
                <w:sz w:val="16"/>
                <w:szCs w:val="16"/>
                <w:lang w:eastAsia="ja-JP"/>
              </w:rPr>
            </w:pPr>
          </w:p>
          <w:p w14:paraId="28110273" w14:textId="77777777" w:rsidR="00F755B8" w:rsidRDefault="00F755B8" w:rsidP="00736E4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If there are specific modeling that company has considered, I would assume the companies will naturally provide information on them.</w:t>
            </w:r>
          </w:p>
          <w:p w14:paraId="6C35E6E4" w14:textId="77777777" w:rsidR="00DA3E8F" w:rsidRDefault="00DA3E8F" w:rsidP="00736E47">
            <w:pPr>
              <w:overflowPunct/>
              <w:autoSpaceDE/>
              <w:autoSpaceDN/>
              <w:adjustRightInd/>
              <w:spacing w:after="0"/>
              <w:textAlignment w:val="auto"/>
              <w:rPr>
                <w:rFonts w:eastAsia="MS Mincho"/>
                <w:color w:val="000000" w:themeColor="text1"/>
                <w:sz w:val="16"/>
                <w:szCs w:val="16"/>
                <w:lang w:eastAsia="ja-JP"/>
              </w:rPr>
            </w:pPr>
          </w:p>
          <w:p w14:paraId="2468F0C7" w14:textId="77777777" w:rsidR="00DA3E8F" w:rsidRDefault="00DA3E8F" w:rsidP="00736E4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As for ECP being optional or not. As I’ve mentioned in the email, let try to keep this as is. If companies do not see value in performing ECP simulations, no one would force to simulate them. We can keep it as part of the study.</w:t>
            </w:r>
          </w:p>
          <w:p w14:paraId="6948343A" w14:textId="77777777" w:rsidR="00DA3E8F" w:rsidRDefault="00DA3E8F" w:rsidP="00736E47">
            <w:pPr>
              <w:overflowPunct/>
              <w:autoSpaceDE/>
              <w:autoSpaceDN/>
              <w:adjustRightInd/>
              <w:spacing w:after="0"/>
              <w:textAlignment w:val="auto"/>
              <w:rPr>
                <w:rFonts w:eastAsia="MS Mincho"/>
                <w:color w:val="000000" w:themeColor="text1"/>
                <w:sz w:val="16"/>
                <w:szCs w:val="16"/>
                <w:lang w:eastAsia="ja-JP"/>
              </w:rPr>
            </w:pPr>
          </w:p>
          <w:p w14:paraId="5D53F811" w14:textId="48193778" w:rsidR="00DA3E8F" w:rsidRDefault="00DA3E8F" w:rsidP="00736E47">
            <w:pPr>
              <w:overflowPunct/>
              <w:autoSpaceDE/>
              <w:autoSpaceDN/>
              <w:adjustRightInd/>
              <w:spacing w:after="0"/>
              <w:textAlignment w:val="auto"/>
              <w:rPr>
                <w:rFonts w:eastAsia="MS Mincho"/>
                <w:color w:val="000000" w:themeColor="text1"/>
                <w:sz w:val="16"/>
                <w:szCs w:val="16"/>
                <w:lang w:eastAsia="ja-JP"/>
              </w:rPr>
            </w:pPr>
            <w:r>
              <w:rPr>
                <w:rFonts w:eastAsia="MS Mincho"/>
                <w:color w:val="000000" w:themeColor="text1"/>
                <w:sz w:val="16"/>
                <w:szCs w:val="16"/>
                <w:lang w:eastAsia="ja-JP"/>
              </w:rPr>
              <w:t>I hope this is ok.</w:t>
            </w:r>
          </w:p>
        </w:tc>
        <w:tc>
          <w:tcPr>
            <w:tcW w:w="474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B8A671" w14:textId="77777777" w:rsidR="00792E57" w:rsidRDefault="00B41816" w:rsidP="00736E47">
            <w:pPr>
              <w:rPr>
                <w:rFonts w:eastAsia="Times New Roman"/>
                <w:color w:val="000000"/>
                <w:sz w:val="16"/>
                <w:szCs w:val="16"/>
                <w:lang w:eastAsia="zh-CN"/>
              </w:rPr>
            </w:pPr>
            <w:r>
              <w:rPr>
                <w:rFonts w:eastAsia="Times New Roman"/>
                <w:color w:val="000000"/>
                <w:sz w:val="16"/>
                <w:szCs w:val="16"/>
                <w:lang w:eastAsia="zh-CN"/>
              </w:rPr>
              <w:lastRenderedPageBreak/>
              <w:t>I now better understand the suggestion.</w:t>
            </w:r>
          </w:p>
          <w:p w14:paraId="70CD030F" w14:textId="0A71D994" w:rsidR="00B41816" w:rsidRDefault="00B41816" w:rsidP="00736E47">
            <w:pPr>
              <w:rPr>
                <w:rFonts w:eastAsia="Times New Roman"/>
                <w:color w:val="000000"/>
                <w:sz w:val="16"/>
                <w:szCs w:val="16"/>
                <w:lang w:eastAsia="zh-CN"/>
              </w:rPr>
            </w:pPr>
            <w:r>
              <w:rPr>
                <w:rFonts w:eastAsia="Times New Roman"/>
                <w:color w:val="000000"/>
                <w:sz w:val="16"/>
                <w:szCs w:val="16"/>
                <w:lang w:eastAsia="zh-CN"/>
              </w:rPr>
              <w:t xml:space="preserve">Given that companies might not have bit more chance to think about the suggested changes to the CDL. Let’s put the suggested changes as FFS, if </w:t>
            </w:r>
            <w:r w:rsidR="008140E1">
              <w:rPr>
                <w:rFonts w:eastAsia="Times New Roman"/>
                <w:color w:val="000000"/>
                <w:sz w:val="16"/>
                <w:szCs w:val="16"/>
                <w:lang w:eastAsia="zh-CN"/>
              </w:rPr>
              <w:t>the table are agreed before 6/17. We can continue to discuss so that we can either remove the FFS or make further modification if needed.</w:t>
            </w:r>
          </w:p>
          <w:p w14:paraId="45893AF0" w14:textId="5155AAAC" w:rsidR="00DA3E8F" w:rsidRDefault="00DA3E8F" w:rsidP="00736E47">
            <w:pPr>
              <w:rPr>
                <w:rFonts w:eastAsia="Times New Roman"/>
                <w:color w:val="000000"/>
                <w:sz w:val="16"/>
                <w:szCs w:val="16"/>
                <w:lang w:eastAsia="zh-CN"/>
              </w:rPr>
            </w:pPr>
            <w:r>
              <w:rPr>
                <w:rFonts w:eastAsia="Times New Roman"/>
                <w:color w:val="000000"/>
                <w:sz w:val="16"/>
                <w:szCs w:val="16"/>
                <w:lang w:eastAsia="zh-CN"/>
              </w:rPr>
              <w:t>For the DS values that are listed as FFS of the optional or not, let keep them FFS</w:t>
            </w:r>
            <w:r w:rsidR="00E85DD1">
              <w:rPr>
                <w:rFonts w:eastAsia="Times New Roman"/>
                <w:color w:val="000000"/>
                <w:sz w:val="16"/>
                <w:szCs w:val="16"/>
                <w:lang w:eastAsia="zh-CN"/>
              </w:rPr>
              <w:t>. Once the parameters are agreed, we can further work on them.</w:t>
            </w:r>
          </w:p>
          <w:p w14:paraId="7960856E" w14:textId="03FB3BAE" w:rsidR="008140E1" w:rsidRDefault="008140E1" w:rsidP="00736E47">
            <w:pPr>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EBC453" w14:textId="77777777" w:rsidR="00792E57" w:rsidRDefault="00792E57" w:rsidP="00736E47">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D76544" w14:textId="77777777" w:rsidR="00792E57" w:rsidRDefault="00792E57" w:rsidP="00736E47">
            <w:pPr>
              <w:overflowPunct/>
              <w:autoSpaceDE/>
              <w:autoSpaceDN/>
              <w:adjustRightInd/>
              <w:spacing w:after="0"/>
              <w:textAlignment w:val="auto"/>
              <w:rPr>
                <w:bCs/>
                <w:color w:val="000000"/>
                <w:szCs w:val="18"/>
                <w:lang w:eastAsia="zh-CN"/>
              </w:rPr>
            </w:pPr>
          </w:p>
        </w:tc>
      </w:tr>
    </w:tbl>
    <w:p w14:paraId="0DEE0468" w14:textId="77777777" w:rsidR="00E426F2" w:rsidRDefault="00E426F2">
      <w:pPr>
        <w:pStyle w:val="BodyText"/>
        <w:spacing w:after="0"/>
        <w:rPr>
          <w:rFonts w:ascii="Times New Roman" w:hAnsi="Times New Roman"/>
          <w:sz w:val="22"/>
          <w:szCs w:val="22"/>
          <w:lang w:eastAsia="zh-CN"/>
        </w:rPr>
      </w:pPr>
    </w:p>
    <w:p w14:paraId="0DEE0469" w14:textId="77777777" w:rsidR="00E426F2" w:rsidRDefault="00E426F2">
      <w:pPr>
        <w:pStyle w:val="BodyText"/>
        <w:spacing w:after="0"/>
        <w:rPr>
          <w:rFonts w:ascii="Times New Roman" w:hAnsi="Times New Roman"/>
          <w:sz w:val="22"/>
          <w:szCs w:val="22"/>
          <w:lang w:eastAsia="zh-CN"/>
        </w:rPr>
      </w:pPr>
    </w:p>
    <w:p w14:paraId="0DEE046A" w14:textId="77777777" w:rsidR="00E426F2" w:rsidRDefault="00F96379">
      <w:pPr>
        <w:pStyle w:val="Caption"/>
        <w:keepNext/>
        <w:outlineLvl w:val="3"/>
      </w:pPr>
      <w:r>
        <w:t xml:space="preserve">Table </w:t>
      </w:r>
      <w:r w:rsidR="00807AAC">
        <w:fldChar w:fldCharType="begin"/>
      </w:r>
      <w:r>
        <w:instrText>SEQ Table \* ARABIC</w:instrText>
      </w:r>
      <w:r w:rsidR="00807AAC">
        <w:fldChar w:fldCharType="separate"/>
      </w:r>
      <w:r>
        <w:t>4</w:t>
      </w:r>
      <w:r w:rsidR="00807AAC">
        <w:fldChar w:fldCharType="end"/>
      </w:r>
      <w:r>
        <w:t>. LLS Parameter Set 3</w:t>
      </w: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753"/>
        <w:gridCol w:w="1756"/>
        <w:gridCol w:w="1754"/>
        <w:gridCol w:w="1751"/>
        <w:gridCol w:w="1752"/>
        <w:gridCol w:w="1757"/>
        <w:gridCol w:w="1754"/>
      </w:tblGrid>
      <w:tr w:rsidR="00E426F2" w14:paraId="0DEE0473" w14:textId="77777777">
        <w:trPr>
          <w:trHeight w:val="414"/>
        </w:trPr>
        <w:tc>
          <w:tcPr>
            <w:tcW w:w="1126" w:type="dxa"/>
            <w:shd w:val="clear" w:color="auto" w:fill="E2EFD9" w:themeFill="accent6" w:themeFillTint="33"/>
            <w:vAlign w:val="center"/>
          </w:tcPr>
          <w:p w14:paraId="0DEE046B"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3</w:t>
            </w:r>
          </w:p>
        </w:tc>
        <w:tc>
          <w:tcPr>
            <w:tcW w:w="1753" w:type="dxa"/>
            <w:shd w:val="clear" w:color="auto" w:fill="E2EFD9" w:themeFill="accent6" w:themeFillTint="33"/>
            <w:vAlign w:val="center"/>
          </w:tcPr>
          <w:p w14:paraId="0DEE046C"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b/>
                <w:bCs/>
                <w:color w:val="000000"/>
                <w:sz w:val="18"/>
                <w:szCs w:val="18"/>
                <w:lang w:eastAsia="zh-CN"/>
              </w:rPr>
              <w:t>PA Model</w:t>
            </w:r>
          </w:p>
        </w:tc>
        <w:tc>
          <w:tcPr>
            <w:tcW w:w="1756" w:type="dxa"/>
            <w:shd w:val="clear" w:color="auto" w:fill="E2EFD9" w:themeFill="accent6" w:themeFillTint="33"/>
            <w:vAlign w:val="center"/>
          </w:tcPr>
          <w:p w14:paraId="0DEE046D"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proofErr w:type="spellStart"/>
            <w:r>
              <w:rPr>
                <w:b/>
                <w:bCs/>
                <w:color w:val="000000"/>
                <w:sz w:val="18"/>
                <w:szCs w:val="18"/>
              </w:rPr>
              <w:t>gNB</w:t>
            </w:r>
            <w:proofErr w:type="spellEnd"/>
            <w:r>
              <w:rPr>
                <w:b/>
                <w:bCs/>
                <w:color w:val="000000"/>
                <w:sz w:val="18"/>
                <w:szCs w:val="18"/>
              </w:rPr>
              <w:t xml:space="preserve"> TRP PN Model</w:t>
            </w:r>
          </w:p>
        </w:tc>
        <w:tc>
          <w:tcPr>
            <w:tcW w:w="1754" w:type="dxa"/>
            <w:shd w:val="clear" w:color="auto" w:fill="E2EFD9" w:themeFill="accent6" w:themeFillTint="33"/>
            <w:vAlign w:val="center"/>
          </w:tcPr>
          <w:p w14:paraId="0DEE046E"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UE PN Model</w:t>
            </w:r>
          </w:p>
        </w:tc>
        <w:tc>
          <w:tcPr>
            <w:tcW w:w="1751" w:type="dxa"/>
            <w:shd w:val="clear" w:color="auto" w:fill="E2EFD9" w:themeFill="accent6" w:themeFillTint="33"/>
            <w:vAlign w:val="center"/>
          </w:tcPr>
          <w:p w14:paraId="0DEE046F"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Pre-loaded Tx EVM</w:t>
            </w:r>
          </w:p>
        </w:tc>
        <w:tc>
          <w:tcPr>
            <w:tcW w:w="1752" w:type="dxa"/>
            <w:shd w:val="clear" w:color="auto" w:fill="E2EFD9" w:themeFill="accent6" w:themeFillTint="33"/>
            <w:vAlign w:val="center"/>
          </w:tcPr>
          <w:p w14:paraId="0DEE0470"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Additive Rx EVM</w:t>
            </w:r>
          </w:p>
        </w:tc>
        <w:tc>
          <w:tcPr>
            <w:tcW w:w="1757" w:type="dxa"/>
            <w:shd w:val="clear" w:color="auto" w:fill="E2EFD9" w:themeFill="accent6" w:themeFillTint="33"/>
            <w:vAlign w:val="center"/>
          </w:tcPr>
          <w:p w14:paraId="0DEE0471" w14:textId="77777777" w:rsidR="00E426F2" w:rsidRDefault="00F96379">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754" w:type="dxa"/>
            <w:shd w:val="clear" w:color="auto" w:fill="E2EFD9" w:themeFill="accent6" w:themeFillTint="33"/>
            <w:vAlign w:val="center"/>
          </w:tcPr>
          <w:p w14:paraId="0DEE0472" w14:textId="77777777" w:rsidR="00E426F2" w:rsidRDefault="00F96379">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E426F2" w14:paraId="0DEE0490"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74" w14:textId="77777777" w:rsidR="00E426F2" w:rsidRDefault="00F96379">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Proposal</w:t>
            </w:r>
          </w:p>
        </w:tc>
        <w:tc>
          <w:tcPr>
            <w:tcW w:w="17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75"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EE0476" w14:textId="77777777" w:rsidR="00E426F2" w:rsidRDefault="00F96379">
            <w:pPr>
              <w:overflowPunct/>
              <w:autoSpaceDE/>
              <w:autoSpaceDN/>
              <w:adjustRightInd/>
              <w:spacing w:after="0"/>
              <w:textAlignment w:val="auto"/>
              <w:rPr>
                <w:rFonts w:eastAsia="Times New Roman"/>
                <w:color w:val="000000"/>
                <w:sz w:val="16"/>
                <w:szCs w:val="16"/>
                <w:lang w:eastAsia="zh-CN"/>
              </w:rPr>
            </w:pPr>
            <w:r>
              <w:rPr>
                <w:sz w:val="16"/>
                <w:szCs w:val="16"/>
                <w:lang w:eastAsia="zh-CN"/>
              </w:rPr>
              <w:t>- Companies to provide modeling (in lieu of pre-loaded Tx EVM)</w:t>
            </w:r>
          </w:p>
        </w:tc>
        <w:tc>
          <w:tcPr>
            <w:tcW w:w="17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77"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PN profile</w:t>
            </w:r>
          </w:p>
          <w:p w14:paraId="0DEE0478" w14:textId="77777777" w:rsidR="00E426F2" w:rsidRDefault="00E426F2">
            <w:pPr>
              <w:pStyle w:val="BodyText"/>
              <w:spacing w:after="0"/>
              <w:jc w:val="left"/>
              <w:rPr>
                <w:rFonts w:ascii="Times New Roman" w:hAnsi="Times New Roman"/>
                <w:sz w:val="16"/>
                <w:szCs w:val="16"/>
                <w:lang w:eastAsia="zh-CN"/>
              </w:rPr>
            </w:pPr>
          </w:p>
          <w:p w14:paraId="0DEE0479"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EE047A" w14:textId="77777777" w:rsidR="00E426F2" w:rsidRDefault="00F96379">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0DEE047B" w14:textId="77777777" w:rsidR="0053053B" w:rsidRDefault="0053053B">
            <w:pPr>
              <w:pStyle w:val="BodyText"/>
              <w:spacing w:after="0"/>
              <w:jc w:val="left"/>
              <w:rPr>
                <w:sz w:val="16"/>
                <w:szCs w:val="16"/>
                <w:lang w:eastAsia="zh-CN"/>
              </w:rPr>
            </w:pPr>
          </w:p>
          <w:p w14:paraId="0DEE047C" w14:textId="77777777" w:rsidR="0053053B" w:rsidRDefault="0053053B">
            <w:pPr>
              <w:pStyle w:val="BodyText"/>
              <w:spacing w:after="0"/>
              <w:jc w:val="left"/>
              <w:rPr>
                <w:sz w:val="16"/>
                <w:szCs w:val="16"/>
                <w:lang w:eastAsia="zh-CN"/>
              </w:rPr>
            </w:pPr>
            <w:r w:rsidRPr="003B1F65">
              <w:rPr>
                <w:color w:val="FF0000"/>
                <w:sz w:val="16"/>
                <w:szCs w:val="16"/>
                <w:highlight w:val="cyan"/>
                <w:lang w:eastAsia="zh-CN"/>
              </w:rPr>
              <w:t>Note: companies to provide information about the LO distribution model assumed in the simulations.</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7D"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PN profile</w:t>
            </w:r>
          </w:p>
          <w:p w14:paraId="0DEE047E" w14:textId="77777777" w:rsidR="00E426F2" w:rsidRDefault="00E426F2">
            <w:pPr>
              <w:pStyle w:val="BodyText"/>
              <w:spacing w:after="0"/>
              <w:jc w:val="left"/>
              <w:rPr>
                <w:rFonts w:ascii="Times New Roman" w:hAnsi="Times New Roman"/>
                <w:sz w:val="16"/>
                <w:szCs w:val="16"/>
                <w:lang w:eastAsia="zh-CN"/>
              </w:rPr>
            </w:pPr>
          </w:p>
          <w:p w14:paraId="0DEE047F"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EE0480" w14:textId="77777777" w:rsidR="00E426F2" w:rsidRDefault="00F96379">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0DEE0481" w14:textId="77777777" w:rsidR="003B1F65" w:rsidRDefault="003B1F65">
            <w:pPr>
              <w:pStyle w:val="BodyText"/>
              <w:spacing w:after="0"/>
              <w:jc w:val="left"/>
              <w:rPr>
                <w:sz w:val="16"/>
                <w:szCs w:val="16"/>
                <w:lang w:eastAsia="zh-CN"/>
              </w:rPr>
            </w:pPr>
          </w:p>
          <w:p w14:paraId="0DEE0482" w14:textId="77777777" w:rsidR="003B1F65" w:rsidRDefault="003B1F65">
            <w:pPr>
              <w:pStyle w:val="BodyText"/>
              <w:spacing w:after="0"/>
              <w:jc w:val="left"/>
              <w:rPr>
                <w:sz w:val="16"/>
                <w:szCs w:val="16"/>
                <w:lang w:eastAsia="zh-CN"/>
              </w:rPr>
            </w:pPr>
            <w:r w:rsidRPr="003B1F65">
              <w:rPr>
                <w:color w:val="FF0000"/>
                <w:sz w:val="16"/>
                <w:szCs w:val="16"/>
                <w:highlight w:val="cyan"/>
                <w:lang w:eastAsia="zh-CN"/>
              </w:rPr>
              <w:t>Note: companies to provide information about the LO distribution model assumed in the simulations.</w:t>
            </w:r>
          </w:p>
        </w:tc>
        <w:tc>
          <w:tcPr>
            <w:tcW w:w="17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8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EE0484" w14:textId="77777777" w:rsidR="00E426F2" w:rsidRDefault="00F96379">
            <w:pPr>
              <w:overflowPunct/>
              <w:autoSpaceDE/>
              <w:autoSpaceDN/>
              <w:adjustRightInd/>
              <w:spacing w:after="0"/>
              <w:textAlignment w:val="auto"/>
              <w:rPr>
                <w:rFonts w:eastAsia="Times New Roman"/>
                <w:sz w:val="16"/>
                <w:szCs w:val="16"/>
                <w:lang w:eastAsia="zh-CN"/>
              </w:rPr>
            </w:pPr>
            <w:r>
              <w:rPr>
                <w:sz w:val="16"/>
                <w:szCs w:val="16"/>
                <w:lang w:eastAsia="zh-CN"/>
              </w:rPr>
              <w:t xml:space="preserve">- 3% at Tx </w:t>
            </w:r>
            <w:r>
              <w:rPr>
                <w:rFonts w:eastAsia="Times New Roman"/>
                <w:sz w:val="16"/>
                <w:szCs w:val="16"/>
                <w:lang w:eastAsia="zh-CN"/>
              </w:rPr>
              <w:t>(In lieu of PA model),</w:t>
            </w:r>
          </w:p>
          <w:p w14:paraId="0DEE0485"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86"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EE0487" w14:textId="77777777" w:rsidR="00E426F2" w:rsidRDefault="00F96379">
            <w:pPr>
              <w:overflowPunct/>
              <w:autoSpaceDE/>
              <w:autoSpaceDN/>
              <w:adjustRightInd/>
              <w:spacing w:after="0"/>
              <w:textAlignment w:val="auto"/>
              <w:rPr>
                <w:sz w:val="16"/>
                <w:szCs w:val="16"/>
                <w:lang w:eastAsia="zh-CN"/>
              </w:rPr>
            </w:pPr>
            <w:r>
              <w:rPr>
                <w:sz w:val="16"/>
                <w:szCs w:val="16"/>
                <w:lang w:eastAsia="zh-CN"/>
              </w:rPr>
              <w:t>- 5% at Rx,</w:t>
            </w:r>
          </w:p>
          <w:p w14:paraId="0DEE0488"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89"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EE048A" w14:textId="77777777" w:rsidR="00E426F2" w:rsidRDefault="00F96379">
            <w:pPr>
              <w:overflowPunct/>
              <w:autoSpaceDE/>
              <w:autoSpaceDN/>
              <w:adjustRightInd/>
              <w:spacing w:after="0"/>
              <w:textAlignment w:val="auto"/>
              <w:rPr>
                <w:sz w:val="16"/>
                <w:szCs w:val="16"/>
                <w:lang w:eastAsia="zh-CN"/>
              </w:rPr>
            </w:pPr>
            <w:r>
              <w:rPr>
                <w:sz w:val="16"/>
                <w:szCs w:val="16"/>
                <w:lang w:eastAsia="zh-CN"/>
              </w:rPr>
              <w:t>- (-26dBc),</w:t>
            </w:r>
          </w:p>
          <w:p w14:paraId="0DEE048B" w14:textId="77777777" w:rsidR="00E426F2" w:rsidRDefault="00F96379">
            <w:pPr>
              <w:overflowPunct/>
              <w:autoSpaceDE/>
              <w:autoSpaceDN/>
              <w:adjustRightInd/>
              <w:spacing w:after="0"/>
              <w:textAlignment w:val="auto"/>
              <w:rPr>
                <w:sz w:val="16"/>
                <w:szCs w:val="16"/>
                <w:lang w:eastAsia="zh-CN"/>
              </w:rPr>
            </w:pPr>
            <w:r>
              <w:rPr>
                <w:sz w:val="16"/>
                <w:szCs w:val="16"/>
                <w:lang w:eastAsia="zh-CN"/>
              </w:rPr>
              <w:t>- (-31dBc),</w:t>
            </w:r>
          </w:p>
          <w:p w14:paraId="0DEE048C"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8D"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DEE048E"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- 0.1 ppm (for PDSCH/PUSCH)</w:t>
            </w:r>
          </w:p>
          <w:p w14:paraId="0DEE048F" w14:textId="77777777" w:rsidR="00E426F2" w:rsidRDefault="00F96379">
            <w:pPr>
              <w:pStyle w:val="BodyText"/>
              <w:jc w:val="lef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r w:rsidR="00E426F2" w14:paraId="0DEE0499"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91" w14:textId="77777777" w:rsidR="00E426F2" w:rsidRDefault="00F72977">
            <w:pPr>
              <w:overflowPunct/>
              <w:autoSpaceDE/>
              <w:autoSpaceDN/>
              <w:adjustRightInd/>
              <w:spacing w:after="0"/>
              <w:textAlignment w:val="auto"/>
              <w:rPr>
                <w:rFonts w:eastAsia="Times New Roman"/>
                <w:b/>
                <w:color w:val="000000"/>
                <w:sz w:val="18"/>
                <w:szCs w:val="18"/>
                <w:highlight w:val="cyan"/>
                <w:lang w:eastAsia="ko-KR"/>
              </w:rPr>
            </w:pPr>
            <w:r w:rsidRPr="00AF7C74">
              <w:rPr>
                <w:rFonts w:eastAsia="Times New Roman"/>
                <w:b/>
                <w:color w:val="000000"/>
                <w:sz w:val="18"/>
                <w:szCs w:val="18"/>
                <w:lang w:eastAsia="ko-KR"/>
              </w:rPr>
              <w:t>Apple</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DEE0492" w14:textId="77777777" w:rsidR="00E426F2" w:rsidRDefault="00E426F2">
            <w:pPr>
              <w:pStyle w:val="BodyText"/>
              <w:spacing w:after="0"/>
              <w:jc w:val="left"/>
              <w:rPr>
                <w:rFonts w:ascii="Times New Roman" w:hAnsi="Times New Roman"/>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DEE0493" w14:textId="77777777" w:rsidR="00E426F2" w:rsidRDefault="00F7297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Need to decide if centralized, distributed or semi-distributed LO model</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0DEE0494" w14:textId="77777777" w:rsidR="00E426F2" w:rsidRDefault="00F7297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Need to decide if centralized, distributed or semi-distributed LO model</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DEE0495" w14:textId="77777777" w:rsidR="00E426F2" w:rsidRDefault="00E426F2">
            <w:pPr>
              <w:pStyle w:val="BodyText"/>
              <w:spacing w:after="0"/>
              <w:jc w:val="left"/>
              <w:rPr>
                <w:rFonts w:ascii="Times New Roman" w:hAnsi="Times New Roman"/>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0DEE0496" w14:textId="77777777" w:rsidR="00E426F2" w:rsidRDefault="00E426F2">
            <w:pPr>
              <w:pStyle w:val="BodyText"/>
              <w:spacing w:after="0"/>
              <w:jc w:val="left"/>
              <w:rPr>
                <w:rFonts w:ascii="Times New Roman" w:hAnsi="Times New Roman"/>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EE0497" w14:textId="77777777" w:rsidR="00E426F2" w:rsidRDefault="00E426F2">
            <w:pPr>
              <w:pStyle w:val="BodyText"/>
              <w:spacing w:after="0"/>
              <w:jc w:val="left"/>
              <w:rPr>
                <w:rFonts w:ascii="Times New Roman" w:hAnsi="Times New Roman"/>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0DEE0498" w14:textId="77777777" w:rsidR="00E426F2" w:rsidRDefault="00E426F2">
            <w:pPr>
              <w:pStyle w:val="BodyText"/>
              <w:spacing w:after="0"/>
              <w:jc w:val="left"/>
              <w:rPr>
                <w:rFonts w:ascii="Times New Roman" w:hAnsi="Times New Roman"/>
                <w:sz w:val="16"/>
                <w:szCs w:val="16"/>
                <w:lang w:eastAsia="zh-CN"/>
              </w:rPr>
            </w:pPr>
          </w:p>
        </w:tc>
      </w:tr>
      <w:tr w:rsidR="00407D2D" w14:paraId="0DEE04A2" w14:textId="77777777" w:rsidTr="004B1480">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9A" w14:textId="77777777" w:rsidR="00407D2D" w:rsidRPr="003B1F65" w:rsidRDefault="00407D2D" w:rsidP="00407D2D">
            <w:pPr>
              <w:overflowPunct/>
              <w:autoSpaceDE/>
              <w:autoSpaceDN/>
              <w:adjustRightInd/>
              <w:spacing w:after="0"/>
              <w:textAlignment w:val="auto"/>
              <w:rPr>
                <w:rFonts w:eastAsia="Times New Roman"/>
                <w:b/>
                <w:color w:val="000000"/>
                <w:sz w:val="18"/>
                <w:szCs w:val="16"/>
                <w:lang w:eastAsia="ko-KR"/>
              </w:rPr>
            </w:pPr>
            <w:r w:rsidRPr="003B1F65">
              <w:rPr>
                <w:rFonts w:eastAsia="Times New Roman"/>
                <w:b/>
                <w:color w:val="000000"/>
                <w:sz w:val="18"/>
                <w:szCs w:val="16"/>
                <w:lang w:eastAsia="ko-KR"/>
              </w:rPr>
              <w:t>Moderator Comments</w:t>
            </w:r>
          </w:p>
        </w:tc>
        <w:tc>
          <w:tcPr>
            <w:tcW w:w="175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9B" w14:textId="77777777" w:rsidR="00407D2D" w:rsidRPr="00407D2D" w:rsidRDefault="00407D2D" w:rsidP="00407D2D">
            <w:pPr>
              <w:pStyle w:val="BodyText"/>
              <w:spacing w:after="0"/>
              <w:jc w:val="left"/>
              <w:rPr>
                <w:rFonts w:ascii="Times New Roman" w:hAnsi="Times New Roman"/>
                <w:sz w:val="16"/>
                <w:szCs w:val="12"/>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9C" w14:textId="77777777" w:rsidR="00407D2D" w:rsidRPr="00407D2D" w:rsidRDefault="00407D2D" w:rsidP="00407D2D">
            <w:pPr>
              <w:pStyle w:val="BodyText"/>
              <w:spacing w:after="0"/>
              <w:jc w:val="left"/>
              <w:rPr>
                <w:rFonts w:ascii="Times New Roman" w:hAnsi="Times New Roman"/>
                <w:sz w:val="16"/>
                <w:szCs w:val="12"/>
                <w:lang w:eastAsia="zh-CN"/>
              </w:rPr>
            </w:pPr>
            <w:r w:rsidRPr="00407D2D">
              <w:rPr>
                <w:rFonts w:ascii="Times New Roman" w:hAnsi="Times New Roman"/>
                <w:sz w:val="16"/>
                <w:szCs w:val="12"/>
                <w:lang w:eastAsia="zh-CN"/>
              </w:rPr>
              <w:t>Added note to ask companies to provide information.</w:t>
            </w: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9D" w14:textId="77777777" w:rsidR="00407D2D" w:rsidRPr="00407D2D" w:rsidRDefault="00407D2D" w:rsidP="00407D2D">
            <w:pPr>
              <w:pStyle w:val="BodyText"/>
              <w:spacing w:after="0"/>
              <w:jc w:val="left"/>
              <w:rPr>
                <w:rFonts w:ascii="Times New Roman" w:hAnsi="Times New Roman"/>
                <w:sz w:val="16"/>
                <w:szCs w:val="12"/>
                <w:lang w:eastAsia="zh-CN"/>
              </w:rPr>
            </w:pPr>
            <w:r w:rsidRPr="00407D2D">
              <w:rPr>
                <w:rFonts w:ascii="Times New Roman" w:hAnsi="Times New Roman"/>
                <w:sz w:val="16"/>
                <w:szCs w:val="12"/>
                <w:lang w:eastAsia="zh-CN"/>
              </w:rPr>
              <w:t>Added note to ask companies to provide information.</w:t>
            </w:r>
          </w:p>
        </w:tc>
        <w:tc>
          <w:tcPr>
            <w:tcW w:w="17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9E" w14:textId="77777777" w:rsidR="00407D2D" w:rsidRPr="00407D2D" w:rsidRDefault="00407D2D" w:rsidP="00407D2D">
            <w:pPr>
              <w:pStyle w:val="BodyText"/>
              <w:spacing w:after="0"/>
              <w:jc w:val="left"/>
              <w:rPr>
                <w:rFonts w:ascii="Times New Roman" w:hAnsi="Times New Roman"/>
                <w:sz w:val="16"/>
                <w:szCs w:val="12"/>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9F" w14:textId="77777777" w:rsidR="00407D2D" w:rsidRPr="00407D2D" w:rsidRDefault="00407D2D" w:rsidP="00407D2D">
            <w:pPr>
              <w:pStyle w:val="BodyText"/>
              <w:spacing w:after="0"/>
              <w:jc w:val="left"/>
              <w:rPr>
                <w:rFonts w:ascii="Times New Roman" w:hAnsi="Times New Roman"/>
                <w:sz w:val="16"/>
                <w:szCs w:val="12"/>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A0" w14:textId="77777777" w:rsidR="00407D2D" w:rsidRPr="00407D2D" w:rsidRDefault="00407D2D" w:rsidP="00407D2D">
            <w:pPr>
              <w:pStyle w:val="BodyText"/>
              <w:spacing w:after="0"/>
              <w:jc w:val="left"/>
              <w:rPr>
                <w:rFonts w:ascii="Times New Roman" w:hAnsi="Times New Roman"/>
                <w:sz w:val="16"/>
                <w:szCs w:val="12"/>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4A1" w14:textId="77777777" w:rsidR="00407D2D" w:rsidRPr="00407D2D" w:rsidRDefault="00407D2D" w:rsidP="00407D2D">
            <w:pPr>
              <w:pStyle w:val="BodyText"/>
              <w:spacing w:after="0"/>
              <w:jc w:val="left"/>
              <w:rPr>
                <w:rFonts w:ascii="Times New Roman" w:hAnsi="Times New Roman"/>
                <w:sz w:val="16"/>
                <w:szCs w:val="12"/>
                <w:lang w:eastAsia="zh-CN"/>
              </w:rPr>
            </w:pPr>
          </w:p>
        </w:tc>
      </w:tr>
    </w:tbl>
    <w:p w14:paraId="0DEE04A3" w14:textId="77777777" w:rsidR="00E426F2" w:rsidRDefault="00E426F2">
      <w:pPr>
        <w:pStyle w:val="BodyText"/>
        <w:spacing w:after="0"/>
        <w:rPr>
          <w:rFonts w:ascii="Times New Roman" w:hAnsi="Times New Roman"/>
          <w:sz w:val="22"/>
          <w:szCs w:val="22"/>
          <w:lang w:eastAsia="zh-CN"/>
        </w:rPr>
      </w:pPr>
    </w:p>
    <w:p w14:paraId="0DEE04A4" w14:textId="77777777" w:rsidR="00E426F2" w:rsidRDefault="00E426F2">
      <w:pPr>
        <w:pStyle w:val="BodyText"/>
        <w:spacing w:after="0"/>
        <w:rPr>
          <w:rFonts w:ascii="Times New Roman" w:hAnsi="Times New Roman"/>
          <w:sz w:val="22"/>
          <w:szCs w:val="22"/>
          <w:lang w:eastAsia="zh-CN"/>
        </w:rPr>
      </w:pPr>
    </w:p>
    <w:p w14:paraId="0DEE04A5" w14:textId="77777777" w:rsidR="00E426F2" w:rsidRDefault="00F96379">
      <w:pPr>
        <w:pStyle w:val="Caption"/>
        <w:keepNext/>
        <w:outlineLvl w:val="3"/>
      </w:pPr>
      <w:r>
        <w:t xml:space="preserve">Table </w:t>
      </w:r>
      <w:r w:rsidR="00807AAC">
        <w:fldChar w:fldCharType="begin"/>
      </w:r>
      <w:r>
        <w:instrText>SEQ Table \* ARABIC</w:instrText>
      </w:r>
      <w:r w:rsidR="00807AAC">
        <w:fldChar w:fldCharType="separate"/>
      </w:r>
      <w:r>
        <w:t>5</w:t>
      </w:r>
      <w:r w:rsidR="00807AAC">
        <w:fldChar w:fldCharType="end"/>
      </w:r>
      <w:r>
        <w:t>. LLS Parameter Set 4</w:t>
      </w: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338"/>
        <w:gridCol w:w="1617"/>
        <w:gridCol w:w="1883"/>
        <w:gridCol w:w="2511"/>
        <w:gridCol w:w="2243"/>
        <w:gridCol w:w="2733"/>
      </w:tblGrid>
      <w:tr w:rsidR="00E426F2" w14:paraId="0DEE04AD" w14:textId="77777777">
        <w:trPr>
          <w:trHeight w:val="402"/>
        </w:trPr>
        <w:tc>
          <w:tcPr>
            <w:tcW w:w="1126" w:type="dxa"/>
            <w:shd w:val="clear" w:color="auto" w:fill="E2EFD9" w:themeFill="accent6" w:themeFillTint="33"/>
            <w:vAlign w:val="center"/>
          </w:tcPr>
          <w:p w14:paraId="0DEE04A6"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4</w:t>
            </w:r>
          </w:p>
        </w:tc>
        <w:tc>
          <w:tcPr>
            <w:tcW w:w="1338" w:type="dxa"/>
            <w:shd w:val="clear" w:color="auto" w:fill="E2EFD9" w:themeFill="accent6" w:themeFillTint="33"/>
            <w:vAlign w:val="center"/>
          </w:tcPr>
          <w:p w14:paraId="0DEE04A7" w14:textId="77777777" w:rsidR="00E426F2" w:rsidRDefault="00F96379">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617" w:type="dxa"/>
            <w:shd w:val="clear" w:color="auto" w:fill="E2EFD9" w:themeFill="accent6" w:themeFillTint="33"/>
            <w:vAlign w:val="center"/>
          </w:tcPr>
          <w:p w14:paraId="0DEE04A8"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lang w:eastAsia="zh-CN"/>
              </w:rPr>
              <w:t>Transmission Rank</w:t>
            </w:r>
          </w:p>
        </w:tc>
        <w:tc>
          <w:tcPr>
            <w:tcW w:w="1883" w:type="dxa"/>
            <w:shd w:val="clear" w:color="auto" w:fill="E2EFD9" w:themeFill="accent6" w:themeFillTint="33"/>
            <w:vAlign w:val="center"/>
          </w:tcPr>
          <w:p w14:paraId="0DEE04A9"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PDSCH SLIV</w:t>
            </w:r>
          </w:p>
        </w:tc>
        <w:tc>
          <w:tcPr>
            <w:tcW w:w="2511" w:type="dxa"/>
            <w:shd w:val="clear" w:color="auto" w:fill="E2EFD9" w:themeFill="accent6" w:themeFillTint="33"/>
            <w:vAlign w:val="center"/>
          </w:tcPr>
          <w:p w14:paraId="0DEE04AA"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DMRS Configuration</w:t>
            </w:r>
          </w:p>
        </w:tc>
        <w:tc>
          <w:tcPr>
            <w:tcW w:w="2243" w:type="dxa"/>
            <w:shd w:val="clear" w:color="auto" w:fill="E2EFD9" w:themeFill="accent6" w:themeFillTint="33"/>
            <w:vAlign w:val="center"/>
          </w:tcPr>
          <w:p w14:paraId="0DEE04AB"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PTRS Configuration</w:t>
            </w:r>
          </w:p>
        </w:tc>
        <w:tc>
          <w:tcPr>
            <w:tcW w:w="2733" w:type="dxa"/>
            <w:shd w:val="clear" w:color="auto" w:fill="E2EFD9" w:themeFill="accent6" w:themeFillTint="33"/>
            <w:vAlign w:val="center"/>
          </w:tcPr>
          <w:p w14:paraId="0DEE04AC" w14:textId="77777777" w:rsidR="00E426F2" w:rsidRDefault="00F96379">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E426F2" w14:paraId="0DEE04DD"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AE"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w:t>
            </w:r>
          </w:p>
        </w:tc>
        <w:tc>
          <w:tcPr>
            <w:tcW w:w="13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AF" w14:textId="77777777" w:rsidR="00E426F2" w:rsidRDefault="00F96379">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B0"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0DEE04B1" w14:textId="77777777" w:rsidR="00E426F2" w:rsidRDefault="00E426F2">
            <w:pPr>
              <w:overflowPunct/>
              <w:autoSpaceDE/>
              <w:autoSpaceDN/>
              <w:adjustRightInd/>
              <w:spacing w:after="0"/>
              <w:textAlignment w:val="auto"/>
              <w:rPr>
                <w:color w:val="000000"/>
                <w:sz w:val="16"/>
                <w:szCs w:val="16"/>
                <w:lang w:eastAsia="zh-CN"/>
              </w:rPr>
            </w:pPr>
          </w:p>
          <w:p w14:paraId="0DEE04B2" w14:textId="77777777" w:rsidR="00B0250E" w:rsidRPr="00E87CD9" w:rsidRDefault="00B0250E" w:rsidP="00B0250E">
            <w:pPr>
              <w:overflowPunct/>
              <w:autoSpaceDE/>
              <w:autoSpaceDN/>
              <w:adjustRightInd/>
              <w:spacing w:after="0"/>
              <w:textAlignment w:val="auto"/>
              <w:rPr>
                <w:strike/>
                <w:color w:val="FF0000"/>
                <w:sz w:val="16"/>
                <w:szCs w:val="16"/>
                <w:highlight w:val="cyan"/>
                <w:lang w:eastAsia="zh-CN"/>
              </w:rPr>
            </w:pPr>
            <w:r w:rsidRPr="00E87CD9">
              <w:rPr>
                <w:strike/>
                <w:color w:val="FF0000"/>
                <w:sz w:val="16"/>
                <w:szCs w:val="16"/>
                <w:highlight w:val="cyan"/>
                <w:lang w:eastAsia="zh-CN"/>
              </w:rPr>
              <w:t>Precoding: wideband random precoding</w:t>
            </w:r>
          </w:p>
          <w:p w14:paraId="0DEE04B3" w14:textId="77777777" w:rsidR="00B0250E" w:rsidRPr="00FB0AB3" w:rsidRDefault="00B0250E" w:rsidP="00B0250E">
            <w:pPr>
              <w:overflowPunct/>
              <w:autoSpaceDE/>
              <w:autoSpaceDN/>
              <w:adjustRightInd/>
              <w:spacing w:after="0"/>
              <w:textAlignment w:val="auto"/>
              <w:rPr>
                <w:color w:val="FF0000"/>
                <w:sz w:val="16"/>
                <w:szCs w:val="16"/>
                <w:highlight w:val="cyan"/>
                <w:lang w:eastAsia="zh-CN"/>
              </w:rPr>
            </w:pPr>
          </w:p>
          <w:p w14:paraId="0DEE04B4" w14:textId="77777777" w:rsidR="00B0250E" w:rsidRPr="00E87CD9" w:rsidRDefault="00B0250E" w:rsidP="00B0250E">
            <w:pPr>
              <w:overflowPunct/>
              <w:autoSpaceDE/>
              <w:autoSpaceDN/>
              <w:adjustRightInd/>
              <w:spacing w:after="0"/>
              <w:textAlignment w:val="auto"/>
              <w:rPr>
                <w:strike/>
                <w:color w:val="000000"/>
                <w:sz w:val="16"/>
                <w:szCs w:val="16"/>
                <w:highlight w:val="cyan"/>
                <w:lang w:eastAsia="zh-CN"/>
              </w:rPr>
            </w:pPr>
            <w:r w:rsidRPr="00E87CD9">
              <w:rPr>
                <w:strike/>
                <w:color w:val="FF0000"/>
                <w:sz w:val="16"/>
                <w:szCs w:val="16"/>
                <w:highlight w:val="cyan"/>
                <w:lang w:eastAsia="zh-CN"/>
              </w:rPr>
              <w:t>Optional:</w:t>
            </w:r>
          </w:p>
          <w:p w14:paraId="0DEE04B5" w14:textId="77777777" w:rsidR="00E426F2" w:rsidRDefault="00B0250E">
            <w:pPr>
              <w:overflowPunct/>
              <w:autoSpaceDE/>
              <w:autoSpaceDN/>
              <w:adjustRightInd/>
              <w:spacing w:after="0"/>
              <w:textAlignment w:val="auto"/>
              <w:rPr>
                <w:color w:val="FF0000"/>
                <w:sz w:val="16"/>
                <w:szCs w:val="16"/>
                <w:lang w:eastAsia="zh-CN"/>
              </w:rPr>
            </w:pPr>
            <w:r w:rsidRPr="00E87CD9">
              <w:rPr>
                <w:strike/>
                <w:color w:val="FF0000"/>
                <w:sz w:val="16"/>
                <w:szCs w:val="16"/>
                <w:highlight w:val="cyan"/>
                <w:lang w:eastAsia="zh-CN"/>
              </w:rPr>
              <w:t>-</w:t>
            </w:r>
            <w:r w:rsidR="00F96379" w:rsidRPr="00E87CD9">
              <w:rPr>
                <w:strike/>
                <w:color w:val="FF0000"/>
                <w:sz w:val="16"/>
                <w:szCs w:val="16"/>
                <w:highlight w:val="cyan"/>
                <w:lang w:eastAsia="zh-CN"/>
              </w:rPr>
              <w:t xml:space="preserve"> </w:t>
            </w:r>
            <w:r w:rsidR="00221EBF" w:rsidRPr="00E87CD9">
              <w:rPr>
                <w:strike/>
                <w:color w:val="FF0000"/>
                <w:sz w:val="16"/>
                <w:szCs w:val="16"/>
                <w:highlight w:val="cyan"/>
                <w:lang w:eastAsia="zh-CN"/>
              </w:rPr>
              <w:t>if wideband random precoding is not used,</w:t>
            </w:r>
            <w:r w:rsidR="00221EBF" w:rsidRPr="00FB0AB3">
              <w:rPr>
                <w:color w:val="FF0000"/>
                <w:sz w:val="16"/>
                <w:szCs w:val="16"/>
                <w:highlight w:val="cyan"/>
                <w:lang w:eastAsia="zh-CN"/>
              </w:rPr>
              <w:t xml:space="preserve"> </w:t>
            </w:r>
            <w:r w:rsidR="00221EBF">
              <w:rPr>
                <w:color w:val="FF0000"/>
                <w:sz w:val="16"/>
                <w:szCs w:val="16"/>
                <w:highlight w:val="yellow"/>
                <w:lang w:eastAsia="zh-CN"/>
              </w:rPr>
              <w:t>c</w:t>
            </w:r>
            <w:r w:rsidR="00F96379" w:rsidRPr="00334C31">
              <w:rPr>
                <w:color w:val="FF0000"/>
                <w:sz w:val="16"/>
                <w:szCs w:val="16"/>
                <w:highlight w:val="yellow"/>
                <w:lang w:eastAsia="zh-CN"/>
              </w:rPr>
              <w:t xml:space="preserve">ompanies are </w:t>
            </w:r>
            <w:r w:rsidR="00F96379" w:rsidRPr="00334C31">
              <w:rPr>
                <w:color w:val="FF0000"/>
                <w:sz w:val="16"/>
                <w:szCs w:val="16"/>
                <w:highlight w:val="yellow"/>
                <w:lang w:eastAsia="zh-CN"/>
              </w:rPr>
              <w:lastRenderedPageBreak/>
              <w:t xml:space="preserve">asked to provide information the precoding </w:t>
            </w:r>
            <w:r>
              <w:rPr>
                <w:color w:val="FF0000"/>
                <w:sz w:val="16"/>
                <w:szCs w:val="16"/>
                <w:highlight w:val="yellow"/>
                <w:lang w:eastAsia="zh-CN"/>
              </w:rPr>
              <w:t xml:space="preserve">scheme (including granularity) </w:t>
            </w:r>
            <w:r w:rsidR="00F96379" w:rsidRPr="00334C31">
              <w:rPr>
                <w:color w:val="FF0000"/>
                <w:sz w:val="16"/>
                <w:szCs w:val="16"/>
                <w:highlight w:val="yellow"/>
                <w:lang w:eastAsia="zh-CN"/>
              </w:rPr>
              <w:t>used in the evaluations</w:t>
            </w:r>
            <w:r w:rsidR="00221EBF">
              <w:rPr>
                <w:color w:val="FF0000"/>
                <w:sz w:val="16"/>
                <w:szCs w:val="16"/>
                <w:lang w:eastAsia="zh-CN"/>
              </w:rPr>
              <w:t>.</w:t>
            </w:r>
          </w:p>
          <w:p w14:paraId="0DEE04B6" w14:textId="77777777" w:rsidR="00334C31" w:rsidRDefault="00334C31">
            <w:pPr>
              <w:overflowPunct/>
              <w:autoSpaceDE/>
              <w:autoSpaceDN/>
              <w:adjustRightInd/>
              <w:spacing w:after="0"/>
              <w:textAlignment w:val="auto"/>
              <w:rPr>
                <w:color w:val="FF0000"/>
                <w:sz w:val="16"/>
                <w:szCs w:val="16"/>
                <w:lang w:eastAsia="zh-CN"/>
              </w:rPr>
            </w:pPr>
          </w:p>
          <w:p w14:paraId="0DEE04B7" w14:textId="77777777" w:rsidR="00B0250E" w:rsidRDefault="00B0250E">
            <w:pPr>
              <w:overflowPunct/>
              <w:autoSpaceDE/>
              <w:autoSpaceDN/>
              <w:adjustRightInd/>
              <w:spacing w:after="0"/>
              <w:textAlignment w:val="auto"/>
              <w:rPr>
                <w:color w:val="000000"/>
                <w:sz w:val="16"/>
                <w:szCs w:val="16"/>
                <w:lang w:eastAsia="zh-CN"/>
              </w:rPr>
            </w:pPr>
            <w:r>
              <w:rPr>
                <w:color w:val="FF0000"/>
                <w:sz w:val="16"/>
                <w:szCs w:val="16"/>
                <w:lang w:eastAsia="zh-CN"/>
              </w:rPr>
              <w:t xml:space="preserve"> </w:t>
            </w:r>
          </w:p>
        </w:tc>
        <w:tc>
          <w:tcPr>
            <w:tcW w:w="18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B8"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(S=2, L=12)</w:t>
            </w:r>
          </w:p>
          <w:p w14:paraId="0DEE04B9"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Optional:(S=0, L=14)</w:t>
            </w:r>
          </w:p>
          <w:p w14:paraId="0DEE04BA" w14:textId="77777777" w:rsidR="00E426F2" w:rsidRDefault="00E426F2">
            <w:pPr>
              <w:pStyle w:val="BodyText"/>
              <w:spacing w:after="0"/>
              <w:jc w:val="left"/>
              <w:rPr>
                <w:rFonts w:ascii="Times New Roman" w:hAnsi="Times New Roman"/>
                <w:sz w:val="16"/>
                <w:szCs w:val="16"/>
                <w:lang w:eastAsia="zh-CN"/>
              </w:rPr>
            </w:pPr>
          </w:p>
          <w:p w14:paraId="0DEE04BB"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p w14:paraId="0DEE04BC" w14:textId="77777777" w:rsidR="00E426F2" w:rsidRDefault="00E426F2">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BD"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 DMRS symbol (front loaded), </w:t>
            </w:r>
          </w:p>
          <w:p w14:paraId="0DEE04BE" w14:textId="77777777" w:rsidR="00E426F2" w:rsidRDefault="00F96379">
            <w:pPr>
              <w:pStyle w:val="BodyText"/>
              <w:spacing w:after="0"/>
              <w:jc w:val="left"/>
              <w:rPr>
                <w:sz w:val="16"/>
                <w:szCs w:val="16"/>
                <w:lang w:eastAsia="zh-CN"/>
              </w:rPr>
            </w:pPr>
            <w:r>
              <w:rPr>
                <w:sz w:val="16"/>
                <w:szCs w:val="16"/>
                <w:lang w:eastAsia="zh-CN"/>
              </w:rPr>
              <w:t>or 2 DMRS symbols at (2,11) symbol index</w:t>
            </w:r>
          </w:p>
          <w:p w14:paraId="0DEE04BF" w14:textId="77777777" w:rsidR="00E426F2" w:rsidRDefault="00E426F2">
            <w:pPr>
              <w:pStyle w:val="BodyText"/>
              <w:spacing w:after="0"/>
              <w:jc w:val="left"/>
              <w:rPr>
                <w:sz w:val="16"/>
                <w:szCs w:val="16"/>
                <w:lang w:eastAsia="zh-CN"/>
              </w:rPr>
            </w:pPr>
          </w:p>
          <w:p w14:paraId="0DEE04C0" w14:textId="77777777" w:rsidR="00E426F2" w:rsidRDefault="00F96379">
            <w:pPr>
              <w:pStyle w:val="BodyText"/>
              <w:spacing w:after="0"/>
              <w:jc w:val="left"/>
              <w:rPr>
                <w:sz w:val="16"/>
                <w:szCs w:val="16"/>
                <w:lang w:eastAsia="zh-CN"/>
              </w:rPr>
            </w:pPr>
            <w:r>
              <w:rPr>
                <w:sz w:val="16"/>
                <w:szCs w:val="16"/>
                <w:lang w:eastAsia="zh-CN"/>
              </w:rPr>
              <w:t>Note: no data multiplexing is assumed in DMRS symbols</w:t>
            </w:r>
          </w:p>
          <w:p w14:paraId="0DEE04C1" w14:textId="77777777" w:rsidR="00E426F2" w:rsidRDefault="00E426F2">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C2" w14:textId="77777777" w:rsidR="00E426F2" w:rsidRDefault="00F96379">
            <w:pPr>
              <w:pStyle w:val="BodyText"/>
              <w:spacing w:after="0"/>
              <w:jc w:val="left"/>
              <w:rPr>
                <w:rFonts w:ascii="Times New Roman" w:hAnsi="Times New Roman"/>
                <w:color w:val="FF0000"/>
                <w:sz w:val="16"/>
                <w:szCs w:val="16"/>
                <w:u w:val="single"/>
                <w:lang w:eastAsia="zh-CN"/>
              </w:rPr>
            </w:pPr>
            <w:r>
              <w:rPr>
                <w:rFonts w:ascii="Times New Roman" w:hAnsi="Times New Roman"/>
                <w:color w:val="FF0000"/>
                <w:sz w:val="16"/>
                <w:szCs w:val="16"/>
                <w:highlight w:val="yellow"/>
                <w:u w:val="single"/>
                <w:lang w:eastAsia="zh-CN"/>
              </w:rPr>
              <w:t>For CP-OFDM:</w:t>
            </w:r>
          </w:p>
          <w:p w14:paraId="0DEE04C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0DEE04C4" w14:textId="77777777" w:rsidR="00E426F2" w:rsidRDefault="00F96379">
            <w:pPr>
              <w:overflowPunct/>
              <w:autoSpaceDE/>
              <w:autoSpaceDN/>
              <w:adjustRightInd/>
              <w:spacing w:after="0"/>
              <w:textAlignment w:val="auto"/>
              <w:rPr>
                <w:sz w:val="16"/>
                <w:szCs w:val="16"/>
                <w:lang w:eastAsia="zh-CN"/>
              </w:rPr>
            </w:pPr>
            <w:r>
              <w:rPr>
                <w:sz w:val="16"/>
                <w:szCs w:val="16"/>
                <w:lang w:eastAsia="zh-CN"/>
              </w:rPr>
              <w:t>or (K = 2, L = 1)</w:t>
            </w:r>
          </w:p>
          <w:p w14:paraId="0DEE04C5" w14:textId="77777777" w:rsidR="00E426F2" w:rsidRDefault="00E426F2">
            <w:pPr>
              <w:overflowPunct/>
              <w:autoSpaceDE/>
              <w:autoSpaceDN/>
              <w:adjustRightInd/>
              <w:spacing w:after="0"/>
              <w:textAlignment w:val="auto"/>
              <w:rPr>
                <w:sz w:val="16"/>
                <w:szCs w:val="16"/>
                <w:lang w:eastAsia="zh-CN"/>
              </w:rPr>
            </w:pPr>
          </w:p>
          <w:p w14:paraId="0DEE04C6" w14:textId="77777777" w:rsidR="00E426F2" w:rsidRDefault="00F96379">
            <w:pPr>
              <w:pStyle w:val="BodyText"/>
              <w:spacing w:after="0"/>
              <w:jc w:val="left"/>
              <w:rPr>
                <w:sz w:val="16"/>
                <w:szCs w:val="16"/>
                <w:lang w:eastAsia="zh-CN"/>
              </w:rPr>
            </w:pPr>
            <w:r>
              <w:rPr>
                <w:rFonts w:eastAsia="Times New Roman"/>
                <w:color w:val="000000"/>
                <w:sz w:val="16"/>
                <w:szCs w:val="16"/>
                <w:lang w:eastAsia="ko-KR"/>
              </w:rPr>
              <w:t xml:space="preserve">Note: </w:t>
            </w:r>
            <w:r>
              <w:rPr>
                <w:sz w:val="16"/>
                <w:szCs w:val="16"/>
                <w:lang w:eastAsia="zh-CN"/>
              </w:rPr>
              <w:t>PTRS per K number of PRBs, and PTRS every L number of OFDM symbols</w:t>
            </w:r>
          </w:p>
          <w:p w14:paraId="0DEE04C7" w14:textId="77777777" w:rsidR="00E426F2" w:rsidRDefault="00E426F2">
            <w:pPr>
              <w:pStyle w:val="BodyText"/>
              <w:spacing w:after="0"/>
              <w:jc w:val="left"/>
              <w:rPr>
                <w:sz w:val="16"/>
                <w:szCs w:val="16"/>
                <w:lang w:eastAsia="zh-CN"/>
              </w:rPr>
            </w:pPr>
          </w:p>
          <w:p w14:paraId="0DEE04C8" w14:textId="77777777" w:rsidR="00E426F2" w:rsidRDefault="00F96379">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t>For DFT-s-OFDM:</w:t>
            </w:r>
          </w:p>
          <w:p w14:paraId="0DEE04C9" w14:textId="77777777" w:rsidR="00E426F2" w:rsidRDefault="00F96379">
            <w:pPr>
              <w:overflowPunct/>
              <w:autoSpaceDE/>
              <w:autoSpaceDN/>
              <w:adjustRightInd/>
              <w:spacing w:after="0"/>
              <w:textAlignment w:val="auto"/>
              <w:rPr>
                <w:color w:val="FF0000"/>
                <w:sz w:val="16"/>
                <w:szCs w:val="16"/>
                <w:highlight w:val="yellow"/>
                <w:u w:val="single"/>
                <w:lang w:eastAsia="zh-CN"/>
              </w:rPr>
            </w:pPr>
            <w:r>
              <w:rPr>
                <w:color w:val="FF0000"/>
                <w:sz w:val="16"/>
                <w:szCs w:val="16"/>
                <w:highlight w:val="yellow"/>
                <w:u w:val="single"/>
                <w:lang w:eastAsia="zh-CN"/>
              </w:rPr>
              <w:lastRenderedPageBreak/>
              <w:t>(Ng = 2, Ns = 2, L = 1)</w:t>
            </w:r>
          </w:p>
          <w:p w14:paraId="0DEE04CA" w14:textId="77777777" w:rsidR="00E426F2" w:rsidRPr="00483318" w:rsidRDefault="00F96379">
            <w:pPr>
              <w:overflowPunct/>
              <w:autoSpaceDE/>
              <w:autoSpaceDN/>
              <w:adjustRightInd/>
              <w:spacing w:after="0"/>
              <w:textAlignment w:val="auto"/>
              <w:rPr>
                <w:color w:val="FF0000"/>
                <w:sz w:val="16"/>
                <w:szCs w:val="16"/>
                <w:highlight w:val="yellow"/>
                <w:u w:val="single"/>
                <w:lang w:val="de-DE" w:eastAsia="zh-CN"/>
              </w:rPr>
            </w:pPr>
            <w:r w:rsidRPr="00483318">
              <w:rPr>
                <w:color w:val="FF0000"/>
                <w:sz w:val="16"/>
                <w:szCs w:val="16"/>
                <w:highlight w:val="yellow"/>
                <w:u w:val="single"/>
                <w:lang w:val="de-DE" w:eastAsia="zh-CN"/>
              </w:rPr>
              <w:t>(Ng = 2, Ns = 4, L = 1)</w:t>
            </w:r>
          </w:p>
          <w:p w14:paraId="0DEE04CB" w14:textId="77777777" w:rsidR="00E426F2" w:rsidRPr="00483318" w:rsidRDefault="00F96379">
            <w:pPr>
              <w:overflowPunct/>
              <w:autoSpaceDE/>
              <w:autoSpaceDN/>
              <w:adjustRightInd/>
              <w:spacing w:after="0"/>
              <w:textAlignment w:val="auto"/>
              <w:rPr>
                <w:color w:val="FF0000"/>
                <w:sz w:val="16"/>
                <w:szCs w:val="16"/>
                <w:highlight w:val="yellow"/>
                <w:u w:val="single"/>
                <w:lang w:val="de-DE" w:eastAsia="zh-CN"/>
              </w:rPr>
            </w:pPr>
            <w:r w:rsidRPr="00483318">
              <w:rPr>
                <w:color w:val="FF0000"/>
                <w:sz w:val="16"/>
                <w:szCs w:val="16"/>
                <w:highlight w:val="yellow"/>
                <w:u w:val="single"/>
                <w:lang w:val="de-DE" w:eastAsia="zh-CN"/>
              </w:rPr>
              <w:t>(Ng = 4, Ns = 2, L = 1)</w:t>
            </w:r>
          </w:p>
          <w:p w14:paraId="0DEE04CC" w14:textId="77777777" w:rsidR="00E426F2" w:rsidRPr="00483318" w:rsidRDefault="00F96379">
            <w:pPr>
              <w:overflowPunct/>
              <w:autoSpaceDE/>
              <w:autoSpaceDN/>
              <w:adjustRightInd/>
              <w:spacing w:after="0"/>
              <w:textAlignment w:val="auto"/>
              <w:rPr>
                <w:color w:val="FF0000"/>
                <w:sz w:val="16"/>
                <w:szCs w:val="16"/>
                <w:highlight w:val="yellow"/>
                <w:u w:val="single"/>
                <w:lang w:val="de-DE" w:eastAsia="zh-CN"/>
              </w:rPr>
            </w:pPr>
            <w:r w:rsidRPr="00483318">
              <w:rPr>
                <w:color w:val="FF0000"/>
                <w:sz w:val="16"/>
                <w:szCs w:val="16"/>
                <w:highlight w:val="yellow"/>
                <w:u w:val="single"/>
                <w:lang w:val="de-DE" w:eastAsia="zh-CN"/>
              </w:rPr>
              <w:t>(Ng = 4, Ns = 4, L = 1)</w:t>
            </w:r>
          </w:p>
          <w:p w14:paraId="0DEE04CD" w14:textId="77777777" w:rsidR="00E426F2" w:rsidRPr="00483318" w:rsidRDefault="00F96379">
            <w:pPr>
              <w:overflowPunct/>
              <w:autoSpaceDE/>
              <w:autoSpaceDN/>
              <w:adjustRightInd/>
              <w:spacing w:after="0"/>
              <w:textAlignment w:val="auto"/>
              <w:rPr>
                <w:color w:val="FF0000"/>
                <w:sz w:val="16"/>
                <w:szCs w:val="16"/>
                <w:highlight w:val="yellow"/>
                <w:u w:val="single"/>
                <w:lang w:val="de-DE" w:eastAsia="zh-CN"/>
              </w:rPr>
            </w:pPr>
            <w:r w:rsidRPr="00483318">
              <w:rPr>
                <w:color w:val="FF0000"/>
                <w:sz w:val="16"/>
                <w:szCs w:val="16"/>
                <w:highlight w:val="yellow"/>
                <w:u w:val="single"/>
                <w:lang w:val="de-DE" w:eastAsia="zh-CN"/>
              </w:rPr>
              <w:t>(Ng = 8, Ns = 4, L = 1)</w:t>
            </w:r>
          </w:p>
          <w:p w14:paraId="0DEE04CE" w14:textId="77777777" w:rsidR="00E426F2" w:rsidRDefault="00E426F2">
            <w:pPr>
              <w:overflowPunct/>
              <w:autoSpaceDE/>
              <w:autoSpaceDN/>
              <w:adjustRightInd/>
              <w:spacing w:after="0"/>
              <w:textAlignment w:val="auto"/>
              <w:rPr>
                <w:color w:val="FF0000"/>
                <w:sz w:val="16"/>
                <w:szCs w:val="16"/>
                <w:highlight w:val="yellow"/>
                <w:u w:val="single"/>
                <w:lang w:val="de-DE" w:eastAsia="zh-CN"/>
              </w:rPr>
            </w:pPr>
          </w:p>
          <w:p w14:paraId="0DEE04CF" w14:textId="77777777" w:rsidR="00E426F2" w:rsidRDefault="00F96379">
            <w:pPr>
              <w:pStyle w:val="BodyText"/>
              <w:spacing w:after="0"/>
              <w:jc w:val="left"/>
              <w:rPr>
                <w:color w:val="FF0000"/>
                <w:sz w:val="16"/>
                <w:szCs w:val="16"/>
                <w:u w:val="single"/>
                <w:lang w:eastAsia="zh-CN"/>
              </w:rPr>
            </w:pPr>
            <w:r>
              <w:rPr>
                <w:rFonts w:eastAsia="Times New Roman"/>
                <w:color w:val="FF0000"/>
                <w:sz w:val="16"/>
                <w:szCs w:val="16"/>
                <w:highlight w:val="yellow"/>
                <w:u w:val="single"/>
                <w:lang w:eastAsia="ko-KR"/>
              </w:rPr>
              <w:t xml:space="preserve">Note: </w:t>
            </w:r>
            <w:r>
              <w:rPr>
                <w:color w:val="FF0000"/>
                <w:sz w:val="16"/>
                <w:szCs w:val="16"/>
                <w:highlight w:val="yellow"/>
                <w:u w:val="single"/>
                <w:lang w:eastAsia="zh-CN"/>
              </w:rPr>
              <w:t>Ng number of PT-RS groups, Ns number of samples per PT-RS group, and PTRS every L number of DFT-s-OFDM symbols</w:t>
            </w:r>
          </w:p>
          <w:p w14:paraId="0DEE04D0" w14:textId="77777777" w:rsidR="00921DD9" w:rsidRDefault="00921DD9">
            <w:pPr>
              <w:pStyle w:val="BodyText"/>
              <w:spacing w:after="0"/>
              <w:jc w:val="left"/>
              <w:rPr>
                <w:color w:val="FF0000"/>
                <w:sz w:val="16"/>
                <w:szCs w:val="16"/>
                <w:u w:val="single"/>
                <w:lang w:eastAsia="zh-CN"/>
              </w:rPr>
            </w:pPr>
          </w:p>
          <w:p w14:paraId="0DEE04D1" w14:textId="77777777" w:rsidR="00921DD9" w:rsidRDefault="00921DD9">
            <w:pPr>
              <w:pStyle w:val="BodyText"/>
              <w:spacing w:after="0"/>
              <w:jc w:val="left"/>
              <w:rPr>
                <w:color w:val="FF0000"/>
                <w:sz w:val="16"/>
                <w:szCs w:val="16"/>
                <w:u w:val="single"/>
                <w:lang w:eastAsia="zh-CN"/>
              </w:rPr>
            </w:pPr>
            <w:r w:rsidRPr="00FB0AB3">
              <w:rPr>
                <w:color w:val="FF0000"/>
                <w:sz w:val="16"/>
                <w:szCs w:val="16"/>
                <w:highlight w:val="cyan"/>
                <w:u w:val="single"/>
                <w:lang w:eastAsia="zh-CN"/>
              </w:rPr>
              <w:t>Note2: companies are asked to provide the PT-RS configuration used for DFT-s-OFDM simulation among the listed above</w:t>
            </w:r>
            <w:r w:rsidR="00DC5B32" w:rsidRPr="00FB0AB3">
              <w:rPr>
                <w:color w:val="FF0000"/>
                <w:sz w:val="16"/>
                <w:szCs w:val="16"/>
                <w:highlight w:val="cyan"/>
                <w:u w:val="single"/>
                <w:lang w:eastAsia="zh-CN"/>
              </w:rPr>
              <w:t xml:space="preserve">, where the selection of the PT-RS is chosen such that it provides similar overhead as the chosen PT-RS configuration for </w:t>
            </w:r>
            <w:r w:rsidR="00783BFF" w:rsidRPr="00FB0AB3">
              <w:rPr>
                <w:color w:val="FF0000"/>
                <w:sz w:val="16"/>
                <w:szCs w:val="16"/>
                <w:highlight w:val="cyan"/>
                <w:u w:val="single"/>
                <w:lang w:eastAsia="zh-CN"/>
              </w:rPr>
              <w:t xml:space="preserve">PUSCH </w:t>
            </w:r>
            <w:r w:rsidR="00DC5B32" w:rsidRPr="00FB0AB3">
              <w:rPr>
                <w:color w:val="FF0000"/>
                <w:sz w:val="16"/>
                <w:szCs w:val="16"/>
                <w:highlight w:val="cyan"/>
                <w:u w:val="single"/>
                <w:lang w:eastAsia="zh-CN"/>
              </w:rPr>
              <w:t xml:space="preserve">CP-OFDM (if </w:t>
            </w:r>
            <w:r w:rsidR="00783BFF" w:rsidRPr="00FB0AB3">
              <w:rPr>
                <w:color w:val="FF0000"/>
                <w:sz w:val="16"/>
                <w:szCs w:val="16"/>
                <w:highlight w:val="cyan"/>
                <w:u w:val="single"/>
                <w:lang w:eastAsia="zh-CN"/>
              </w:rPr>
              <w:t>simulated)</w:t>
            </w:r>
            <w:r w:rsidR="00DC5B32" w:rsidRPr="00FB0AB3">
              <w:rPr>
                <w:color w:val="FF0000"/>
                <w:sz w:val="16"/>
                <w:szCs w:val="16"/>
                <w:highlight w:val="cyan"/>
                <w:u w:val="single"/>
                <w:lang w:eastAsia="zh-CN"/>
              </w:rPr>
              <w:t>.</w:t>
            </w:r>
          </w:p>
          <w:p w14:paraId="0DEE04D2" w14:textId="77777777" w:rsidR="00E426F2" w:rsidRPr="00483318" w:rsidRDefault="00E426F2">
            <w:pPr>
              <w:pStyle w:val="BodyText"/>
              <w:spacing w:after="0"/>
              <w:jc w:val="left"/>
              <w:rPr>
                <w:rFonts w:ascii="Times New Roman" w:hAnsi="Times New Roman"/>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4D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From MCS Table 1 (TS38.214):</w:t>
            </w:r>
          </w:p>
          <w:p w14:paraId="0DEE04D4"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MCS 7 (QPSK) </w:t>
            </w:r>
            <w:r>
              <w:rPr>
                <w:rFonts w:ascii="Times New Roman" w:hAnsi="Times New Roman"/>
                <w:strike/>
                <w:color w:val="FF0000"/>
                <w:sz w:val="16"/>
                <w:szCs w:val="16"/>
                <w:highlight w:val="yellow"/>
                <w:lang w:eastAsia="zh-CN"/>
              </w:rPr>
              <w:t>(optional)</w:t>
            </w:r>
            <w:r>
              <w:rPr>
                <w:rFonts w:ascii="Times New Roman" w:hAnsi="Times New Roman"/>
                <w:sz w:val="16"/>
                <w:szCs w:val="16"/>
                <w:lang w:eastAsia="zh-CN"/>
              </w:rPr>
              <w:t>,</w:t>
            </w:r>
          </w:p>
          <w:p w14:paraId="0DEE04D5"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16 (16QAM),</w:t>
            </w:r>
          </w:p>
          <w:p w14:paraId="0DEE04D6"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22 (64QAM),</w:t>
            </w:r>
          </w:p>
          <w:p w14:paraId="0DEE04D7" w14:textId="77777777" w:rsidR="00E426F2" w:rsidRDefault="00E426F2">
            <w:pPr>
              <w:pStyle w:val="BodyText"/>
              <w:spacing w:after="0"/>
              <w:jc w:val="left"/>
              <w:rPr>
                <w:rFonts w:ascii="Times New Roman" w:hAnsi="Times New Roman"/>
                <w:sz w:val="16"/>
                <w:szCs w:val="16"/>
                <w:lang w:eastAsia="zh-CN"/>
              </w:rPr>
            </w:pPr>
          </w:p>
          <w:p w14:paraId="0DEE04D8"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2 (TS38.214):</w:t>
            </w:r>
          </w:p>
          <w:p w14:paraId="0DEE04D9"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27 (256QAM) (optional)</w:t>
            </w:r>
          </w:p>
          <w:p w14:paraId="0DEE04DA" w14:textId="77777777" w:rsidR="00E426F2" w:rsidRDefault="00E426F2">
            <w:pPr>
              <w:pStyle w:val="BodyText"/>
              <w:spacing w:after="0"/>
              <w:jc w:val="left"/>
              <w:rPr>
                <w:rFonts w:ascii="Times New Roman" w:hAnsi="Times New Roman"/>
                <w:sz w:val="16"/>
                <w:szCs w:val="16"/>
                <w:lang w:eastAsia="zh-CN"/>
              </w:rPr>
            </w:pPr>
          </w:p>
          <w:p w14:paraId="0DEE04DB"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Note: If normal CP and extended CP are to be compared, companies are asked to provide information on the MCS values used that provide similar payload sizes for the comparison.</w:t>
            </w:r>
          </w:p>
          <w:p w14:paraId="0DEE04DC" w14:textId="77777777" w:rsidR="00E426F2" w:rsidRDefault="00E426F2">
            <w:pPr>
              <w:pStyle w:val="BodyText"/>
              <w:jc w:val="left"/>
              <w:rPr>
                <w:rFonts w:eastAsia="Times New Roman"/>
                <w:color w:val="000000"/>
                <w:sz w:val="16"/>
                <w:szCs w:val="16"/>
                <w:lang w:eastAsia="zh-CN"/>
              </w:rPr>
            </w:pPr>
          </w:p>
        </w:tc>
      </w:tr>
      <w:tr w:rsidR="00E426F2" w14:paraId="0DEE04E5" w14:textId="77777777" w:rsidTr="001F14B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DE" w14:textId="77777777" w:rsidR="00E426F2" w:rsidRDefault="00F96379">
            <w:pPr>
              <w:overflowPunct/>
              <w:autoSpaceDE/>
              <w:autoSpaceDN/>
              <w:adjustRightInd/>
              <w:spacing w:after="0"/>
              <w:textAlignment w:val="auto"/>
              <w:rPr>
                <w:b/>
                <w:bCs/>
                <w:color w:val="000000"/>
                <w:sz w:val="18"/>
                <w:szCs w:val="18"/>
                <w:highlight w:val="cyan"/>
                <w:lang w:eastAsia="zh-CN"/>
              </w:rPr>
            </w:pPr>
            <w:r w:rsidRPr="00921DD9">
              <w:rPr>
                <w:b/>
                <w:bCs/>
                <w:color w:val="000000"/>
                <w:sz w:val="18"/>
                <w:szCs w:val="18"/>
                <w:lang w:eastAsia="zh-CN"/>
              </w:rPr>
              <w:lastRenderedPageBreak/>
              <w:t>Charter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EE04DF" w14:textId="77777777" w:rsidR="00E426F2" w:rsidRDefault="00E426F2">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EE04E0" w14:textId="77777777" w:rsidR="00E426F2" w:rsidRDefault="00E426F2">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0DEE04E1" w14:textId="77777777" w:rsidR="00E426F2" w:rsidRDefault="00E426F2">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DEE04E2" w14:textId="77777777" w:rsidR="00E426F2" w:rsidRDefault="00E426F2">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DEE04E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Are </w:t>
            </w:r>
            <w:proofErr w:type="gramStart"/>
            <w:r>
              <w:rPr>
                <w:rFonts w:ascii="Times New Roman" w:hAnsi="Times New Roman"/>
                <w:sz w:val="16"/>
                <w:szCs w:val="16"/>
                <w:lang w:eastAsia="zh-CN"/>
              </w:rPr>
              <w:t>all of</w:t>
            </w:r>
            <w:proofErr w:type="gramEnd"/>
            <w:r>
              <w:rPr>
                <w:rFonts w:ascii="Times New Roman" w:hAnsi="Times New Roman"/>
                <w:sz w:val="16"/>
                <w:szCs w:val="16"/>
                <w:lang w:eastAsia="zh-CN"/>
              </w:rPr>
              <w:t xml:space="preserve"> the DFT-S-OFDM configurations expected to be evaluated, or only one of them?</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DEE04E4"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OK</w:t>
            </w:r>
          </w:p>
        </w:tc>
      </w:tr>
      <w:tr w:rsidR="00E426F2" w14:paraId="0DEE04ED"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E6" w14:textId="77777777" w:rsidR="00E426F2" w:rsidRDefault="00F96379">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ZTE</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EE04E7" w14:textId="77777777" w:rsidR="00E426F2" w:rsidRDefault="00E426F2">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EE04E8" w14:textId="77777777" w:rsidR="00E426F2" w:rsidRDefault="00E426F2">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0DEE04E9" w14:textId="77777777" w:rsidR="00E426F2" w:rsidRDefault="00E426F2">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DEE04EA" w14:textId="77777777" w:rsidR="00E426F2" w:rsidRDefault="00E426F2">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DEE04EB" w14:textId="77777777" w:rsidR="00E426F2" w:rsidRDefault="00F96379">
            <w:pPr>
              <w:pStyle w:val="BodyText"/>
              <w:spacing w:after="0"/>
              <w:jc w:val="left"/>
              <w:rPr>
                <w:rFonts w:ascii="Times New Roman" w:hAnsi="Times New Roman"/>
                <w:color w:val="FF0000"/>
                <w:sz w:val="16"/>
                <w:szCs w:val="16"/>
                <w:lang w:eastAsia="zh-CN"/>
              </w:rPr>
            </w:pPr>
            <w:r>
              <w:rPr>
                <w:rFonts w:ascii="Times New Roman" w:hAnsi="Times New Roman" w:hint="eastAsia"/>
                <w:sz w:val="16"/>
                <w:szCs w:val="16"/>
                <w:lang w:eastAsia="zh-CN"/>
              </w:rPr>
              <w:t>Same question with Charter.</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DEE04EC"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Agree.</w:t>
            </w:r>
          </w:p>
        </w:tc>
      </w:tr>
      <w:tr w:rsidR="00063B9D" w14:paraId="0DEE04F5"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EE" w14:textId="77777777" w:rsidR="00063B9D" w:rsidRDefault="00063B9D">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EE04EF" w14:textId="77777777" w:rsidR="00063B9D" w:rsidRDefault="00063B9D">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EE04F0" w14:textId="77777777" w:rsidR="00063B9D" w:rsidRDefault="00063B9D">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0DEE04F1" w14:textId="77777777" w:rsidR="00063B9D" w:rsidRDefault="00063B9D">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DEE04F2" w14:textId="77777777" w:rsidR="00063B9D" w:rsidRDefault="00063B9D">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DEE04F3" w14:textId="77777777" w:rsidR="00063B9D" w:rsidRDefault="00063B9D">
            <w:pPr>
              <w:pStyle w:val="BodyText"/>
              <w:spacing w:after="0"/>
              <w:jc w:val="left"/>
              <w:rPr>
                <w:rFonts w:ascii="Times New Roman" w:hAnsi="Times New Roman"/>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DEE04F4" w14:textId="77777777" w:rsidR="00063B9D" w:rsidRDefault="00063B9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Agree that QPSK should not be optional </w:t>
            </w:r>
            <w:proofErr w:type="gramStart"/>
            <w:r>
              <w:rPr>
                <w:rFonts w:ascii="Times New Roman" w:hAnsi="Times New Roman"/>
                <w:sz w:val="16"/>
                <w:szCs w:val="16"/>
                <w:lang w:eastAsia="zh-CN"/>
              </w:rPr>
              <w:t>so as to</w:t>
            </w:r>
            <w:proofErr w:type="gramEnd"/>
            <w:r>
              <w:rPr>
                <w:rFonts w:ascii="Times New Roman" w:hAnsi="Times New Roman"/>
                <w:sz w:val="16"/>
                <w:szCs w:val="16"/>
                <w:lang w:eastAsia="zh-CN"/>
              </w:rPr>
              <w:t xml:space="preserve"> determine if PN compensation is needed at low modulations at these frequencies unlike what we have today in Rel-15/Rel-16.</w:t>
            </w:r>
          </w:p>
        </w:tc>
      </w:tr>
      <w:tr w:rsidR="00C64819" w14:paraId="0DEE04FD" w14:textId="77777777" w:rsidTr="001C524E">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F6" w14:textId="77777777" w:rsidR="00C64819" w:rsidRDefault="00C64819" w:rsidP="001C524E">
            <w:pPr>
              <w:overflowPunct/>
              <w:autoSpaceDE/>
              <w:autoSpaceDN/>
              <w:adjustRightInd/>
              <w:spacing w:after="0"/>
              <w:textAlignment w:val="auto"/>
              <w:rPr>
                <w:b/>
                <w:bCs/>
                <w:color w:val="000000"/>
                <w:sz w:val="18"/>
                <w:szCs w:val="18"/>
                <w:lang w:eastAsia="zh-CN"/>
              </w:rPr>
            </w:pPr>
            <w:proofErr w:type="spellStart"/>
            <w:r>
              <w:rPr>
                <w:b/>
                <w:bCs/>
                <w:color w:val="000000"/>
                <w:sz w:val="18"/>
                <w:szCs w:val="18"/>
                <w:lang w:eastAsia="zh-CN"/>
              </w:rPr>
              <w:t>Futurewei</w:t>
            </w:r>
            <w:proofErr w:type="spellEnd"/>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EE04F7" w14:textId="77777777" w:rsidR="00C64819" w:rsidRDefault="00C64819" w:rsidP="001C524E">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EE04F8" w14:textId="77777777" w:rsidR="00C64819" w:rsidRDefault="00C64819" w:rsidP="001C524E">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0DEE04F9" w14:textId="77777777" w:rsidR="00C64819" w:rsidRDefault="00C64819" w:rsidP="001C524E">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DEE04FA" w14:textId="77777777" w:rsidR="00C64819" w:rsidRDefault="00C64819" w:rsidP="001C524E">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DEE04FB" w14:textId="77777777" w:rsidR="00C64819" w:rsidRDefault="00C64819"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Needs clarification on the mandatory values.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DEE04FC" w14:textId="77777777" w:rsidR="00C64819" w:rsidRDefault="00C64819"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Agree with moderator choices.</w:t>
            </w:r>
          </w:p>
        </w:tc>
      </w:tr>
      <w:tr w:rsidR="008B60DA" w14:paraId="0DEE0505"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4FE" w14:textId="77777777" w:rsidR="008B60DA" w:rsidRPr="001A3F13" w:rsidRDefault="001A3F13">
            <w:pPr>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t>NTT D</w:t>
            </w:r>
            <w:r>
              <w:rPr>
                <w:rFonts w:eastAsia="MS Mincho"/>
                <w:b/>
                <w:bCs/>
                <w:color w:val="000000"/>
                <w:sz w:val="18"/>
                <w:szCs w:val="18"/>
                <w:lang w:eastAsia="ja-JP"/>
              </w:rPr>
              <w:t>OCOMO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EE04FF" w14:textId="77777777" w:rsidR="008B60DA" w:rsidRDefault="008B60DA">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EE0500" w14:textId="77777777" w:rsidR="008B60DA" w:rsidRDefault="008B60DA">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0DEE0501" w14:textId="77777777" w:rsidR="008B60DA" w:rsidRDefault="008B60DA">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DEE0502" w14:textId="77777777" w:rsidR="008B60DA" w:rsidRDefault="008B60DA">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DEE0503" w14:textId="77777777" w:rsidR="008B60DA" w:rsidRPr="001A3F13" w:rsidRDefault="001A3F13">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t>S</w:t>
            </w:r>
            <w:r>
              <w:rPr>
                <w:rFonts w:ascii="Times New Roman" w:eastAsia="MS Mincho" w:hAnsi="Times New Roman" w:hint="eastAsia"/>
                <w:sz w:val="16"/>
                <w:szCs w:val="16"/>
                <w:lang w:eastAsia="ja-JP"/>
              </w:rPr>
              <w:t xml:space="preserve">ame </w:t>
            </w:r>
            <w:r>
              <w:rPr>
                <w:rFonts w:ascii="Times New Roman" w:eastAsia="MS Mincho" w:hAnsi="Times New Roman"/>
                <w:sz w:val="16"/>
                <w:szCs w:val="16"/>
                <w:lang w:eastAsia="ja-JP"/>
              </w:rPr>
              <w:t xml:space="preserve">question with Charter.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DEE0504" w14:textId="77777777" w:rsidR="008B60DA" w:rsidRPr="001A3F13" w:rsidRDefault="001A3F13">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t>S</w:t>
            </w:r>
            <w:r>
              <w:rPr>
                <w:rFonts w:ascii="Times New Roman" w:eastAsia="MS Mincho" w:hAnsi="Times New Roman" w:hint="eastAsia"/>
                <w:sz w:val="16"/>
                <w:szCs w:val="16"/>
                <w:lang w:eastAsia="ja-JP"/>
              </w:rPr>
              <w:t xml:space="preserve">upport </w:t>
            </w:r>
            <w:r>
              <w:rPr>
                <w:rFonts w:ascii="Times New Roman" w:eastAsia="MS Mincho" w:hAnsi="Times New Roman"/>
                <w:sz w:val="16"/>
                <w:szCs w:val="16"/>
                <w:lang w:eastAsia="ja-JP"/>
              </w:rPr>
              <w:t>Moderator’s proposal</w:t>
            </w:r>
          </w:p>
        </w:tc>
      </w:tr>
      <w:tr w:rsidR="00483318" w14:paraId="0DEE050D"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06" w14:textId="77777777" w:rsidR="00483318" w:rsidRDefault="00483318">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Lenovo/ Motorola Mobility</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EE0507" w14:textId="77777777" w:rsidR="00483318" w:rsidRDefault="00483318">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EE0508" w14:textId="77777777" w:rsidR="00483318" w:rsidRDefault="00483318">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0DEE0509" w14:textId="77777777" w:rsidR="00483318" w:rsidRDefault="00483318">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DEE050A" w14:textId="77777777" w:rsidR="00483318" w:rsidRDefault="00483318">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DEE050B" w14:textId="77777777" w:rsidR="00483318" w:rsidRDefault="00483318">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t>Similar comment as Charter</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DEE050C" w14:textId="77777777" w:rsidR="00483318" w:rsidRDefault="00483318">
            <w:pPr>
              <w:pStyle w:val="BodyText"/>
              <w:spacing w:after="0"/>
              <w:jc w:val="left"/>
              <w:rPr>
                <w:rFonts w:ascii="Times New Roman" w:eastAsia="MS Mincho" w:hAnsi="Times New Roman"/>
                <w:sz w:val="16"/>
                <w:szCs w:val="16"/>
                <w:lang w:eastAsia="ja-JP"/>
              </w:rPr>
            </w:pPr>
          </w:p>
        </w:tc>
      </w:tr>
      <w:tr w:rsidR="00221EBF" w14:paraId="0DEE051B" w14:textId="77777777" w:rsidTr="001C2E11">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0E" w14:textId="77777777" w:rsidR="00221EBF" w:rsidRDefault="00221EBF">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w:t>
            </w:r>
          </w:p>
        </w:tc>
        <w:tc>
          <w:tcPr>
            <w:tcW w:w="13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0F" w14:textId="77777777" w:rsidR="00221EBF" w:rsidRDefault="00221EBF">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10" w14:textId="77777777" w:rsidR="00221EBF" w:rsidRDefault="00221EBF">
            <w:pPr>
              <w:pStyle w:val="BodyText"/>
              <w:spacing w:after="0"/>
              <w:jc w:val="left"/>
              <w:rPr>
                <w:rFonts w:ascii="Times New Roman" w:hAnsi="Times New Roman"/>
                <w:sz w:val="16"/>
                <w:szCs w:val="16"/>
                <w:lang w:eastAsia="zh-CN"/>
              </w:rPr>
            </w:pPr>
            <w:r>
              <w:rPr>
                <w:rFonts w:ascii="Times New Roman" w:hAnsi="Times New Roman"/>
                <w:sz w:val="16"/>
                <w:szCs w:val="16"/>
                <w:lang w:eastAsia="zh-CN"/>
              </w:rPr>
              <w:t>Added wideband random precoding and move</w:t>
            </w:r>
            <w:r w:rsidR="00921DD9">
              <w:rPr>
                <w:rFonts w:ascii="Times New Roman" w:hAnsi="Times New Roman"/>
                <w:sz w:val="16"/>
                <w:szCs w:val="16"/>
                <w:lang w:eastAsia="zh-CN"/>
              </w:rPr>
              <w:t>d companies to provide information on precoding as optional.</w:t>
            </w:r>
          </w:p>
        </w:tc>
        <w:tc>
          <w:tcPr>
            <w:tcW w:w="188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11" w14:textId="77777777" w:rsidR="00221EBF" w:rsidRDefault="00221EBF">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12" w14:textId="77777777" w:rsidR="00221EBF" w:rsidRDefault="00221EBF">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13" w14:textId="77777777" w:rsidR="00221EBF" w:rsidRDefault="00783BFF">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t xml:space="preserve">I’ve listed few options for the PT-RS for DFT-s-OFDM since this was </w:t>
            </w:r>
            <w:proofErr w:type="gramStart"/>
            <w:r>
              <w:rPr>
                <w:rFonts w:ascii="Times New Roman" w:eastAsia="MS Mincho" w:hAnsi="Times New Roman"/>
                <w:sz w:val="16"/>
                <w:szCs w:val="16"/>
                <w:lang w:eastAsia="ja-JP"/>
              </w:rPr>
              <w:t>an</w:t>
            </w:r>
            <w:proofErr w:type="gramEnd"/>
            <w:r>
              <w:rPr>
                <w:rFonts w:ascii="Times New Roman" w:eastAsia="MS Mincho" w:hAnsi="Times New Roman"/>
                <w:sz w:val="16"/>
                <w:szCs w:val="16"/>
                <w:lang w:eastAsia="ja-JP"/>
              </w:rPr>
              <w:t xml:space="preserve"> parameter that no company had explicitly provided in the contributions.</w:t>
            </w:r>
          </w:p>
          <w:p w14:paraId="0DEE0514" w14:textId="77777777" w:rsidR="00534070" w:rsidRDefault="00534070">
            <w:pPr>
              <w:pStyle w:val="BodyText"/>
              <w:spacing w:after="0"/>
              <w:jc w:val="left"/>
              <w:rPr>
                <w:rFonts w:ascii="Times New Roman" w:eastAsia="MS Mincho" w:hAnsi="Times New Roman"/>
                <w:sz w:val="16"/>
                <w:szCs w:val="16"/>
                <w:lang w:eastAsia="ja-JP"/>
              </w:rPr>
            </w:pPr>
          </w:p>
          <w:p w14:paraId="0DEE0515" w14:textId="77777777" w:rsidR="00534070" w:rsidRDefault="00534070">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lastRenderedPageBreak/>
              <w:t xml:space="preserve">The intent is </w:t>
            </w:r>
            <w:proofErr w:type="gramStart"/>
            <w:r>
              <w:rPr>
                <w:rFonts w:ascii="Times New Roman" w:eastAsia="MS Mincho" w:hAnsi="Times New Roman"/>
                <w:sz w:val="16"/>
                <w:szCs w:val="16"/>
                <w:lang w:eastAsia="ja-JP"/>
              </w:rPr>
              <w:t>allow</w:t>
            </w:r>
            <w:proofErr w:type="gramEnd"/>
            <w:r>
              <w:rPr>
                <w:rFonts w:ascii="Times New Roman" w:eastAsia="MS Mincho" w:hAnsi="Times New Roman"/>
                <w:sz w:val="16"/>
                <w:szCs w:val="16"/>
                <w:lang w:eastAsia="ja-JP"/>
              </w:rPr>
              <w:t xml:space="preserve"> companies to pick and choose PT-RS configuration that they think best suits the intended use cases and configuration settings as all of these configuration are allowed by current specification.</w:t>
            </w:r>
          </w:p>
          <w:p w14:paraId="0DEE0516" w14:textId="77777777" w:rsidR="00A42A21" w:rsidRDefault="00A42A21">
            <w:pPr>
              <w:pStyle w:val="BodyText"/>
              <w:spacing w:after="0"/>
              <w:jc w:val="left"/>
              <w:rPr>
                <w:rFonts w:ascii="Times New Roman" w:eastAsia="MS Mincho" w:hAnsi="Times New Roman"/>
                <w:sz w:val="16"/>
                <w:szCs w:val="16"/>
                <w:lang w:eastAsia="ja-JP"/>
              </w:rPr>
            </w:pPr>
          </w:p>
          <w:p w14:paraId="0DEE0517" w14:textId="77777777" w:rsidR="00A42A21" w:rsidRDefault="00A42A21">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t xml:space="preserve">I would assume it would be each company to determine which parameter set to simulate. The purpose of </w:t>
            </w:r>
            <w:r w:rsidR="0056324D">
              <w:rPr>
                <w:rFonts w:ascii="Times New Roman" w:eastAsia="MS Mincho" w:hAnsi="Times New Roman"/>
                <w:sz w:val="16"/>
                <w:szCs w:val="16"/>
                <w:lang w:eastAsia="ja-JP"/>
              </w:rPr>
              <w:t>listing parameters and agree on them is to narrow the parameters space so that RAN1 may be able to get aligned simulation results from companies.</w:t>
            </w:r>
          </w:p>
          <w:p w14:paraId="0DEE0518" w14:textId="77777777" w:rsidR="00405F44" w:rsidRDefault="00405F44">
            <w:pPr>
              <w:pStyle w:val="BodyText"/>
              <w:spacing w:after="0"/>
              <w:jc w:val="left"/>
              <w:rPr>
                <w:rFonts w:ascii="Times New Roman" w:eastAsia="MS Mincho" w:hAnsi="Times New Roman"/>
                <w:sz w:val="16"/>
                <w:szCs w:val="16"/>
                <w:lang w:eastAsia="ja-JP"/>
              </w:rPr>
            </w:pPr>
          </w:p>
          <w:p w14:paraId="0DEE0519" w14:textId="77777777" w:rsidR="00405F44" w:rsidRDefault="00405F44">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t>With this said, I’ve tried to put down the explanation that was proposed by a company in the previous comment round (during RAN1 #101-e meeting)</w:t>
            </w:r>
          </w:p>
        </w:tc>
        <w:tc>
          <w:tcPr>
            <w:tcW w:w="27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1A" w14:textId="77777777" w:rsidR="00FB0AB3" w:rsidRDefault="00405F44">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lastRenderedPageBreak/>
              <w:t>Remove optional</w:t>
            </w:r>
            <w:r w:rsidR="00FB0AB3">
              <w:rPr>
                <w:rFonts w:ascii="Times New Roman" w:eastAsia="MS Mincho" w:hAnsi="Times New Roman"/>
                <w:sz w:val="16"/>
                <w:szCs w:val="16"/>
                <w:lang w:eastAsia="ja-JP"/>
              </w:rPr>
              <w:t xml:space="preserve"> tag. No change.</w:t>
            </w:r>
          </w:p>
        </w:tc>
      </w:tr>
      <w:tr w:rsidR="001C2E11" w14:paraId="0DEE0525" w14:textId="77777777" w:rsidTr="00E87CD9">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DEE051C" w14:textId="77777777" w:rsidR="001C2E11" w:rsidRPr="001C2E11" w:rsidRDefault="001C2E11">
            <w:pPr>
              <w:overflowPunct/>
              <w:autoSpaceDE/>
              <w:autoSpaceDN/>
              <w:adjustRightInd/>
              <w:spacing w:after="0"/>
              <w:textAlignment w:val="auto"/>
              <w:rPr>
                <w:rFonts w:eastAsia="MS Mincho"/>
                <w:b/>
                <w:bCs/>
                <w:color w:val="000000"/>
                <w:sz w:val="18"/>
                <w:szCs w:val="18"/>
                <w:lang w:eastAsia="ja-JP"/>
              </w:rPr>
            </w:pPr>
            <w:r w:rsidRPr="001C2E11">
              <w:rPr>
                <w:rFonts w:eastAsia="MS Mincho"/>
                <w:b/>
                <w:bCs/>
                <w:color w:val="000000"/>
                <w:sz w:val="18"/>
                <w:szCs w:val="18"/>
                <w:lang w:eastAsia="ja-JP"/>
              </w:rPr>
              <w:t>CATT</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EE051D" w14:textId="77777777" w:rsidR="001C2E11" w:rsidRPr="001C2E11" w:rsidRDefault="001C2E11">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EE051E" w14:textId="77777777" w:rsidR="001C2E11" w:rsidRPr="001C2E11" w:rsidRDefault="001C2E11">
            <w:pPr>
              <w:pStyle w:val="BodyText"/>
              <w:spacing w:after="0"/>
              <w:jc w:val="left"/>
              <w:rPr>
                <w:rFonts w:ascii="Times New Roman" w:hAnsi="Times New Roman"/>
                <w:sz w:val="16"/>
                <w:szCs w:val="16"/>
                <w:lang w:eastAsia="zh-CN"/>
              </w:rPr>
            </w:pPr>
            <w:r w:rsidRPr="001C2E11">
              <w:rPr>
                <w:rFonts w:ascii="Times New Roman" w:hAnsi="Times New Roman"/>
                <w:sz w:val="16"/>
                <w:szCs w:val="16"/>
                <w:lang w:eastAsia="zh-CN"/>
              </w:rPr>
              <w:t xml:space="preserve">RANK 1 is </w:t>
            </w:r>
            <w:proofErr w:type="gramStart"/>
            <w:r w:rsidRPr="001C2E11">
              <w:rPr>
                <w:rFonts w:ascii="Times New Roman" w:hAnsi="Times New Roman"/>
                <w:sz w:val="16"/>
                <w:szCs w:val="16"/>
                <w:lang w:eastAsia="zh-CN"/>
              </w:rPr>
              <w:t>sufficient</w:t>
            </w:r>
            <w:proofErr w:type="gramEnd"/>
          </w:p>
          <w:p w14:paraId="0DEE051F" w14:textId="77777777" w:rsidR="001C2E11" w:rsidRPr="001C2E11" w:rsidRDefault="001C2E11">
            <w:pPr>
              <w:pStyle w:val="BodyText"/>
              <w:spacing w:after="0"/>
              <w:jc w:val="left"/>
              <w:rPr>
                <w:rFonts w:ascii="Times New Roman" w:hAnsi="Times New Roman"/>
                <w:sz w:val="16"/>
                <w:szCs w:val="16"/>
                <w:lang w:eastAsia="zh-CN"/>
              </w:rPr>
            </w:pPr>
            <w:r w:rsidRPr="001C2E11">
              <w:rPr>
                <w:rFonts w:ascii="Times New Roman" w:hAnsi="Times New Roman"/>
                <w:sz w:val="16"/>
                <w:szCs w:val="16"/>
                <w:lang w:eastAsia="zh-CN"/>
              </w:rPr>
              <w:t xml:space="preserve">Specific precoder matrix, such as Random </w:t>
            </w:r>
            <w:proofErr w:type="gramStart"/>
            <w:r w:rsidRPr="001C2E11">
              <w:rPr>
                <w:rFonts w:ascii="Times New Roman" w:hAnsi="Times New Roman"/>
                <w:sz w:val="16"/>
                <w:szCs w:val="16"/>
                <w:lang w:eastAsia="zh-CN"/>
              </w:rPr>
              <w:t>precoder,  precoder</w:t>
            </w:r>
            <w:proofErr w:type="gramEnd"/>
            <w:r w:rsidRPr="001C2E11">
              <w:rPr>
                <w:rFonts w:ascii="Times New Roman" w:hAnsi="Times New Roman"/>
                <w:sz w:val="16"/>
                <w:szCs w:val="16"/>
                <w:lang w:eastAsia="zh-CN"/>
              </w:rPr>
              <w:t xml:space="preserve"> cycling,  or delay CDD could be specified with the results</w:t>
            </w: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0DEE0520" w14:textId="77777777" w:rsidR="001C2E11" w:rsidRPr="001C2E11" w:rsidRDefault="001C2E11">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DEE0521" w14:textId="77777777" w:rsidR="001C2E11" w:rsidRPr="001C2E11" w:rsidRDefault="001C2E11">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DEE0522" w14:textId="77777777" w:rsidR="001C2E11" w:rsidRPr="001C2E11" w:rsidRDefault="001C2E11" w:rsidP="001C2E11">
            <w:pPr>
              <w:pStyle w:val="BodyText"/>
              <w:spacing w:after="0"/>
              <w:jc w:val="left"/>
              <w:rPr>
                <w:rFonts w:ascii="Times New Roman" w:hAnsi="Times New Roman"/>
                <w:sz w:val="16"/>
                <w:szCs w:val="16"/>
                <w:lang w:val="de-DE" w:eastAsia="zh-CN"/>
              </w:rPr>
            </w:pPr>
            <w:r w:rsidRPr="001C2E11">
              <w:rPr>
                <w:rFonts w:ascii="Times New Roman" w:hAnsi="Times New Roman"/>
                <w:sz w:val="16"/>
                <w:szCs w:val="16"/>
                <w:lang w:val="de-DE" w:eastAsia="zh-CN"/>
              </w:rPr>
              <w:t>One configuration (K = 4, L = 1) is sufficient</w:t>
            </w:r>
          </w:p>
          <w:p w14:paraId="0DEE0523" w14:textId="77777777" w:rsidR="001C2E11" w:rsidRPr="001C2E11" w:rsidRDefault="001C2E11">
            <w:pPr>
              <w:pStyle w:val="BodyText"/>
              <w:spacing w:after="0"/>
              <w:jc w:val="left"/>
              <w:rPr>
                <w:rFonts w:ascii="Times New Roman" w:eastAsia="MS Mincho" w:hAnsi="Times New Roman"/>
                <w:sz w:val="16"/>
                <w:szCs w:val="16"/>
                <w:lang w:eastAsia="ja-JP"/>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DEE0524" w14:textId="77777777" w:rsidR="001C2E11" w:rsidRPr="001C2E11" w:rsidRDefault="001C2E11">
            <w:pPr>
              <w:pStyle w:val="BodyText"/>
              <w:spacing w:after="0"/>
              <w:jc w:val="left"/>
              <w:rPr>
                <w:rFonts w:ascii="Times New Roman" w:eastAsia="MS Mincho" w:hAnsi="Times New Roman"/>
                <w:sz w:val="16"/>
                <w:szCs w:val="16"/>
                <w:lang w:eastAsia="ja-JP"/>
              </w:rPr>
            </w:pPr>
          </w:p>
        </w:tc>
      </w:tr>
      <w:tr w:rsidR="00713D1A" w14:paraId="2D520F36" w14:textId="77777777" w:rsidTr="00E87CD9">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49251FA" w14:textId="6571772C" w:rsidR="00713D1A" w:rsidRPr="001C2E11" w:rsidRDefault="00713D1A">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w:t>
            </w:r>
          </w:p>
        </w:tc>
        <w:tc>
          <w:tcPr>
            <w:tcW w:w="13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5FC154" w14:textId="77777777" w:rsidR="00713D1A" w:rsidRPr="001C2E11" w:rsidRDefault="00713D1A">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88A7BA" w14:textId="435346BC" w:rsidR="00713D1A" w:rsidRPr="001C2E11" w:rsidRDefault="00713D1A">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If there are concerns on </w:t>
            </w:r>
            <w:r w:rsidR="00E87CD9">
              <w:rPr>
                <w:rFonts w:ascii="Times New Roman" w:hAnsi="Times New Roman"/>
                <w:sz w:val="16"/>
                <w:szCs w:val="16"/>
                <w:lang w:eastAsia="zh-CN"/>
              </w:rPr>
              <w:t>defining a precoding method, let go back to the original description.</w:t>
            </w:r>
          </w:p>
        </w:tc>
        <w:tc>
          <w:tcPr>
            <w:tcW w:w="188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978034" w14:textId="77777777" w:rsidR="00713D1A" w:rsidRPr="001C2E11" w:rsidRDefault="00713D1A">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1E51D6" w14:textId="77777777" w:rsidR="00713D1A" w:rsidRPr="001C2E11" w:rsidRDefault="00713D1A">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8A5EFA" w14:textId="77777777" w:rsidR="00713D1A" w:rsidRDefault="00F85DAB" w:rsidP="001C2E11">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From the previous set of comments, there was a split between the configurations used.</w:t>
            </w:r>
          </w:p>
          <w:p w14:paraId="36365DD4" w14:textId="64CEE4B6" w:rsidR="00F85DAB" w:rsidRPr="001C2E11" w:rsidRDefault="00F85DAB" w:rsidP="001C2E11">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Let’s leave the parameter as is for now.</w:t>
            </w:r>
          </w:p>
        </w:tc>
        <w:tc>
          <w:tcPr>
            <w:tcW w:w="273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BA54BF" w14:textId="77777777" w:rsidR="00713D1A" w:rsidRPr="001C2E11" w:rsidRDefault="00713D1A">
            <w:pPr>
              <w:pStyle w:val="BodyText"/>
              <w:spacing w:after="0"/>
              <w:jc w:val="left"/>
              <w:rPr>
                <w:rFonts w:ascii="Times New Roman" w:eastAsia="MS Mincho" w:hAnsi="Times New Roman"/>
                <w:sz w:val="16"/>
                <w:szCs w:val="16"/>
                <w:lang w:eastAsia="ja-JP"/>
              </w:rPr>
            </w:pPr>
          </w:p>
        </w:tc>
      </w:tr>
    </w:tbl>
    <w:p w14:paraId="0DEE0526" w14:textId="77777777" w:rsidR="00E426F2" w:rsidRDefault="00E426F2">
      <w:pPr>
        <w:pStyle w:val="BodyText"/>
        <w:spacing w:after="0"/>
        <w:rPr>
          <w:rFonts w:ascii="Times New Roman" w:hAnsi="Times New Roman"/>
          <w:sz w:val="22"/>
          <w:szCs w:val="22"/>
          <w:lang w:eastAsia="zh-CN"/>
        </w:rPr>
      </w:pPr>
    </w:p>
    <w:p w14:paraId="0DEE0527" w14:textId="77777777" w:rsidR="00E426F2" w:rsidRDefault="00E426F2">
      <w:pPr>
        <w:pStyle w:val="BodyText"/>
        <w:spacing w:after="0"/>
        <w:rPr>
          <w:rFonts w:ascii="Times New Roman" w:hAnsi="Times New Roman"/>
          <w:sz w:val="22"/>
          <w:szCs w:val="22"/>
          <w:lang w:eastAsia="zh-CN"/>
        </w:rPr>
      </w:pPr>
    </w:p>
    <w:p w14:paraId="0DEE0528" w14:textId="77777777" w:rsidR="00E426F2" w:rsidRDefault="00E426F2">
      <w:pPr>
        <w:pStyle w:val="BodyText"/>
        <w:spacing w:after="0"/>
        <w:rPr>
          <w:rFonts w:ascii="Times New Roman" w:hAnsi="Times New Roman"/>
          <w:sz w:val="22"/>
          <w:szCs w:val="22"/>
          <w:lang w:eastAsia="zh-CN"/>
        </w:rPr>
      </w:pPr>
    </w:p>
    <w:p w14:paraId="0DEE0529" w14:textId="77777777" w:rsidR="00E426F2" w:rsidRDefault="00F96379">
      <w:pPr>
        <w:pStyle w:val="Heading2"/>
        <w:rPr>
          <w:lang w:eastAsia="zh-CN"/>
        </w:rPr>
      </w:pPr>
      <w:r>
        <w:rPr>
          <w:lang w:eastAsia="zh-CN"/>
        </w:rPr>
        <w:t>2.2 (High Priority) Evaluation Methodology for System Level Simulation</w:t>
      </w:r>
    </w:p>
    <w:p w14:paraId="0DEE052A" w14:textId="77777777" w:rsidR="00E426F2" w:rsidRDefault="00E426F2">
      <w:pPr>
        <w:pStyle w:val="BodyText"/>
        <w:spacing w:after="0"/>
        <w:rPr>
          <w:rFonts w:ascii="Times New Roman" w:hAnsi="Times New Roman"/>
          <w:sz w:val="22"/>
          <w:szCs w:val="22"/>
          <w:lang w:eastAsia="zh-CN"/>
        </w:rPr>
      </w:pPr>
    </w:p>
    <w:p w14:paraId="0DEE052B" w14:textId="77777777" w:rsidR="00E426F2" w:rsidRDefault="00F9637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0DEE052C" w14:textId="77777777" w:rsidR="00E426F2" w:rsidRDefault="00F9637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Companies are encouraged to provide comments on the following evaluation parameters.</w:t>
      </w:r>
    </w:p>
    <w:p w14:paraId="0DEE052D" w14:textId="77777777" w:rsidR="00E426F2" w:rsidRDefault="00F9637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moderator’s comments on some of the feedback provide previously is available in </w:t>
      </w:r>
      <w:r>
        <w:rPr>
          <w:sz w:val="22"/>
          <w:szCs w:val="22"/>
          <w:lang w:eastAsia="zh-CN"/>
        </w:rPr>
        <w:t>R1-2005003 [3].</w:t>
      </w:r>
    </w:p>
    <w:p w14:paraId="0DEE052E" w14:textId="77777777" w:rsidR="00E426F2" w:rsidRDefault="00E426F2">
      <w:pPr>
        <w:pStyle w:val="BodyText"/>
        <w:spacing w:after="0"/>
        <w:rPr>
          <w:rFonts w:ascii="Times New Roman" w:hAnsi="Times New Roman"/>
          <w:sz w:val="22"/>
          <w:szCs w:val="22"/>
          <w:lang w:eastAsia="zh-CN"/>
        </w:rPr>
      </w:pPr>
    </w:p>
    <w:p w14:paraId="0DEE052F" w14:textId="77777777" w:rsidR="00E426F2" w:rsidRDefault="00F96379">
      <w:pPr>
        <w:pStyle w:val="Caption"/>
        <w:keepNext/>
        <w:outlineLvl w:val="3"/>
      </w:pPr>
      <w:r>
        <w:t xml:space="preserve">Table </w:t>
      </w:r>
      <w:r w:rsidR="00807AAC">
        <w:fldChar w:fldCharType="begin"/>
      </w:r>
      <w:r>
        <w:instrText>SEQ Table \* ARABIC</w:instrText>
      </w:r>
      <w:r w:rsidR="00807AAC">
        <w:fldChar w:fldCharType="separate"/>
      </w:r>
      <w:r>
        <w:t>7</w:t>
      </w:r>
      <w:r w:rsidR="00807AAC">
        <w:fldChar w:fldCharType="end"/>
      </w:r>
      <w:r>
        <w:t>. SLS Parameter Set 1</w:t>
      </w: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4"/>
        <w:gridCol w:w="4221"/>
        <w:gridCol w:w="1561"/>
        <w:gridCol w:w="1675"/>
        <w:gridCol w:w="1372"/>
        <w:gridCol w:w="3170"/>
      </w:tblGrid>
      <w:tr w:rsidR="00E426F2" w14:paraId="0DEE0536" w14:textId="77777777" w:rsidTr="006A42BB">
        <w:trPr>
          <w:trHeight w:val="305"/>
        </w:trPr>
        <w:tc>
          <w:tcPr>
            <w:tcW w:w="1164" w:type="dxa"/>
            <w:shd w:val="clear" w:color="auto" w:fill="E2EFD9" w:themeFill="accent6" w:themeFillTint="33"/>
            <w:vAlign w:val="center"/>
          </w:tcPr>
          <w:p w14:paraId="0DEE0530"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1</w:t>
            </w:r>
          </w:p>
        </w:tc>
        <w:tc>
          <w:tcPr>
            <w:tcW w:w="4221" w:type="dxa"/>
            <w:shd w:val="clear" w:color="auto" w:fill="E2EFD9" w:themeFill="accent6" w:themeFillTint="33"/>
            <w:vAlign w:val="center"/>
          </w:tcPr>
          <w:p w14:paraId="0DEE0531"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Evaluation Objectives</w:t>
            </w:r>
          </w:p>
        </w:tc>
        <w:tc>
          <w:tcPr>
            <w:tcW w:w="1561" w:type="dxa"/>
            <w:shd w:val="clear" w:color="auto" w:fill="E2EFD9" w:themeFill="accent6" w:themeFillTint="33"/>
            <w:vAlign w:val="center"/>
          </w:tcPr>
          <w:p w14:paraId="0DEE0532"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1675" w:type="dxa"/>
            <w:shd w:val="clear" w:color="auto" w:fill="E2EFD9" w:themeFill="accent6" w:themeFillTint="33"/>
            <w:vAlign w:val="center"/>
          </w:tcPr>
          <w:p w14:paraId="0DEE0533"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372" w:type="dxa"/>
            <w:shd w:val="clear" w:color="auto" w:fill="E2EFD9" w:themeFill="accent6" w:themeFillTint="33"/>
            <w:vAlign w:val="center"/>
          </w:tcPr>
          <w:p w14:paraId="0DEE0534"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3170" w:type="dxa"/>
            <w:shd w:val="clear" w:color="auto" w:fill="E2EFD9" w:themeFill="accent6" w:themeFillTint="33"/>
            <w:vAlign w:val="center"/>
          </w:tcPr>
          <w:p w14:paraId="0DEE0535"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r>
      <w:tr w:rsidR="00E426F2" w14:paraId="0DEE0565"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37"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w:t>
            </w:r>
          </w:p>
        </w:tc>
        <w:tc>
          <w:tcPr>
            <w:tcW w:w="42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538"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Primary objective:</w:t>
            </w:r>
          </w:p>
          <w:p w14:paraId="0DEE0539"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Evaluation of single operator and multi-operator deployments including study of interference impact and coexistence between nodes.</w:t>
            </w:r>
          </w:p>
          <w:p w14:paraId="0DEE053A"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Evaluation KPIs include user throughput, latency, average buffer occupancy, ratio of mean served throughput and offered cell throughput, and resource utilization.</w:t>
            </w:r>
          </w:p>
          <w:p w14:paraId="0DEE053B" w14:textId="77777777" w:rsidR="00E426F2" w:rsidRDefault="00E426F2">
            <w:pPr>
              <w:overflowPunct/>
              <w:autoSpaceDE/>
              <w:adjustRightInd/>
              <w:spacing w:after="0"/>
              <w:rPr>
                <w:rFonts w:eastAsia="Times New Roman"/>
                <w:color w:val="000000"/>
                <w:sz w:val="16"/>
                <w:szCs w:val="16"/>
                <w:lang w:eastAsia="zh-CN"/>
              </w:rPr>
            </w:pPr>
          </w:p>
          <w:p w14:paraId="0DEE053C"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0DEE053D"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obtain delay spread profiles (and inter-symbol interference statistics) for deployment scenarios of interest (note: performance impact from delay spread should be conducted in LLS, the SLS would be used to supplement findings)</w:t>
            </w:r>
          </w:p>
          <w:p w14:paraId="0DEE053E"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53F"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0DEE0540"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541"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p w14:paraId="0DEE0542" w14:textId="77777777" w:rsidR="00E426F2" w:rsidRDefault="00E426F2">
            <w:pPr>
              <w:overflowPunct/>
              <w:autoSpaceDE/>
              <w:adjustRightInd/>
              <w:spacing w:after="0"/>
              <w:rPr>
                <w:rFonts w:eastAsia="Times New Roman"/>
                <w:color w:val="000000"/>
                <w:sz w:val="16"/>
                <w:szCs w:val="16"/>
                <w:lang w:eastAsia="zh-CN"/>
              </w:rPr>
            </w:pPr>
          </w:p>
          <w:p w14:paraId="0DEE0543" w14:textId="77777777" w:rsidR="00E426F2" w:rsidRPr="008F69EF" w:rsidRDefault="00F96379">
            <w:pPr>
              <w:overflowPunct/>
              <w:autoSpaceDE/>
              <w:adjustRightInd/>
              <w:spacing w:after="0"/>
              <w:rPr>
                <w:rFonts w:eastAsia="Times New Roman"/>
                <w:strike/>
                <w:color w:val="000000"/>
                <w:sz w:val="16"/>
                <w:szCs w:val="16"/>
                <w:lang w:eastAsia="zh-CN"/>
              </w:rPr>
            </w:pPr>
            <w:r w:rsidRPr="008F69EF">
              <w:rPr>
                <w:rFonts w:eastAsia="Times New Roman"/>
                <w:strike/>
                <w:color w:val="000000"/>
                <w:sz w:val="16"/>
                <w:szCs w:val="16"/>
                <w:highlight w:val="cyan"/>
                <w:lang w:eastAsia="zh-CN"/>
              </w:rPr>
              <w:t>[Moderator Notes: majority of the companies seem to prefer 60GHz as the baseline frequency. Let’s keep 70GHz as optional]</w:t>
            </w:r>
          </w:p>
        </w:tc>
        <w:tc>
          <w:tcPr>
            <w:tcW w:w="16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544" w14:textId="77777777" w:rsidR="000564B1" w:rsidRDefault="000564B1">
            <w:pPr>
              <w:overflowPunct/>
              <w:autoSpaceDE/>
              <w:autoSpaceDN/>
              <w:adjustRightInd/>
              <w:spacing w:after="0"/>
              <w:textAlignment w:val="auto"/>
              <w:rPr>
                <w:rFonts w:eastAsia="Times New Roman"/>
                <w:color w:val="FF0000"/>
                <w:sz w:val="16"/>
                <w:szCs w:val="16"/>
                <w:highlight w:val="yellow"/>
                <w:lang w:eastAsia="ko-KR"/>
              </w:rPr>
            </w:pPr>
          </w:p>
          <w:p w14:paraId="0DEE0545" w14:textId="77777777" w:rsidR="000564B1" w:rsidRPr="000564B1" w:rsidRDefault="000564B1">
            <w:pPr>
              <w:overflowPunct/>
              <w:autoSpaceDE/>
              <w:autoSpaceDN/>
              <w:adjustRightInd/>
              <w:spacing w:after="0"/>
              <w:textAlignment w:val="auto"/>
              <w:rPr>
                <w:rFonts w:eastAsia="Times New Roman"/>
                <w:color w:val="FF0000"/>
                <w:sz w:val="16"/>
                <w:szCs w:val="16"/>
                <w:highlight w:val="cyan"/>
                <w:lang w:eastAsia="ko-KR"/>
              </w:rPr>
            </w:pPr>
            <w:r w:rsidRPr="000564B1">
              <w:rPr>
                <w:rFonts w:eastAsia="Times New Roman"/>
                <w:color w:val="FF0000"/>
                <w:sz w:val="16"/>
                <w:szCs w:val="16"/>
                <w:highlight w:val="cyan"/>
                <w:lang w:eastAsia="ko-KR"/>
              </w:rPr>
              <w:t>For 2000MHz BW:</w:t>
            </w:r>
          </w:p>
          <w:p w14:paraId="0DEE0546" w14:textId="77777777" w:rsidR="00E426F2" w:rsidRDefault="00F96379">
            <w:pPr>
              <w:overflowPunct/>
              <w:autoSpaceDE/>
              <w:autoSpaceDN/>
              <w:adjustRightInd/>
              <w:spacing w:after="0"/>
              <w:textAlignment w:val="auto"/>
              <w:rPr>
                <w:rFonts w:eastAsia="Times New Roman"/>
                <w:color w:val="000000"/>
                <w:sz w:val="16"/>
                <w:szCs w:val="16"/>
                <w:lang w:eastAsia="ko-KR"/>
              </w:rPr>
            </w:pPr>
            <w:r w:rsidRPr="000564B1">
              <w:rPr>
                <w:rFonts w:eastAsia="Times New Roman"/>
                <w:strike/>
                <w:color w:val="FF0000"/>
                <w:sz w:val="16"/>
                <w:szCs w:val="16"/>
                <w:highlight w:val="cyan"/>
                <w:lang w:eastAsia="ko-KR"/>
              </w:rPr>
              <w:t>120, 240, 480,</w:t>
            </w:r>
            <w:r>
              <w:rPr>
                <w:rFonts w:eastAsia="Times New Roman"/>
                <w:color w:val="FF0000"/>
                <w:sz w:val="16"/>
                <w:szCs w:val="16"/>
                <w:lang w:eastAsia="ko-KR"/>
              </w:rPr>
              <w:t xml:space="preserve"> </w:t>
            </w:r>
            <w:r>
              <w:rPr>
                <w:rFonts w:eastAsia="Times New Roman"/>
                <w:color w:val="000000"/>
                <w:sz w:val="16"/>
                <w:szCs w:val="16"/>
                <w:lang w:eastAsia="ko-KR"/>
              </w:rPr>
              <w:t>960 kHz</w:t>
            </w:r>
          </w:p>
          <w:p w14:paraId="0DEE0547" w14:textId="77777777" w:rsidR="000564B1" w:rsidRPr="000564B1" w:rsidRDefault="000564B1" w:rsidP="000564B1">
            <w:pPr>
              <w:overflowPunct/>
              <w:autoSpaceDE/>
              <w:autoSpaceDN/>
              <w:adjustRightInd/>
              <w:spacing w:after="0"/>
              <w:textAlignment w:val="auto"/>
              <w:rPr>
                <w:rFonts w:eastAsia="Times New Roman"/>
                <w:color w:val="FF0000"/>
                <w:sz w:val="16"/>
                <w:szCs w:val="16"/>
                <w:lang w:eastAsia="ko-KR"/>
              </w:rPr>
            </w:pPr>
            <w:r w:rsidRPr="000564B1">
              <w:rPr>
                <w:rFonts w:eastAsia="Times New Roman"/>
                <w:color w:val="FF0000"/>
                <w:sz w:val="16"/>
                <w:szCs w:val="16"/>
                <w:highlight w:val="cyan"/>
                <w:lang w:eastAsia="ko-KR"/>
              </w:rPr>
              <w:t>F</w:t>
            </w:r>
            <w:r w:rsidR="00F334EB">
              <w:rPr>
                <w:rFonts w:eastAsia="Times New Roman"/>
                <w:color w:val="FF0000"/>
                <w:sz w:val="16"/>
                <w:szCs w:val="16"/>
                <w:highlight w:val="cyan"/>
                <w:lang w:eastAsia="ko-KR"/>
              </w:rPr>
              <w:t>F</w:t>
            </w:r>
            <w:r w:rsidRPr="000564B1">
              <w:rPr>
                <w:rFonts w:eastAsia="Times New Roman"/>
                <w:color w:val="FF0000"/>
                <w:sz w:val="16"/>
                <w:szCs w:val="16"/>
                <w:highlight w:val="cyan"/>
                <w:lang w:eastAsia="ko-KR"/>
              </w:rPr>
              <w:t>S: 120, 240, 480 kHz</w:t>
            </w:r>
          </w:p>
          <w:p w14:paraId="0DEE0548" w14:textId="77777777" w:rsidR="000564B1" w:rsidRDefault="000564B1">
            <w:pPr>
              <w:overflowPunct/>
              <w:autoSpaceDE/>
              <w:autoSpaceDN/>
              <w:adjustRightInd/>
              <w:spacing w:after="0"/>
              <w:textAlignment w:val="auto"/>
              <w:rPr>
                <w:rFonts w:eastAsia="Times New Roman"/>
                <w:color w:val="000000"/>
                <w:sz w:val="16"/>
                <w:szCs w:val="16"/>
                <w:lang w:eastAsia="ko-KR"/>
              </w:rPr>
            </w:pPr>
          </w:p>
          <w:p w14:paraId="0DEE0549" w14:textId="77777777" w:rsidR="000564B1" w:rsidRDefault="000564B1">
            <w:pPr>
              <w:overflowPunct/>
              <w:autoSpaceDE/>
              <w:autoSpaceDN/>
              <w:adjustRightInd/>
              <w:spacing w:after="0"/>
              <w:textAlignment w:val="auto"/>
              <w:rPr>
                <w:rFonts w:eastAsia="Times New Roman"/>
                <w:color w:val="000000"/>
                <w:sz w:val="16"/>
                <w:szCs w:val="16"/>
                <w:lang w:eastAsia="ko-KR"/>
              </w:rPr>
            </w:pPr>
          </w:p>
          <w:p w14:paraId="0DEE054A" w14:textId="77777777" w:rsidR="000564B1" w:rsidRPr="000564B1" w:rsidRDefault="000564B1">
            <w:pPr>
              <w:overflowPunct/>
              <w:autoSpaceDE/>
              <w:autoSpaceDN/>
              <w:adjustRightInd/>
              <w:spacing w:after="0"/>
              <w:textAlignment w:val="auto"/>
              <w:rPr>
                <w:rFonts w:eastAsia="Times New Roman"/>
                <w:color w:val="FF0000"/>
                <w:sz w:val="16"/>
                <w:szCs w:val="16"/>
                <w:lang w:eastAsia="ko-KR"/>
              </w:rPr>
            </w:pPr>
            <w:r w:rsidRPr="000564B1">
              <w:rPr>
                <w:rFonts w:eastAsia="Times New Roman"/>
                <w:color w:val="FF0000"/>
                <w:sz w:val="16"/>
                <w:szCs w:val="16"/>
                <w:highlight w:val="cyan"/>
                <w:lang w:eastAsia="ko-KR"/>
              </w:rPr>
              <w:t>For 400MHz BW:</w:t>
            </w:r>
          </w:p>
          <w:p w14:paraId="0DEE054B" w14:textId="77777777" w:rsidR="000564B1" w:rsidRPr="000564B1" w:rsidRDefault="000564B1">
            <w:pPr>
              <w:overflowPunct/>
              <w:autoSpaceDE/>
              <w:autoSpaceDN/>
              <w:adjustRightInd/>
              <w:spacing w:after="0"/>
              <w:textAlignment w:val="auto"/>
              <w:rPr>
                <w:rFonts w:eastAsia="Times New Roman"/>
                <w:color w:val="FF0000"/>
                <w:sz w:val="16"/>
                <w:szCs w:val="16"/>
                <w:highlight w:val="cyan"/>
                <w:lang w:eastAsia="ko-KR"/>
              </w:rPr>
            </w:pPr>
            <w:r w:rsidRPr="000564B1">
              <w:rPr>
                <w:rFonts w:eastAsia="Times New Roman"/>
                <w:color w:val="FF0000"/>
                <w:sz w:val="16"/>
                <w:szCs w:val="16"/>
                <w:highlight w:val="cyan"/>
                <w:lang w:eastAsia="ko-KR"/>
              </w:rPr>
              <w:t>120 kHz</w:t>
            </w:r>
          </w:p>
          <w:p w14:paraId="0DEE054C" w14:textId="77777777" w:rsidR="000564B1" w:rsidRPr="000564B1" w:rsidRDefault="000564B1">
            <w:pPr>
              <w:overflowPunct/>
              <w:autoSpaceDE/>
              <w:autoSpaceDN/>
              <w:adjustRightInd/>
              <w:spacing w:after="0"/>
              <w:textAlignment w:val="auto"/>
              <w:rPr>
                <w:rFonts w:eastAsia="Times New Roman"/>
                <w:color w:val="FF0000"/>
                <w:sz w:val="16"/>
                <w:szCs w:val="16"/>
                <w:lang w:eastAsia="ko-KR"/>
              </w:rPr>
            </w:pPr>
            <w:r w:rsidRPr="000564B1">
              <w:rPr>
                <w:rFonts w:eastAsia="Times New Roman"/>
                <w:color w:val="FF0000"/>
                <w:sz w:val="16"/>
                <w:szCs w:val="16"/>
                <w:highlight w:val="cyan"/>
                <w:lang w:eastAsia="ko-KR"/>
              </w:rPr>
              <w:t>F</w:t>
            </w:r>
            <w:r w:rsidR="00F334EB">
              <w:rPr>
                <w:rFonts w:eastAsia="Times New Roman"/>
                <w:color w:val="FF0000"/>
                <w:sz w:val="16"/>
                <w:szCs w:val="16"/>
                <w:highlight w:val="cyan"/>
                <w:lang w:eastAsia="ko-KR"/>
              </w:rPr>
              <w:t>F</w:t>
            </w:r>
            <w:r w:rsidRPr="000564B1">
              <w:rPr>
                <w:rFonts w:eastAsia="Times New Roman"/>
                <w:color w:val="FF0000"/>
                <w:sz w:val="16"/>
                <w:szCs w:val="16"/>
                <w:highlight w:val="cyan"/>
                <w:lang w:eastAsia="ko-KR"/>
              </w:rPr>
              <w:t>S: 240, 480</w:t>
            </w:r>
            <w:r>
              <w:rPr>
                <w:rFonts w:eastAsia="Times New Roman"/>
                <w:color w:val="FF0000"/>
                <w:sz w:val="16"/>
                <w:szCs w:val="16"/>
                <w:highlight w:val="cyan"/>
                <w:lang w:eastAsia="ko-KR"/>
              </w:rPr>
              <w:t>, 960</w:t>
            </w:r>
            <w:r w:rsidRPr="000564B1">
              <w:rPr>
                <w:rFonts w:eastAsia="Times New Roman"/>
                <w:color w:val="FF0000"/>
                <w:sz w:val="16"/>
                <w:szCs w:val="16"/>
                <w:highlight w:val="cyan"/>
                <w:lang w:eastAsia="ko-KR"/>
              </w:rPr>
              <w:t xml:space="preserve"> kHz</w:t>
            </w:r>
          </w:p>
          <w:p w14:paraId="0DEE054D" w14:textId="77777777" w:rsidR="000564B1" w:rsidRDefault="000564B1">
            <w:pPr>
              <w:overflowPunct/>
              <w:autoSpaceDE/>
              <w:autoSpaceDN/>
              <w:adjustRightInd/>
              <w:spacing w:after="0"/>
              <w:textAlignment w:val="auto"/>
              <w:rPr>
                <w:rFonts w:eastAsia="Times New Roman"/>
                <w:color w:val="000000"/>
                <w:sz w:val="16"/>
                <w:szCs w:val="16"/>
                <w:lang w:eastAsia="ko-KR"/>
              </w:rPr>
            </w:pPr>
          </w:p>
          <w:p w14:paraId="0DEE054E"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 Other than value above, companies are encouraged to evaluating using subcarrier spacing values determined to be feasible from LLS study. Values for the subcarrier spacing may be revisited after further investigation from LLS study.</w:t>
            </w:r>
          </w:p>
          <w:p w14:paraId="0DEE054F" w14:textId="77777777" w:rsidR="00E426F2" w:rsidRDefault="00E426F2">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550" w14:textId="77777777" w:rsidR="00E426F2" w:rsidRDefault="00F96379">
            <w:pPr>
              <w:overflowPunct/>
              <w:autoSpaceDE/>
              <w:autoSpaceDN/>
              <w:adjustRightInd/>
              <w:spacing w:after="0"/>
              <w:textAlignment w:val="auto"/>
              <w:rPr>
                <w:color w:val="000000"/>
                <w:sz w:val="16"/>
                <w:szCs w:val="16"/>
                <w:lang w:eastAsia="zh-CN"/>
              </w:rPr>
            </w:pPr>
            <w:r>
              <w:rPr>
                <w:color w:val="000000"/>
                <w:sz w:val="16"/>
                <w:szCs w:val="16"/>
                <w:highlight w:val="yellow"/>
                <w:lang w:eastAsia="zh-CN"/>
              </w:rPr>
              <w:t xml:space="preserve">2000 </w:t>
            </w:r>
            <w:r>
              <w:rPr>
                <w:color w:val="FF0000"/>
                <w:sz w:val="16"/>
                <w:szCs w:val="16"/>
                <w:highlight w:val="yellow"/>
                <w:u w:val="single"/>
                <w:lang w:eastAsia="zh-CN"/>
              </w:rPr>
              <w:t>M</w:t>
            </w:r>
            <w:r>
              <w:rPr>
                <w:color w:val="000000"/>
                <w:sz w:val="16"/>
                <w:szCs w:val="16"/>
                <w:highlight w:val="yellow"/>
                <w:lang w:eastAsia="zh-CN"/>
              </w:rPr>
              <w:t>Hz</w:t>
            </w:r>
          </w:p>
          <w:p w14:paraId="0DEE0551" w14:textId="77777777" w:rsidR="00E426F2" w:rsidRDefault="00E426F2">
            <w:pPr>
              <w:overflowPunct/>
              <w:autoSpaceDE/>
              <w:autoSpaceDN/>
              <w:adjustRightInd/>
              <w:spacing w:after="0"/>
              <w:textAlignment w:val="auto"/>
              <w:rPr>
                <w:color w:val="000000"/>
                <w:sz w:val="16"/>
                <w:szCs w:val="16"/>
                <w:lang w:eastAsia="zh-CN"/>
              </w:rPr>
            </w:pPr>
          </w:p>
          <w:p w14:paraId="0DEE0552" w14:textId="77777777" w:rsidR="00E426F2" w:rsidRDefault="00F96379">
            <w:pPr>
              <w:overflowPunct/>
              <w:autoSpaceDE/>
              <w:autoSpaceDN/>
              <w:adjustRightInd/>
              <w:spacing w:after="0"/>
              <w:textAlignment w:val="auto"/>
              <w:rPr>
                <w:color w:val="000000"/>
                <w:sz w:val="16"/>
                <w:szCs w:val="16"/>
                <w:lang w:eastAsia="zh-CN"/>
              </w:rPr>
            </w:pPr>
            <w:r>
              <w:rPr>
                <w:strike/>
                <w:color w:val="FF0000"/>
                <w:sz w:val="16"/>
                <w:szCs w:val="16"/>
                <w:highlight w:val="yellow"/>
                <w:lang w:eastAsia="zh-CN"/>
              </w:rPr>
              <w:t>Optional:</w:t>
            </w:r>
            <w:r>
              <w:rPr>
                <w:color w:val="FF0000"/>
                <w:sz w:val="16"/>
                <w:szCs w:val="16"/>
                <w:lang w:eastAsia="zh-CN"/>
              </w:rPr>
              <w:t xml:space="preserve"> </w:t>
            </w:r>
            <w:r>
              <w:rPr>
                <w:color w:val="000000"/>
                <w:sz w:val="16"/>
                <w:szCs w:val="16"/>
                <w:lang w:eastAsia="zh-CN"/>
              </w:rPr>
              <w:t>400 MHz</w:t>
            </w:r>
            <w:r w:rsidR="00F334EB">
              <w:rPr>
                <w:color w:val="000000"/>
                <w:sz w:val="16"/>
                <w:szCs w:val="16"/>
                <w:lang w:eastAsia="zh-CN"/>
              </w:rPr>
              <w:t xml:space="preserve"> </w:t>
            </w:r>
            <w:r w:rsidR="00F334EB" w:rsidRPr="00F334EB">
              <w:rPr>
                <w:color w:val="FF0000"/>
                <w:sz w:val="16"/>
                <w:szCs w:val="16"/>
                <w:highlight w:val="cyan"/>
                <w:lang w:eastAsia="zh-CN"/>
              </w:rPr>
              <w:t>(FFS: optional)</w:t>
            </w:r>
          </w:p>
          <w:p w14:paraId="0DEE0553" w14:textId="77777777" w:rsidR="00E426F2" w:rsidRDefault="00E426F2">
            <w:pPr>
              <w:overflowPunct/>
              <w:autoSpaceDE/>
              <w:autoSpaceDN/>
              <w:adjustRightInd/>
              <w:spacing w:after="0"/>
              <w:textAlignment w:val="auto"/>
              <w:rPr>
                <w:color w:val="000000"/>
                <w:sz w:val="16"/>
                <w:szCs w:val="16"/>
                <w:lang w:eastAsia="zh-CN"/>
              </w:rPr>
            </w:pPr>
          </w:p>
          <w:p w14:paraId="0DEE0554" w14:textId="77777777" w:rsidR="00E426F2" w:rsidRDefault="00F96379">
            <w:pPr>
              <w:overflowPunct/>
              <w:autoSpaceDE/>
              <w:autoSpaceDN/>
              <w:adjustRightInd/>
              <w:spacing w:after="0"/>
              <w:textAlignment w:val="auto"/>
              <w:rPr>
                <w:color w:val="000000"/>
                <w:sz w:val="16"/>
                <w:szCs w:val="16"/>
                <w:lang w:eastAsia="zh-CN"/>
              </w:rPr>
            </w:pPr>
            <w:r>
              <w:rPr>
                <w:color w:val="000000"/>
                <w:sz w:val="16"/>
                <w:szCs w:val="16"/>
                <w:lang w:eastAsia="zh-CN"/>
              </w:rPr>
              <w:t>Note: Channel bandwidth evaluated may be revisited after further investigation.</w:t>
            </w:r>
          </w:p>
        </w:tc>
        <w:tc>
          <w:tcPr>
            <w:tcW w:w="3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555"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2000 MHz:</w:t>
            </w:r>
          </w:p>
          <w:p w14:paraId="0DEE0556"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(120 kHz),</w:t>
            </w:r>
          </w:p>
          <w:p w14:paraId="0DEE0557"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N/A (240 kHz),</w:t>
            </w:r>
          </w:p>
          <w:p w14:paraId="0DEE0558" w14:textId="57AD9068"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xml:space="preserve">- </w:t>
            </w:r>
            <w:r w:rsidR="00984DE9" w:rsidRPr="00984DE9">
              <w:rPr>
                <w:rFonts w:eastAsia="Times New Roman"/>
                <w:color w:val="FF0000"/>
                <w:sz w:val="16"/>
                <w:szCs w:val="16"/>
                <w:highlight w:val="cyan"/>
                <w:lang w:eastAsia="zh-CN"/>
              </w:rPr>
              <w:t>FFS</w:t>
            </w:r>
            <w:r>
              <w:rPr>
                <w:rFonts w:eastAsia="Times New Roman"/>
                <w:color w:val="000000"/>
                <w:sz w:val="16"/>
                <w:szCs w:val="16"/>
                <w:highlight w:val="yellow"/>
                <w:lang w:eastAsia="zh-CN"/>
              </w:rPr>
              <w:t xml:space="preserve"> (480 kHz),</w:t>
            </w:r>
          </w:p>
          <w:p w14:paraId="0DEE0559" w14:textId="77777777" w:rsidR="00E426F2" w:rsidRPr="00483318" w:rsidRDefault="00F96379">
            <w:pPr>
              <w:overflowPunct/>
              <w:autoSpaceDE/>
              <w:autoSpaceDN/>
              <w:adjustRightInd/>
              <w:spacing w:after="0"/>
              <w:textAlignment w:val="auto"/>
              <w:rPr>
                <w:rFonts w:eastAsia="Times New Roman"/>
                <w:color w:val="000000"/>
                <w:sz w:val="16"/>
                <w:szCs w:val="16"/>
                <w:lang w:val="de-DE" w:eastAsia="zh-CN"/>
              </w:rPr>
            </w:pPr>
            <w:r w:rsidRPr="00483318">
              <w:rPr>
                <w:rFonts w:eastAsia="Times New Roman"/>
                <w:color w:val="000000"/>
                <w:sz w:val="16"/>
                <w:szCs w:val="16"/>
                <w:lang w:val="de-DE" w:eastAsia="zh-CN"/>
              </w:rPr>
              <w:t>- 160 (960 kHz),</w:t>
            </w:r>
          </w:p>
          <w:p w14:paraId="0DEE055A"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- 80 (1920 kHz),</w:t>
            </w:r>
          </w:p>
          <w:p w14:paraId="0DEE055B" w14:textId="77777777" w:rsidR="00E426F2" w:rsidRDefault="00E426F2">
            <w:pPr>
              <w:overflowPunct/>
              <w:autoSpaceDE/>
              <w:autoSpaceDN/>
              <w:adjustRightInd/>
              <w:spacing w:after="0"/>
              <w:textAlignment w:val="auto"/>
              <w:rPr>
                <w:rFonts w:eastAsia="Times New Roman"/>
                <w:color w:val="000000"/>
                <w:sz w:val="16"/>
                <w:szCs w:val="16"/>
                <w:lang w:val="de-DE" w:eastAsia="zh-CN"/>
              </w:rPr>
            </w:pPr>
          </w:p>
          <w:p w14:paraId="0DEE055C" w14:textId="77777777" w:rsidR="00E426F2" w:rsidRDefault="00F96379">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0DEE055D"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0DEE055E" w14:textId="77777777" w:rsidR="00E426F2" w:rsidRDefault="00F96379">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0DEE055F" w14:textId="77777777" w:rsidR="00E426F2" w:rsidRPr="00483318" w:rsidRDefault="00F96379">
            <w:pPr>
              <w:overflowPunct/>
              <w:autoSpaceDE/>
              <w:autoSpaceDN/>
              <w:adjustRightInd/>
              <w:spacing w:after="0"/>
              <w:textAlignment w:val="auto"/>
              <w:rPr>
                <w:rFonts w:eastAsia="Times New Roman"/>
                <w:color w:val="000000"/>
                <w:sz w:val="16"/>
                <w:szCs w:val="16"/>
                <w:lang w:eastAsia="zh-CN"/>
              </w:rPr>
            </w:pPr>
            <w:r w:rsidRPr="00483318">
              <w:rPr>
                <w:rFonts w:eastAsia="Times New Roman"/>
                <w:color w:val="000000"/>
                <w:sz w:val="16"/>
                <w:szCs w:val="16"/>
                <w:lang w:eastAsia="zh-CN"/>
              </w:rPr>
              <w:t>- 64 (480 kHz),</w:t>
            </w:r>
          </w:p>
          <w:p w14:paraId="0DEE0560"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- 32 (960 kHz),</w:t>
            </w:r>
          </w:p>
          <w:p w14:paraId="0DEE0561"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N/A (1920 kHz)</w:t>
            </w:r>
          </w:p>
          <w:p w14:paraId="0DEE0562"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563"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For other channel bandwidths:</w:t>
            </w:r>
          </w:p>
          <w:p w14:paraId="0DEE0564" w14:textId="77777777" w:rsidR="00E426F2" w:rsidRDefault="00F9637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 Companies are asked to provide information. Companies are </w:t>
            </w:r>
            <w:proofErr w:type="gramStart"/>
            <w:r>
              <w:rPr>
                <w:rFonts w:eastAsia="Times New Roman"/>
                <w:color w:val="000000"/>
                <w:sz w:val="16"/>
                <w:szCs w:val="16"/>
                <w:lang w:eastAsia="zh-CN"/>
              </w:rPr>
              <w:t>encourage</w:t>
            </w:r>
            <w:proofErr w:type="gramEnd"/>
            <w:r>
              <w:rPr>
                <w:rFonts w:eastAsia="Times New Roman"/>
                <w:color w:val="000000"/>
                <w:sz w:val="16"/>
                <w:szCs w:val="16"/>
                <w:lang w:eastAsia="zh-CN"/>
              </w:rPr>
              <w:t xml:space="preserve"> to utilize linearly scaled PRB sizes for a given bandwidth based on above.</w:t>
            </w:r>
          </w:p>
        </w:tc>
      </w:tr>
      <w:tr w:rsidR="00E426F2" w14:paraId="0DEE056C"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66" w14:textId="77777777" w:rsidR="00E426F2" w:rsidRDefault="00F96379">
            <w:pPr>
              <w:overflowPunct/>
              <w:autoSpaceDE/>
              <w:autoSpaceDN/>
              <w:adjustRightInd/>
              <w:spacing w:after="0"/>
              <w:textAlignment w:val="auto"/>
              <w:rPr>
                <w:b/>
                <w:bCs/>
                <w:color w:val="000000"/>
                <w:sz w:val="18"/>
                <w:szCs w:val="18"/>
                <w:highlight w:val="cyan"/>
                <w:lang w:eastAsia="zh-CN"/>
              </w:rPr>
            </w:pPr>
            <w:r w:rsidRPr="00B65CD6">
              <w:rPr>
                <w:b/>
                <w:bCs/>
                <w:color w:val="000000"/>
                <w:sz w:val="18"/>
                <w:szCs w:val="18"/>
                <w:lang w:eastAsia="zh-CN"/>
              </w:rPr>
              <w:t>Charter</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67"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68"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69"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Agree with the note, and this aspect can be left open for now.</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6A" w14:textId="77777777" w:rsidR="00E426F2" w:rsidRDefault="00F96379">
            <w:pPr>
              <w:overflowPunct/>
              <w:autoSpaceDE/>
              <w:autoSpaceDN/>
              <w:adjustRightInd/>
              <w:spacing w:after="0"/>
              <w:textAlignment w:val="auto"/>
              <w:rPr>
                <w:color w:val="000000"/>
                <w:sz w:val="16"/>
                <w:szCs w:val="16"/>
                <w:lang w:eastAsia="zh-CN"/>
              </w:rPr>
            </w:pPr>
            <w:r>
              <w:rPr>
                <w:rFonts w:eastAsia="Times New Roman"/>
                <w:color w:val="000000"/>
                <w:sz w:val="16"/>
                <w:szCs w:val="16"/>
                <w:lang w:eastAsia="ko-KR"/>
              </w:rPr>
              <w:t>Agree with the note, and this aspect can be left open for now.</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6B"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w:t>
            </w:r>
          </w:p>
        </w:tc>
      </w:tr>
      <w:tr w:rsidR="00E426F2" w14:paraId="0DEE0573"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6D" w14:textId="77777777" w:rsidR="00E426F2" w:rsidRDefault="00F96379">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vivo</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6E"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6F"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70" w14:textId="77777777" w:rsidR="00E426F2" w:rsidRDefault="00E426F2">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71" w14:textId="77777777" w:rsidR="00E426F2" w:rsidRDefault="00E426F2">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72"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Same comment to LLS parameter </w:t>
            </w:r>
            <w:proofErr w:type="gramStart"/>
            <w:r>
              <w:rPr>
                <w:rFonts w:eastAsia="Times New Roman"/>
                <w:color w:val="000000"/>
                <w:sz w:val="16"/>
                <w:szCs w:val="16"/>
                <w:lang w:eastAsia="zh-CN"/>
              </w:rPr>
              <w:t>set</w:t>
            </w:r>
            <w:proofErr w:type="gramEnd"/>
            <w:r>
              <w:rPr>
                <w:rFonts w:eastAsia="Times New Roman"/>
                <w:color w:val="000000"/>
                <w:sz w:val="16"/>
                <w:szCs w:val="16"/>
                <w:lang w:eastAsia="zh-CN"/>
              </w:rPr>
              <w:t xml:space="preserve"> 1. We don’t see any technical reason why 320 RBs for 480 KHz cannot be evaluated here.</w:t>
            </w:r>
          </w:p>
        </w:tc>
      </w:tr>
      <w:tr w:rsidR="00E426F2" w14:paraId="0DEE057A"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74" w14:textId="77777777" w:rsidR="00E426F2" w:rsidRDefault="00F96379">
            <w:pPr>
              <w:overflowPunct/>
              <w:autoSpaceDE/>
              <w:autoSpaceDN/>
              <w:adjustRightInd/>
              <w:spacing w:after="0"/>
              <w:textAlignment w:val="auto"/>
              <w:rPr>
                <w:rFonts w:eastAsia="MS Mincho"/>
                <w:b/>
                <w:bCs/>
                <w:color w:val="000000"/>
                <w:sz w:val="18"/>
                <w:szCs w:val="18"/>
                <w:lang w:eastAsia="ja-JP"/>
              </w:rPr>
            </w:pPr>
            <w:r>
              <w:rPr>
                <w:b/>
                <w:bCs/>
                <w:color w:val="000000"/>
                <w:sz w:val="18"/>
                <w:szCs w:val="18"/>
                <w:lang w:eastAsia="zh-CN"/>
              </w:rPr>
              <w:t>Ericsson</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75"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76"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77" w14:textId="77777777" w:rsidR="00E426F2" w:rsidRDefault="00F96379">
            <w:pPr>
              <w:overflowPunct/>
              <w:autoSpaceDE/>
              <w:autoSpaceDN/>
              <w:adjustRightInd/>
              <w:spacing w:after="0"/>
              <w:textAlignment w:val="auto"/>
              <w:rPr>
                <w:rFonts w:eastAsia="Times New Roman"/>
                <w:color w:val="000000"/>
                <w:sz w:val="16"/>
                <w:szCs w:val="16"/>
                <w:lang w:eastAsia="ko-KR"/>
              </w:rPr>
            </w:pPr>
            <w:r>
              <w:rPr>
                <w:color w:val="000000"/>
                <w:sz w:val="16"/>
                <w:szCs w:val="16"/>
                <w:lang w:eastAsia="zh-CN"/>
              </w:rPr>
              <w:t xml:space="preserve">For the purpose of the primary objective, there is no need to consider all the SCSs. It would be better if companies decide on a single SCS value as a </w:t>
            </w:r>
            <w:r>
              <w:rPr>
                <w:color w:val="000000"/>
                <w:sz w:val="16"/>
                <w:szCs w:val="16"/>
                <w:lang w:eastAsia="zh-CN"/>
              </w:rPr>
              <w:lastRenderedPageBreak/>
              <w:t xml:space="preserve">baseline. We can consider different SCS for indoor and outdoor simulations. </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78" w14:textId="77777777" w:rsidR="00E426F2" w:rsidRDefault="00E426F2">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79"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E426F2" w14:paraId="0DEE0583"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7B"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7C"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7D"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7E" w14:textId="77777777" w:rsidR="00E426F2" w:rsidRDefault="00F96379">
            <w:pPr>
              <w:overflowPunct/>
              <w:autoSpaceDE/>
              <w:autoSpaceDN/>
              <w:adjustRightInd/>
              <w:spacing w:after="0"/>
              <w:textAlignment w:val="auto"/>
              <w:rPr>
                <w:color w:val="000000"/>
                <w:sz w:val="16"/>
                <w:szCs w:val="16"/>
                <w:lang w:eastAsia="zh-CN"/>
              </w:rPr>
            </w:pPr>
            <w:r>
              <w:rPr>
                <w:rFonts w:eastAsiaTheme="minorEastAsia" w:hint="eastAsia"/>
                <w:color w:val="000000"/>
                <w:sz w:val="16"/>
                <w:szCs w:val="16"/>
                <w:lang w:eastAsia="ko-KR"/>
              </w:rPr>
              <w:t xml:space="preserve">Agree with </w:t>
            </w:r>
            <w:r>
              <w:rPr>
                <w:rFonts w:eastAsiaTheme="minorEastAsia"/>
                <w:color w:val="000000"/>
                <w:sz w:val="16"/>
                <w:szCs w:val="16"/>
                <w:lang w:eastAsia="ko-KR"/>
              </w:rPr>
              <w:t>Moderator’s proposal.</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7F" w14:textId="77777777" w:rsidR="00E426F2" w:rsidRDefault="00E426F2">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80" w14:textId="77777777" w:rsidR="00E426F2" w:rsidRDefault="00F96379">
            <w:pPr>
              <w:overflowPunct/>
              <w:autoSpaceDE/>
              <w:autoSpaceDN/>
              <w:adjustRightInd/>
              <w:spacing w:after="0"/>
              <w:textAlignment w:val="auto"/>
              <w:rPr>
                <w:rFonts w:eastAsiaTheme="minorEastAsia"/>
                <w:color w:val="000000"/>
                <w:sz w:val="16"/>
                <w:szCs w:val="16"/>
                <w:lang w:eastAsia="ko-KR"/>
              </w:rPr>
            </w:pPr>
            <w:r>
              <w:rPr>
                <w:rFonts w:eastAsiaTheme="minorEastAsia" w:hint="eastAsia"/>
                <w:color w:val="000000"/>
                <w:sz w:val="16"/>
                <w:szCs w:val="16"/>
                <w:lang w:eastAsia="ko-KR"/>
              </w:rPr>
              <w:t xml:space="preserve">Agree with </w:t>
            </w:r>
            <w:r>
              <w:rPr>
                <w:rFonts w:eastAsiaTheme="minorEastAsia"/>
                <w:color w:val="000000"/>
                <w:sz w:val="16"/>
                <w:szCs w:val="16"/>
                <w:lang w:eastAsia="ko-KR"/>
              </w:rPr>
              <w:t xml:space="preserve">Moderator’s proposal. </w:t>
            </w:r>
          </w:p>
          <w:p w14:paraId="0DEE0581" w14:textId="77777777" w:rsidR="00E426F2" w:rsidRDefault="00E426F2">
            <w:pPr>
              <w:overflowPunct/>
              <w:autoSpaceDE/>
              <w:autoSpaceDN/>
              <w:adjustRightInd/>
              <w:spacing w:after="0"/>
              <w:textAlignment w:val="auto"/>
              <w:rPr>
                <w:rFonts w:eastAsiaTheme="minorEastAsia"/>
                <w:color w:val="000000"/>
                <w:sz w:val="16"/>
                <w:szCs w:val="16"/>
                <w:lang w:eastAsia="ko-KR"/>
              </w:rPr>
            </w:pPr>
          </w:p>
          <w:p w14:paraId="0DEE0582"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heme="minorEastAsia"/>
                <w:color w:val="000000"/>
                <w:sz w:val="16"/>
                <w:szCs w:val="16"/>
                <w:lang w:eastAsia="ko-KR"/>
              </w:rPr>
              <w:t>F</w:t>
            </w:r>
            <w:r>
              <w:rPr>
                <w:rFonts w:eastAsiaTheme="minorEastAsia" w:hint="eastAsia"/>
                <w:color w:val="000000"/>
                <w:sz w:val="16"/>
                <w:szCs w:val="16"/>
                <w:lang w:eastAsia="ko-KR"/>
              </w:rPr>
              <w:t xml:space="preserve">or </w:t>
            </w:r>
            <w:r>
              <w:rPr>
                <w:rFonts w:eastAsiaTheme="minorEastAsia"/>
                <w:color w:val="000000"/>
                <w:sz w:val="16"/>
                <w:szCs w:val="16"/>
                <w:lang w:eastAsia="ko-KR"/>
              </w:rPr>
              <w:t>the potential combination of 2G BW and 480K SCS, it should not be mandatory but could be up to company as Moderator noted in above.</w:t>
            </w:r>
          </w:p>
        </w:tc>
      </w:tr>
      <w:tr w:rsidR="00E426F2" w14:paraId="0DEE058A"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84" w14:textId="77777777" w:rsidR="00E426F2" w:rsidRDefault="00F96379">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ZTE</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85"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86"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87" w14:textId="77777777" w:rsidR="00E426F2" w:rsidRDefault="00F96379">
            <w:pPr>
              <w:overflowPunct/>
              <w:autoSpaceDE/>
              <w:autoSpaceDN/>
              <w:adjustRightInd/>
              <w:spacing w:after="0"/>
              <w:textAlignment w:val="auto"/>
              <w:rPr>
                <w:rFonts w:eastAsiaTheme="minorEastAsia"/>
                <w:color w:val="000000"/>
                <w:sz w:val="16"/>
                <w:szCs w:val="16"/>
                <w:lang w:eastAsia="ko-KR"/>
              </w:rPr>
            </w:pPr>
            <w:r>
              <w:rPr>
                <w:rFonts w:hint="eastAsia"/>
                <w:color w:val="000000"/>
                <w:sz w:val="16"/>
                <w:szCs w:val="16"/>
                <w:lang w:eastAsia="zh-CN"/>
              </w:rPr>
              <w:t xml:space="preserve">Since there are 2 mandatory values for bandwidth, each BW could consider a single SCS value,120kHz SCS for 400MHz BW, 960kHz SCS for 2000MHz BW as a baseline should be enough, other values could be optional </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88" w14:textId="77777777" w:rsidR="00E426F2" w:rsidRDefault="00F96379">
            <w:pPr>
              <w:overflowPunct/>
              <w:autoSpaceDE/>
              <w:autoSpaceDN/>
              <w:adjustRightInd/>
              <w:spacing w:after="0"/>
              <w:textAlignment w:val="auto"/>
              <w:rPr>
                <w:rFonts w:eastAsia="MS Mincho"/>
                <w:color w:val="000000"/>
                <w:sz w:val="16"/>
                <w:szCs w:val="16"/>
                <w:lang w:eastAsia="ja-JP"/>
              </w:rPr>
            </w:pPr>
            <w:r>
              <w:rPr>
                <w:rFonts w:hint="eastAsia"/>
                <w:color w:val="000000"/>
                <w:sz w:val="16"/>
                <w:szCs w:val="16"/>
                <w:lang w:eastAsia="zh-CN"/>
              </w:rPr>
              <w:t>Agree</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89" w14:textId="77777777" w:rsidR="00E426F2" w:rsidRDefault="00F96379">
            <w:pPr>
              <w:overflowPunct/>
              <w:autoSpaceDE/>
              <w:autoSpaceDN/>
              <w:adjustRightInd/>
              <w:spacing w:after="0"/>
              <w:textAlignment w:val="auto"/>
              <w:rPr>
                <w:rFonts w:eastAsiaTheme="minorEastAsia"/>
                <w:color w:val="000000"/>
                <w:sz w:val="16"/>
                <w:szCs w:val="16"/>
                <w:lang w:eastAsia="ko-KR"/>
              </w:rPr>
            </w:pPr>
            <w:r>
              <w:rPr>
                <w:rFonts w:eastAsia="Times New Roman" w:hint="eastAsia"/>
                <w:color w:val="000000"/>
                <w:sz w:val="16"/>
                <w:szCs w:val="16"/>
                <w:lang w:eastAsia="zh-CN"/>
              </w:rPr>
              <w:t>Agree</w:t>
            </w:r>
          </w:p>
        </w:tc>
      </w:tr>
      <w:tr w:rsidR="00063B9D" w14:paraId="0DEE0591"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8B" w14:textId="77777777" w:rsidR="00063B9D" w:rsidRDefault="00063B9D">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8C" w14:textId="77777777" w:rsidR="00063B9D" w:rsidRDefault="00063B9D">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8D" w14:textId="77777777" w:rsidR="00063B9D" w:rsidRDefault="00063B9D">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8E" w14:textId="77777777" w:rsidR="00063B9D" w:rsidRDefault="00063B9D">
            <w:pPr>
              <w:overflowPunct/>
              <w:autoSpaceDE/>
              <w:autoSpaceDN/>
              <w:adjustRightInd/>
              <w:spacing w:after="0"/>
              <w:textAlignment w:val="auto"/>
              <w:rPr>
                <w:color w:val="000000"/>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8F" w14:textId="77777777" w:rsidR="00063B9D" w:rsidRDefault="00063B9D">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90" w14:textId="77777777" w:rsidR="00063B9D" w:rsidRDefault="00063B9D">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comment as LLS</w:t>
            </w:r>
          </w:p>
        </w:tc>
      </w:tr>
      <w:tr w:rsidR="008B60DA" w14:paraId="0DEE0598"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92" w14:textId="77777777" w:rsidR="008B60DA" w:rsidRDefault="008B60DA">
            <w:pPr>
              <w:overflowPunct/>
              <w:autoSpaceDE/>
              <w:autoSpaceDN/>
              <w:adjustRightInd/>
              <w:spacing w:after="0"/>
              <w:textAlignment w:val="auto"/>
              <w:rPr>
                <w:b/>
                <w:bCs/>
                <w:color w:val="000000"/>
                <w:sz w:val="18"/>
                <w:szCs w:val="18"/>
                <w:lang w:eastAsia="zh-CN"/>
              </w:rPr>
            </w:pPr>
            <w:r>
              <w:rPr>
                <w:b/>
                <w:bCs/>
                <w:color w:val="000000"/>
                <w:sz w:val="18"/>
                <w:szCs w:val="18"/>
                <w:lang w:eastAsia="zh-CN"/>
              </w:rPr>
              <w:t>Samsung</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93" w14:textId="77777777" w:rsidR="008B60DA" w:rsidRDefault="008B60DA">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94" w14:textId="77777777" w:rsidR="008B60DA" w:rsidRDefault="008B60DA">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95" w14:textId="77777777" w:rsidR="008B60DA" w:rsidRDefault="008B60DA">
            <w:pPr>
              <w:overflowPunct/>
              <w:autoSpaceDE/>
              <w:autoSpaceDN/>
              <w:adjustRightInd/>
              <w:spacing w:after="0"/>
              <w:textAlignment w:val="auto"/>
              <w:rPr>
                <w:color w:val="000000"/>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96" w14:textId="77777777" w:rsidR="008B60DA" w:rsidRDefault="008B60D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97" w14:textId="77777777" w:rsidR="008B60DA" w:rsidRDefault="008B60D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put N/A for 480 kHz for 2000 MHz, to maintain same maximum RB value as in Rel-15/16.</w:t>
            </w:r>
          </w:p>
        </w:tc>
      </w:tr>
      <w:tr w:rsidR="00F97FEF" w14:paraId="0DEE059F"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99" w14:textId="77777777" w:rsidR="00F97FEF" w:rsidRDefault="00F97FEF">
            <w:pPr>
              <w:overflowPunct/>
              <w:autoSpaceDE/>
              <w:autoSpaceDN/>
              <w:adjustRightInd/>
              <w:spacing w:after="0"/>
              <w:textAlignment w:val="auto"/>
              <w:rPr>
                <w:b/>
                <w:bCs/>
                <w:color w:val="000000"/>
                <w:sz w:val="18"/>
                <w:szCs w:val="18"/>
                <w:lang w:eastAsia="zh-CN"/>
              </w:rPr>
            </w:pPr>
            <w:proofErr w:type="spellStart"/>
            <w:r>
              <w:rPr>
                <w:b/>
                <w:bCs/>
                <w:color w:val="000000"/>
                <w:sz w:val="18"/>
                <w:szCs w:val="18"/>
                <w:lang w:eastAsia="zh-CN"/>
              </w:rPr>
              <w:t>InterDigital</w:t>
            </w:r>
            <w:proofErr w:type="spellEnd"/>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9A" w14:textId="77777777" w:rsidR="00F97FEF" w:rsidRDefault="00F97FE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9B" w14:textId="77777777" w:rsidR="00F97FEF" w:rsidRDefault="00F97FEF">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9C" w14:textId="77777777" w:rsidR="00F97FEF" w:rsidRDefault="00F97FEF">
            <w:pPr>
              <w:overflowPunct/>
              <w:autoSpaceDE/>
              <w:autoSpaceDN/>
              <w:adjustRightInd/>
              <w:spacing w:after="0"/>
              <w:textAlignment w:val="auto"/>
              <w:rPr>
                <w:color w:val="000000"/>
                <w:sz w:val="16"/>
                <w:szCs w:val="16"/>
                <w:lang w:eastAsia="zh-CN"/>
              </w:rPr>
            </w:pPr>
            <w:r>
              <w:rPr>
                <w:color w:val="000000"/>
                <w:sz w:val="16"/>
                <w:szCs w:val="16"/>
                <w:lang w:eastAsia="zh-CN"/>
              </w:rPr>
              <w:t>Considering the 2000 kHz BW, 960kHz should be mandatory</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9D" w14:textId="77777777" w:rsidR="00F97FEF" w:rsidRDefault="00F97FEF">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9E" w14:textId="77777777" w:rsidR="00F97FEF" w:rsidRDefault="00F97FE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C64819" w14:paraId="0DEE05A6"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A0" w14:textId="77777777" w:rsidR="00C64819" w:rsidRDefault="00C64819" w:rsidP="001C524E">
            <w:pPr>
              <w:overflowPunct/>
              <w:autoSpaceDE/>
              <w:autoSpaceDN/>
              <w:adjustRightInd/>
              <w:spacing w:after="0"/>
              <w:textAlignment w:val="auto"/>
              <w:rPr>
                <w:b/>
                <w:bCs/>
                <w:color w:val="000000"/>
                <w:sz w:val="18"/>
                <w:szCs w:val="18"/>
                <w:lang w:eastAsia="zh-CN"/>
              </w:rPr>
            </w:pPr>
            <w:proofErr w:type="spellStart"/>
            <w:r>
              <w:rPr>
                <w:b/>
                <w:bCs/>
                <w:color w:val="000000"/>
                <w:sz w:val="18"/>
                <w:szCs w:val="18"/>
                <w:lang w:eastAsia="zh-CN"/>
              </w:rPr>
              <w:t>Futurewei</w:t>
            </w:r>
            <w:proofErr w:type="spellEnd"/>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A1" w14:textId="77777777" w:rsidR="00C64819" w:rsidRDefault="00C64819" w:rsidP="001C524E">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A2" w14:textId="77777777" w:rsidR="00C64819" w:rsidRDefault="00C64819" w:rsidP="001C524E">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A3" w14:textId="77777777" w:rsidR="00C64819" w:rsidRDefault="00C64819" w:rsidP="001C524E">
            <w:pPr>
              <w:overflowPunct/>
              <w:autoSpaceDE/>
              <w:autoSpaceDN/>
              <w:adjustRightInd/>
              <w:spacing w:after="0"/>
              <w:textAlignment w:val="auto"/>
              <w:rPr>
                <w:color w:val="000000"/>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A4" w14:textId="77777777" w:rsidR="00C64819" w:rsidRDefault="00C64819" w:rsidP="001C524E">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A5" w14:textId="77777777" w:rsidR="00C64819" w:rsidRDefault="00C64819" w:rsidP="001C524E">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propose for 2000MHz  480kHz to be optional. Adding 480kHz would allow to compare 2000MHz and 400MHz for two common SCS (480kHz, and 960kHz)</w:t>
            </w:r>
          </w:p>
        </w:tc>
      </w:tr>
      <w:tr w:rsidR="006A42BB" w14:paraId="0DEE05AD"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A7" w14:textId="77777777" w:rsidR="006A42BB" w:rsidRDefault="006A42BB" w:rsidP="006A42BB">
            <w:pPr>
              <w:overflowPunct/>
              <w:autoSpaceDE/>
              <w:autoSpaceDN/>
              <w:adjustRightInd/>
              <w:spacing w:after="0"/>
              <w:textAlignment w:val="auto"/>
              <w:rPr>
                <w:b/>
                <w:bCs/>
                <w:color w:val="000000"/>
                <w:sz w:val="18"/>
                <w:szCs w:val="18"/>
                <w:lang w:eastAsia="zh-CN"/>
              </w:rPr>
            </w:pPr>
            <w:r w:rsidRPr="006A42BB">
              <w:rPr>
                <w:b/>
                <w:bCs/>
                <w:sz w:val="18"/>
                <w:szCs w:val="18"/>
                <w:lang w:eastAsia="zh-CN"/>
              </w:rPr>
              <w:t>Nokia, NSB</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A8"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A9"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AA" w14:textId="77777777" w:rsidR="006A42BB" w:rsidRDefault="006A42BB" w:rsidP="006A42BB">
            <w:pPr>
              <w:overflowPunct/>
              <w:autoSpaceDE/>
              <w:autoSpaceDN/>
              <w:adjustRightInd/>
              <w:spacing w:after="0"/>
              <w:textAlignment w:val="auto"/>
              <w:rPr>
                <w:color w:val="000000"/>
                <w:sz w:val="16"/>
                <w:szCs w:val="16"/>
                <w:lang w:eastAsia="zh-CN"/>
              </w:rPr>
            </w:pPr>
            <w:r>
              <w:rPr>
                <w:color w:val="000000"/>
                <w:sz w:val="16"/>
                <w:szCs w:val="16"/>
                <w:lang w:eastAsia="zh-CN"/>
              </w:rPr>
              <w:t>Agree no need to consider all the SCSs in SLS.  We should prioritize specific SCS (e.g. 960 kHz for 2000 MHz0</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AB" w14:textId="77777777" w:rsidR="006A42BB" w:rsidRDefault="006A42BB" w:rsidP="006A42BB">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AC"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1920 kHz is not part of listed SCS options for SLS.  Suggest it be added to optional SCS for SLS in column on subcarrier spacing.</w:t>
            </w:r>
          </w:p>
        </w:tc>
      </w:tr>
      <w:tr w:rsidR="001A3F13" w14:paraId="0DEE05B4"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AE" w14:textId="77777777" w:rsidR="001A3F13" w:rsidRPr="00D0232B" w:rsidRDefault="001A3F13" w:rsidP="001A3F13">
            <w:pPr>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t>NTT DOCOMO</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AF" w14:textId="77777777" w:rsidR="001A3F13" w:rsidRPr="00D0232B" w:rsidRDefault="001A3F13" w:rsidP="001A3F13">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B0" w14:textId="77777777" w:rsidR="001A3F13" w:rsidRDefault="001A3F13" w:rsidP="001A3F13">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B1" w14:textId="77777777" w:rsidR="001A3F13" w:rsidRPr="00D0232B" w:rsidRDefault="001A3F13" w:rsidP="001A3F13">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B2" w14:textId="77777777" w:rsidR="001A3F13" w:rsidRDefault="001A3F13" w:rsidP="001A3F13">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B3" w14:textId="77777777" w:rsidR="001A3F13" w:rsidRPr="00D0232B" w:rsidRDefault="001A3F13" w:rsidP="001A3F13">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r>
      <w:tr w:rsidR="00276643" w14:paraId="0DEE05BB"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B5" w14:textId="77777777" w:rsidR="00276643" w:rsidRDefault="00276643" w:rsidP="002C26E6">
            <w:pPr>
              <w:overflowPunct/>
              <w:autoSpaceDE/>
              <w:autoSpaceDN/>
              <w:adjustRightInd/>
              <w:spacing w:after="0"/>
              <w:textAlignment w:val="auto"/>
              <w:rPr>
                <w:rFonts w:eastAsia="MS Mincho"/>
                <w:b/>
                <w:bCs/>
                <w:color w:val="000000"/>
                <w:sz w:val="18"/>
                <w:szCs w:val="18"/>
                <w:lang w:eastAsia="ja-JP"/>
              </w:rPr>
            </w:pPr>
            <w:r w:rsidRPr="00BF5CA1">
              <w:rPr>
                <w:rFonts w:eastAsia="MS Mincho"/>
                <w:b/>
                <w:bCs/>
                <w:color w:val="000000"/>
                <w:sz w:val="18"/>
                <w:szCs w:val="18"/>
                <w:lang w:eastAsia="ja-JP"/>
              </w:rPr>
              <w:t xml:space="preserve">Huawei, </w:t>
            </w:r>
            <w:proofErr w:type="spellStart"/>
            <w:r w:rsidRPr="00BF5CA1">
              <w:rPr>
                <w:rFonts w:eastAsia="MS Mincho"/>
                <w:b/>
                <w:bCs/>
                <w:color w:val="000000"/>
                <w:sz w:val="18"/>
                <w:szCs w:val="18"/>
                <w:lang w:eastAsia="ja-JP"/>
              </w:rPr>
              <w:t>HiSilicon</w:t>
            </w:r>
            <w:proofErr w:type="spellEnd"/>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B6" w14:textId="77777777" w:rsidR="00276643" w:rsidRDefault="00276643" w:rsidP="002C26E6">
            <w:pPr>
              <w:overflowPunct/>
              <w:autoSpaceDE/>
              <w:autoSpaceDN/>
              <w:adjustRightInd/>
              <w:spacing w:after="0"/>
              <w:textAlignment w:val="auto"/>
              <w:rPr>
                <w:rFonts w:eastAsia="MS Mincho"/>
                <w:color w:val="000000"/>
                <w:sz w:val="16"/>
                <w:szCs w:val="16"/>
                <w:lang w:eastAsia="ja-JP"/>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B7"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B8" w14:textId="77777777" w:rsidR="00276643" w:rsidRDefault="00276643" w:rsidP="002C26E6">
            <w:pPr>
              <w:overflowPunct/>
              <w:autoSpaceDE/>
              <w:autoSpaceDN/>
              <w:adjustRightInd/>
              <w:spacing w:after="0"/>
              <w:textAlignment w:val="auto"/>
              <w:rPr>
                <w:rFonts w:eastAsia="MS Mincho"/>
                <w:color w:val="000000"/>
                <w:sz w:val="16"/>
                <w:szCs w:val="16"/>
                <w:lang w:eastAsia="ja-JP"/>
              </w:rPr>
            </w:pPr>
            <w:r>
              <w:rPr>
                <w:color w:val="000000"/>
                <w:sz w:val="16"/>
                <w:szCs w:val="16"/>
                <w:lang w:eastAsia="zh-CN"/>
              </w:rPr>
              <w:t xml:space="preserve">It seems not necessary to simulate all combination of SCS and BW. Suggest </w:t>
            </w:r>
            <w:proofErr w:type="gramStart"/>
            <w:r>
              <w:rPr>
                <w:color w:val="000000"/>
                <w:sz w:val="16"/>
                <w:szCs w:val="16"/>
                <w:lang w:eastAsia="zh-CN"/>
              </w:rPr>
              <w:t>to leave</w:t>
            </w:r>
            <w:proofErr w:type="gramEnd"/>
            <w:r>
              <w:rPr>
                <w:color w:val="000000"/>
                <w:sz w:val="16"/>
                <w:szCs w:val="16"/>
                <w:lang w:eastAsia="zh-CN"/>
              </w:rPr>
              <w:t xml:space="preserve"> only 120kHz SCS for 400MHz BW </w:t>
            </w:r>
            <w:r>
              <w:rPr>
                <w:color w:val="000000"/>
                <w:sz w:val="16"/>
                <w:szCs w:val="16"/>
                <w:lang w:eastAsia="zh-CN"/>
              </w:rPr>
              <w:lastRenderedPageBreak/>
              <w:t>and 960kHz SCS for 2000MHz BW</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B9" w14:textId="77777777" w:rsidR="00276643" w:rsidRDefault="00276643" w:rsidP="002C26E6">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BA" w14:textId="77777777" w:rsidR="00276643" w:rsidRDefault="00276643" w:rsidP="002C26E6">
            <w:pPr>
              <w:overflowPunct/>
              <w:autoSpaceDE/>
              <w:autoSpaceDN/>
              <w:adjustRightInd/>
              <w:spacing w:after="0"/>
              <w:textAlignment w:val="auto"/>
              <w:rPr>
                <w:rFonts w:eastAsia="MS Mincho"/>
                <w:color w:val="000000"/>
                <w:sz w:val="16"/>
                <w:szCs w:val="16"/>
                <w:lang w:eastAsia="ja-JP"/>
              </w:rPr>
            </w:pPr>
          </w:p>
        </w:tc>
      </w:tr>
      <w:tr w:rsidR="00F87DF6" w14:paraId="0DEE05C3" w14:textId="77777777" w:rsidTr="00B65CD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BC" w14:textId="77777777" w:rsidR="00F87DF6" w:rsidRPr="00276643" w:rsidRDefault="00F87DF6" w:rsidP="00F87DF6">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Intel</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BD" w14:textId="77777777" w:rsidR="00F87DF6" w:rsidRDefault="00F87DF6" w:rsidP="00F87DF6">
            <w:pPr>
              <w:overflowPunct/>
              <w:autoSpaceDE/>
              <w:autoSpaceDN/>
              <w:adjustRightInd/>
              <w:spacing w:after="0"/>
              <w:textAlignment w:val="auto"/>
              <w:rPr>
                <w:rFonts w:eastAsia="MS Mincho"/>
                <w:color w:val="000000"/>
                <w:sz w:val="16"/>
                <w:szCs w:val="16"/>
                <w:lang w:eastAsia="ja-JP"/>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BE" w14:textId="77777777" w:rsidR="00F87DF6" w:rsidRDefault="00F87DF6" w:rsidP="00F87DF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BF" w14:textId="77777777" w:rsidR="00F87DF6" w:rsidRDefault="00F87DF6" w:rsidP="00F87DF6">
            <w:pPr>
              <w:rPr>
                <w:color w:val="000000" w:themeColor="text1"/>
                <w:sz w:val="16"/>
                <w:szCs w:val="16"/>
                <w:lang w:eastAsia="zh-CN"/>
              </w:rPr>
            </w:pPr>
            <w:r w:rsidRPr="5DE62404">
              <w:rPr>
                <w:color w:val="000000" w:themeColor="text1"/>
                <w:sz w:val="16"/>
                <w:szCs w:val="16"/>
                <w:lang w:eastAsia="zh-CN"/>
              </w:rPr>
              <w:t xml:space="preserve">The set of SCSs is too broad. Our first preference is to </w:t>
            </w:r>
            <w:r>
              <w:rPr>
                <w:color w:val="000000" w:themeColor="text1"/>
                <w:sz w:val="16"/>
                <w:szCs w:val="16"/>
                <w:lang w:eastAsia="zh-CN"/>
              </w:rPr>
              <w:t>reduce the number of SCS values and set</w:t>
            </w:r>
            <w:r w:rsidRPr="5DE62404">
              <w:rPr>
                <w:color w:val="000000" w:themeColor="text1"/>
                <w:sz w:val="16"/>
                <w:szCs w:val="16"/>
                <w:lang w:eastAsia="zh-CN"/>
              </w:rPr>
              <w:t xml:space="preserve"> SCS=120kHz for BW=400kHz and SCS=960kHz for BW=2000MHz.</w:t>
            </w:r>
          </w:p>
          <w:p w14:paraId="0DEE05C0" w14:textId="77777777" w:rsidR="00F87DF6" w:rsidRDefault="00F87DF6" w:rsidP="00F87DF6">
            <w:pPr>
              <w:overflowPunct/>
              <w:autoSpaceDE/>
              <w:autoSpaceDN/>
              <w:adjustRightInd/>
              <w:spacing w:after="0"/>
              <w:textAlignment w:val="auto"/>
              <w:rPr>
                <w:rFonts w:eastAsia="MS Mincho"/>
                <w:color w:val="000000"/>
                <w:sz w:val="16"/>
                <w:szCs w:val="16"/>
                <w:lang w:eastAsia="ja-JP"/>
              </w:rPr>
            </w:pPr>
            <w:r w:rsidRPr="5DE62404">
              <w:rPr>
                <w:color w:val="000000" w:themeColor="text1"/>
                <w:sz w:val="16"/>
                <w:szCs w:val="16"/>
                <w:lang w:eastAsia="zh-CN"/>
              </w:rPr>
              <w:t>Our second preference is to set SCS=960kHz BW=2000MHz as Mandatory and SCS=120kHz BW=400MHz as Optional. The reason is twofold. First is the limited time of the SI, second is that SCS=120kHz BW=400MHz repeat</w:t>
            </w:r>
            <w:r>
              <w:rPr>
                <w:color w:val="000000" w:themeColor="text1"/>
                <w:sz w:val="16"/>
                <w:szCs w:val="16"/>
                <w:lang w:eastAsia="zh-CN"/>
              </w:rPr>
              <w:t xml:space="preserve"> </w:t>
            </w:r>
            <w:r w:rsidRPr="5DE62404">
              <w:rPr>
                <w:color w:val="000000" w:themeColor="text1"/>
                <w:sz w:val="16"/>
                <w:szCs w:val="16"/>
                <w:lang w:eastAsia="zh-CN"/>
              </w:rPr>
              <w:t xml:space="preserve">evaluations of NR </w:t>
            </w:r>
            <w:r>
              <w:rPr>
                <w:color w:val="000000" w:themeColor="text1"/>
                <w:sz w:val="16"/>
                <w:szCs w:val="16"/>
                <w:lang w:eastAsia="zh-CN"/>
              </w:rPr>
              <w:t xml:space="preserve">to some extent </w:t>
            </w:r>
            <w:r w:rsidRPr="5DE62404">
              <w:rPr>
                <w:color w:val="000000" w:themeColor="text1"/>
                <w:sz w:val="16"/>
                <w:szCs w:val="16"/>
                <w:lang w:eastAsia="zh-CN"/>
              </w:rPr>
              <w:t>in FR2.</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C1" w14:textId="77777777" w:rsidR="00F87DF6" w:rsidRDefault="00F87DF6" w:rsidP="00F87DF6">
            <w:pPr>
              <w:overflowPunct/>
              <w:autoSpaceDE/>
              <w:autoSpaceDN/>
              <w:adjustRightInd/>
              <w:spacing w:after="0"/>
              <w:textAlignment w:val="auto"/>
              <w:rPr>
                <w:rFonts w:eastAsia="MS Mincho"/>
                <w:color w:val="000000"/>
                <w:sz w:val="16"/>
                <w:szCs w:val="16"/>
                <w:lang w:eastAsia="ja-JP"/>
              </w:rPr>
            </w:pPr>
            <w:r w:rsidRPr="5DE62404">
              <w:rPr>
                <w:color w:val="000000" w:themeColor="text1"/>
                <w:sz w:val="16"/>
                <w:szCs w:val="16"/>
                <w:lang w:eastAsia="zh-CN"/>
              </w:rPr>
              <w:t xml:space="preserve">Prefer to </w:t>
            </w:r>
            <w:r>
              <w:rPr>
                <w:color w:val="000000" w:themeColor="text1"/>
                <w:sz w:val="16"/>
                <w:szCs w:val="16"/>
                <w:lang w:eastAsia="zh-CN"/>
              </w:rPr>
              <w:t>consider</w:t>
            </w:r>
            <w:r w:rsidRPr="5DE62404">
              <w:rPr>
                <w:color w:val="000000" w:themeColor="text1"/>
                <w:sz w:val="16"/>
                <w:szCs w:val="16"/>
                <w:lang w:eastAsia="zh-CN"/>
              </w:rPr>
              <w:t xml:space="preserve"> BW=400MHz (coupled with SCS=120kHz) as Optional. The reason is twofold. First is the limited time of the SI, second is that SCS=120kHz BW=400MHz somehow </w:t>
            </w:r>
            <w:r>
              <w:rPr>
                <w:color w:val="000000" w:themeColor="text1"/>
                <w:sz w:val="16"/>
                <w:szCs w:val="16"/>
                <w:lang w:eastAsia="zh-CN"/>
              </w:rPr>
              <w:t>repeat</w:t>
            </w:r>
            <w:r w:rsidRPr="5DE62404">
              <w:rPr>
                <w:color w:val="000000" w:themeColor="text1"/>
                <w:sz w:val="16"/>
                <w:szCs w:val="16"/>
                <w:lang w:eastAsia="zh-CN"/>
              </w:rPr>
              <w:t xml:space="preserve"> evaluations of NR </w:t>
            </w:r>
            <w:r>
              <w:rPr>
                <w:color w:val="000000" w:themeColor="text1"/>
                <w:sz w:val="16"/>
                <w:szCs w:val="16"/>
                <w:lang w:eastAsia="zh-CN"/>
              </w:rPr>
              <w:t xml:space="preserve">to some extent </w:t>
            </w:r>
            <w:r w:rsidRPr="5DE62404">
              <w:rPr>
                <w:color w:val="000000" w:themeColor="text1"/>
                <w:sz w:val="16"/>
                <w:szCs w:val="16"/>
                <w:lang w:eastAsia="zh-CN"/>
              </w:rPr>
              <w:t>in FR2</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C2" w14:textId="77777777" w:rsidR="00F87DF6" w:rsidRDefault="00F87DF6" w:rsidP="00F87DF6">
            <w:pPr>
              <w:overflowPunct/>
              <w:autoSpaceDE/>
              <w:autoSpaceDN/>
              <w:adjustRightInd/>
              <w:spacing w:after="0"/>
              <w:textAlignment w:val="auto"/>
              <w:rPr>
                <w:rFonts w:eastAsia="MS Mincho"/>
                <w:color w:val="000000"/>
                <w:sz w:val="16"/>
                <w:szCs w:val="16"/>
                <w:lang w:eastAsia="ja-JP"/>
              </w:rPr>
            </w:pPr>
            <w:r w:rsidRPr="5DE62404">
              <w:rPr>
                <w:rFonts w:eastAsia="Times New Roman"/>
                <w:color w:val="000000" w:themeColor="text1"/>
                <w:sz w:val="16"/>
                <w:szCs w:val="16"/>
                <w:lang w:eastAsia="zh-CN"/>
              </w:rPr>
              <w:t>The combination of SCS=480kHz &amp; BW=2000MHz could be Optional</w:t>
            </w:r>
          </w:p>
        </w:tc>
      </w:tr>
      <w:tr w:rsidR="00B65CD6" w14:paraId="0DEE05CF" w14:textId="77777777" w:rsidTr="001C2E11">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C4" w14:textId="77777777" w:rsidR="00B65CD6" w:rsidRDefault="00B65CD6" w:rsidP="00F87DF6">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Comments</w:t>
            </w:r>
          </w:p>
        </w:tc>
        <w:tc>
          <w:tcPr>
            <w:tcW w:w="42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C5" w14:textId="77777777" w:rsidR="00B65CD6" w:rsidRDefault="00B65CD6" w:rsidP="00F87DF6">
            <w:pPr>
              <w:overflowPunct/>
              <w:autoSpaceDE/>
              <w:autoSpaceDN/>
              <w:adjustRightInd/>
              <w:spacing w:after="0"/>
              <w:textAlignment w:val="auto"/>
              <w:rPr>
                <w:rFonts w:eastAsia="MS Mincho"/>
                <w:color w:val="000000"/>
                <w:sz w:val="16"/>
                <w:szCs w:val="16"/>
                <w:lang w:eastAsia="ja-JP"/>
              </w:rPr>
            </w:pPr>
          </w:p>
        </w:tc>
        <w:tc>
          <w:tcPr>
            <w:tcW w:w="15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C6" w14:textId="77777777" w:rsidR="00B65CD6" w:rsidRDefault="008F69EF" w:rsidP="00F87DF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Removed moderator notes from the field description.</w:t>
            </w:r>
          </w:p>
        </w:tc>
        <w:tc>
          <w:tcPr>
            <w:tcW w:w="16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C7" w14:textId="77777777" w:rsidR="00590C97" w:rsidRDefault="00F334EB" w:rsidP="00F87DF6">
            <w:pPr>
              <w:rPr>
                <w:color w:val="000000" w:themeColor="text1"/>
                <w:sz w:val="16"/>
                <w:szCs w:val="16"/>
                <w:lang w:eastAsia="zh-CN"/>
              </w:rPr>
            </w:pPr>
            <w:r>
              <w:rPr>
                <w:color w:val="000000" w:themeColor="text1"/>
                <w:sz w:val="16"/>
                <w:szCs w:val="16"/>
                <w:lang w:eastAsia="zh-CN"/>
              </w:rPr>
              <w:t xml:space="preserve">Split into different bandwidths, </w:t>
            </w:r>
            <w:r w:rsidR="00590C97">
              <w:rPr>
                <w:color w:val="000000" w:themeColor="text1"/>
                <w:sz w:val="16"/>
                <w:szCs w:val="16"/>
                <w:lang w:eastAsia="zh-CN"/>
              </w:rPr>
              <w:t>2GHz, and 400MHz.</w:t>
            </w:r>
          </w:p>
          <w:p w14:paraId="0DEE05C8" w14:textId="77777777" w:rsidR="00B65CD6" w:rsidRDefault="00590C97" w:rsidP="00590C97">
            <w:pPr>
              <w:rPr>
                <w:color w:val="000000" w:themeColor="text1"/>
                <w:sz w:val="16"/>
                <w:szCs w:val="16"/>
                <w:lang w:eastAsia="zh-CN"/>
              </w:rPr>
            </w:pPr>
            <w:r>
              <w:rPr>
                <w:color w:val="000000" w:themeColor="text1"/>
                <w:sz w:val="16"/>
                <w:szCs w:val="16"/>
                <w:lang w:eastAsia="zh-CN"/>
              </w:rPr>
              <w:t xml:space="preserve">For 2GHz, other than 960kHz, put </w:t>
            </w:r>
            <w:r w:rsidR="00F334EB">
              <w:rPr>
                <w:color w:val="000000" w:themeColor="text1"/>
                <w:sz w:val="16"/>
                <w:szCs w:val="16"/>
                <w:lang w:eastAsia="zh-CN"/>
              </w:rPr>
              <w:t xml:space="preserve">FFS </w:t>
            </w:r>
            <w:r>
              <w:rPr>
                <w:color w:val="000000" w:themeColor="text1"/>
                <w:sz w:val="16"/>
                <w:szCs w:val="16"/>
                <w:lang w:eastAsia="zh-CN"/>
              </w:rPr>
              <w:t>for other SCS</w:t>
            </w:r>
          </w:p>
          <w:p w14:paraId="0DEE05C9" w14:textId="77777777" w:rsidR="00590C97" w:rsidRPr="5DE62404" w:rsidRDefault="00590C97" w:rsidP="00590C97">
            <w:pPr>
              <w:rPr>
                <w:color w:val="000000" w:themeColor="text1"/>
                <w:sz w:val="16"/>
                <w:szCs w:val="16"/>
                <w:lang w:eastAsia="zh-CN"/>
              </w:rPr>
            </w:pPr>
            <w:r>
              <w:rPr>
                <w:color w:val="000000" w:themeColor="text1"/>
                <w:sz w:val="16"/>
                <w:szCs w:val="16"/>
                <w:lang w:eastAsia="zh-CN"/>
              </w:rPr>
              <w:t>For 400MHz, other than 120kHz, put FFS for other SCS</w:t>
            </w:r>
          </w:p>
        </w:tc>
        <w:tc>
          <w:tcPr>
            <w:tcW w:w="137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CA" w14:textId="77777777" w:rsidR="00B65CD6" w:rsidRPr="5DE62404" w:rsidRDefault="00671E85" w:rsidP="00F87DF6">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Put FFS on optionality for 400MHz.</w:t>
            </w:r>
          </w:p>
        </w:tc>
        <w:tc>
          <w:tcPr>
            <w:tcW w:w="3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5CB" w14:textId="77777777" w:rsidR="00671E85" w:rsidRDefault="00671E85" w:rsidP="00F87DF6">
            <w:pPr>
              <w:overflowPunct/>
              <w:autoSpaceDE/>
              <w:autoSpaceDN/>
              <w:adjustRightInd/>
              <w:spacing w:after="0"/>
              <w:textAlignment w:val="auto"/>
              <w:rPr>
                <w:rFonts w:eastAsia="Times New Roman"/>
                <w:color w:val="000000" w:themeColor="text1"/>
                <w:sz w:val="16"/>
                <w:szCs w:val="16"/>
                <w:lang w:eastAsia="zh-CN"/>
              </w:rPr>
            </w:pPr>
          </w:p>
          <w:p w14:paraId="0DEE05CC" w14:textId="77777777" w:rsidR="00B65CD6" w:rsidRDefault="004E49AF" w:rsidP="00F87DF6">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Let keep this the same as LLS. No change.</w:t>
            </w:r>
          </w:p>
          <w:p w14:paraId="0DEE05CD" w14:textId="77777777" w:rsidR="004E49AF" w:rsidRDefault="004E49AF" w:rsidP="00F87DF6">
            <w:pPr>
              <w:overflowPunct/>
              <w:autoSpaceDE/>
              <w:autoSpaceDN/>
              <w:adjustRightInd/>
              <w:spacing w:after="0"/>
              <w:textAlignment w:val="auto"/>
              <w:rPr>
                <w:rFonts w:eastAsia="Times New Roman"/>
                <w:color w:val="000000" w:themeColor="text1"/>
                <w:sz w:val="16"/>
                <w:szCs w:val="16"/>
                <w:lang w:eastAsia="zh-CN"/>
              </w:rPr>
            </w:pPr>
          </w:p>
          <w:p w14:paraId="0DEE05CE" w14:textId="77777777" w:rsidR="004E49AF" w:rsidRPr="5DE62404" w:rsidRDefault="004E49AF" w:rsidP="00F87DF6">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If companies wish to provide additional results, that would be always possible.</w:t>
            </w:r>
          </w:p>
        </w:tc>
      </w:tr>
      <w:tr w:rsidR="001C2E11" w14:paraId="0DEE05D6" w14:textId="77777777" w:rsidTr="00984DE9">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DEE05D0" w14:textId="77777777" w:rsidR="001C2E11" w:rsidRDefault="001C2E11" w:rsidP="00F87DF6">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CATT</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DEE05D1" w14:textId="77777777" w:rsidR="001C2E11" w:rsidRDefault="001C2E11" w:rsidP="00F87DF6">
            <w:pPr>
              <w:overflowPunct/>
              <w:autoSpaceDE/>
              <w:autoSpaceDN/>
              <w:adjustRightInd/>
              <w:spacing w:after="0"/>
              <w:textAlignment w:val="auto"/>
              <w:rPr>
                <w:rFonts w:eastAsia="MS Mincho"/>
                <w:color w:val="000000"/>
                <w:sz w:val="16"/>
                <w:szCs w:val="16"/>
                <w:lang w:eastAsia="ja-JP"/>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DEE05D2" w14:textId="77777777" w:rsidR="001C2E11" w:rsidRDefault="001C2E11" w:rsidP="00F87DF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0DEE05D3" w14:textId="77777777" w:rsidR="001C2E11" w:rsidRDefault="001C2E11" w:rsidP="00F87DF6">
            <w:pPr>
              <w:rPr>
                <w:color w:val="000000" w:themeColor="text1"/>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DEE05D4" w14:textId="77777777" w:rsidR="001C2E11" w:rsidRDefault="001C2E11" w:rsidP="00F87DF6">
            <w:pPr>
              <w:overflowPunct/>
              <w:autoSpaceDE/>
              <w:autoSpaceDN/>
              <w:adjustRightInd/>
              <w:spacing w:after="0"/>
              <w:textAlignment w:val="auto"/>
              <w:rPr>
                <w:color w:val="000000" w:themeColor="text1"/>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DEE05D5" w14:textId="77777777" w:rsidR="001C2E11" w:rsidRDefault="001C2E11" w:rsidP="00F87DF6">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Keep 480 kHz SCS for 2 GHz BW</w:t>
            </w:r>
          </w:p>
        </w:tc>
      </w:tr>
      <w:tr w:rsidR="00984DE9" w14:paraId="3716C531" w14:textId="77777777" w:rsidTr="00984DE9">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89EA437" w14:textId="5FEE8677" w:rsidR="00984DE9" w:rsidRDefault="00984DE9" w:rsidP="00F87DF6">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Comments</w:t>
            </w:r>
          </w:p>
        </w:tc>
        <w:tc>
          <w:tcPr>
            <w:tcW w:w="42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0EADD8" w14:textId="77777777" w:rsidR="00984DE9" w:rsidRDefault="00984DE9" w:rsidP="00F87DF6">
            <w:pPr>
              <w:overflowPunct/>
              <w:autoSpaceDE/>
              <w:autoSpaceDN/>
              <w:adjustRightInd/>
              <w:spacing w:after="0"/>
              <w:textAlignment w:val="auto"/>
              <w:rPr>
                <w:rFonts w:eastAsia="MS Mincho"/>
                <w:color w:val="000000"/>
                <w:sz w:val="16"/>
                <w:szCs w:val="16"/>
                <w:lang w:eastAsia="ja-JP"/>
              </w:rPr>
            </w:pPr>
          </w:p>
        </w:tc>
        <w:tc>
          <w:tcPr>
            <w:tcW w:w="15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300579" w14:textId="77777777" w:rsidR="00984DE9" w:rsidRDefault="00984DE9" w:rsidP="00F87DF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4EA9CD" w14:textId="77777777" w:rsidR="00984DE9" w:rsidRDefault="00984DE9" w:rsidP="00F87DF6">
            <w:pPr>
              <w:rPr>
                <w:color w:val="000000" w:themeColor="text1"/>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D51C2E" w14:textId="77777777" w:rsidR="00984DE9" w:rsidRDefault="00984DE9" w:rsidP="00F87DF6">
            <w:pPr>
              <w:overflowPunct/>
              <w:autoSpaceDE/>
              <w:autoSpaceDN/>
              <w:adjustRightInd/>
              <w:spacing w:after="0"/>
              <w:textAlignment w:val="auto"/>
              <w:rPr>
                <w:color w:val="000000" w:themeColor="text1"/>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A6E11B" w14:textId="021418C5" w:rsidR="00984DE9" w:rsidRDefault="00984DE9" w:rsidP="00F87DF6">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Changed 480kHz as FFS.</w:t>
            </w:r>
          </w:p>
        </w:tc>
      </w:tr>
    </w:tbl>
    <w:p w14:paraId="0DEE05D7" w14:textId="77777777" w:rsidR="00E426F2" w:rsidRDefault="00E426F2">
      <w:pPr>
        <w:pStyle w:val="BodyText"/>
        <w:spacing w:after="0"/>
        <w:rPr>
          <w:rFonts w:ascii="Times New Roman" w:hAnsi="Times New Roman"/>
          <w:sz w:val="22"/>
          <w:szCs w:val="22"/>
          <w:lang w:eastAsia="zh-CN"/>
        </w:rPr>
      </w:pPr>
    </w:p>
    <w:p w14:paraId="0DEE05D8" w14:textId="77777777" w:rsidR="00E426F2" w:rsidRDefault="00E426F2">
      <w:pPr>
        <w:pStyle w:val="BodyText"/>
        <w:spacing w:after="0"/>
        <w:rPr>
          <w:rFonts w:ascii="Times New Roman" w:hAnsi="Times New Roman"/>
          <w:sz w:val="22"/>
          <w:szCs w:val="22"/>
          <w:lang w:eastAsia="zh-CN"/>
        </w:rPr>
      </w:pPr>
    </w:p>
    <w:p w14:paraId="0DEE05D9" w14:textId="77777777" w:rsidR="00E426F2" w:rsidRDefault="00E426F2">
      <w:pPr>
        <w:pStyle w:val="BodyText"/>
        <w:spacing w:after="0"/>
        <w:rPr>
          <w:rFonts w:ascii="Times New Roman" w:hAnsi="Times New Roman"/>
          <w:sz w:val="22"/>
          <w:szCs w:val="22"/>
          <w:lang w:eastAsia="zh-CN"/>
        </w:rPr>
      </w:pPr>
    </w:p>
    <w:p w14:paraId="0DEE05DA" w14:textId="77777777" w:rsidR="00E426F2" w:rsidRDefault="00F96379">
      <w:pPr>
        <w:pStyle w:val="Caption"/>
        <w:keepNext/>
        <w:outlineLvl w:val="3"/>
      </w:pPr>
      <w:r>
        <w:lastRenderedPageBreak/>
        <w:t xml:space="preserve">Table </w:t>
      </w:r>
      <w:r w:rsidR="00807AAC">
        <w:fldChar w:fldCharType="begin"/>
      </w:r>
      <w:r>
        <w:instrText>SEQ Table \* ARABIC</w:instrText>
      </w:r>
      <w:r w:rsidR="00807AAC">
        <w:fldChar w:fldCharType="separate"/>
      </w:r>
      <w:r>
        <w:t>8</w:t>
      </w:r>
      <w:r w:rsidR="00807AAC">
        <w:fldChar w:fldCharType="end"/>
      </w:r>
      <w:r>
        <w:t>. SLS Parameter Set 2</w:t>
      </w: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6930"/>
        <w:gridCol w:w="1890"/>
        <w:gridCol w:w="3446"/>
      </w:tblGrid>
      <w:tr w:rsidR="00E426F2" w14:paraId="0DEE05DF" w14:textId="77777777" w:rsidTr="006A42BB">
        <w:trPr>
          <w:trHeight w:val="223"/>
        </w:trPr>
        <w:tc>
          <w:tcPr>
            <w:tcW w:w="1165" w:type="dxa"/>
            <w:shd w:val="clear" w:color="auto" w:fill="E2EFD9" w:themeFill="accent6" w:themeFillTint="33"/>
            <w:vAlign w:val="center"/>
          </w:tcPr>
          <w:p w14:paraId="0DEE05DB"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2</w:t>
            </w:r>
          </w:p>
        </w:tc>
        <w:tc>
          <w:tcPr>
            <w:tcW w:w="6930" w:type="dxa"/>
            <w:shd w:val="clear" w:color="auto" w:fill="E2EFD9" w:themeFill="accent6" w:themeFillTint="33"/>
            <w:vAlign w:val="center"/>
          </w:tcPr>
          <w:p w14:paraId="0DEE05DC"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Deployment Scenario</w:t>
            </w:r>
          </w:p>
        </w:tc>
        <w:tc>
          <w:tcPr>
            <w:tcW w:w="1890" w:type="dxa"/>
            <w:shd w:val="clear" w:color="auto" w:fill="E2EFD9" w:themeFill="accent6" w:themeFillTint="33"/>
            <w:vAlign w:val="center"/>
          </w:tcPr>
          <w:p w14:paraId="0DEE05DD"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distribution</w:t>
            </w:r>
          </w:p>
        </w:tc>
        <w:tc>
          <w:tcPr>
            <w:tcW w:w="3446" w:type="dxa"/>
            <w:shd w:val="clear" w:color="auto" w:fill="E2EFD9" w:themeFill="accent6" w:themeFillTint="33"/>
            <w:vAlign w:val="center"/>
          </w:tcPr>
          <w:p w14:paraId="0DEE05DE"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Model</w:t>
            </w:r>
          </w:p>
        </w:tc>
      </w:tr>
      <w:tr w:rsidR="00E426F2" w14:paraId="0DEE063A"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5E0"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w:t>
            </w:r>
          </w:p>
        </w:tc>
        <w:tc>
          <w:tcPr>
            <w:tcW w:w="69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5E1" w14:textId="77777777" w:rsidR="00E426F2" w:rsidRDefault="00F96379">
            <w:pPr>
              <w:pStyle w:val="BodyText"/>
              <w:spacing w:after="0"/>
              <w:jc w:val="left"/>
              <w:rPr>
                <w:rFonts w:ascii="Times New Roman" w:hAnsi="Times New Roman"/>
                <w:b/>
                <w:bCs/>
                <w:sz w:val="16"/>
                <w:szCs w:val="16"/>
                <w:lang w:eastAsia="zh-CN"/>
              </w:rPr>
            </w:pPr>
            <w:proofErr w:type="spellStart"/>
            <w:r w:rsidRPr="007831A9">
              <w:rPr>
                <w:rFonts w:ascii="Times New Roman" w:hAnsi="Times New Roman"/>
                <w:b/>
                <w:bCs/>
                <w:strike/>
                <w:color w:val="FF0000"/>
                <w:sz w:val="16"/>
                <w:szCs w:val="16"/>
                <w:highlight w:val="cyan"/>
                <w:lang w:eastAsia="zh-CN"/>
              </w:rPr>
              <w:t>Prioritized</w:t>
            </w:r>
            <w:r w:rsidR="007831A9" w:rsidRPr="007831A9">
              <w:rPr>
                <w:rFonts w:ascii="Times New Roman" w:hAnsi="Times New Roman"/>
                <w:b/>
                <w:bCs/>
                <w:color w:val="FF0000"/>
                <w:sz w:val="16"/>
                <w:szCs w:val="16"/>
                <w:highlight w:val="cyan"/>
                <w:lang w:eastAsia="zh-CN"/>
              </w:rPr>
              <w:t>Primary</w:t>
            </w:r>
            <w:proofErr w:type="spellEnd"/>
            <w:r>
              <w:rPr>
                <w:rFonts w:ascii="Times New Roman" w:hAnsi="Times New Roman"/>
                <w:b/>
                <w:bCs/>
                <w:sz w:val="16"/>
                <w:szCs w:val="16"/>
                <w:lang w:eastAsia="zh-CN"/>
              </w:rPr>
              <w:t xml:space="preserve"> scenarios:</w:t>
            </w:r>
          </w:p>
          <w:p w14:paraId="3107B91B" w14:textId="0CB31D9C" w:rsidR="00561B10" w:rsidRDefault="00F96379">
            <w:pPr>
              <w:pStyle w:val="BodyText"/>
              <w:spacing w:after="0"/>
              <w:jc w:val="left"/>
              <w:rPr>
                <w:rFonts w:ascii="Times New Roman" w:hAnsi="Times New Roman"/>
                <w:color w:val="FF0000"/>
                <w:sz w:val="16"/>
                <w:szCs w:val="16"/>
                <w:highlight w:val="yellow"/>
                <w:lang w:eastAsia="zh-CN"/>
              </w:rPr>
            </w:pPr>
            <w:r>
              <w:rPr>
                <w:rFonts w:ascii="Times New Roman" w:hAnsi="Times New Roman"/>
                <w:sz w:val="16"/>
                <w:szCs w:val="16"/>
                <w:lang w:eastAsia="zh-CN"/>
              </w:rPr>
              <w:t xml:space="preserve">- Scenario </w:t>
            </w:r>
            <w:r>
              <w:rPr>
                <w:rFonts w:ascii="Times New Roman" w:hAnsi="Times New Roman"/>
                <w:color w:val="FF0000"/>
                <w:sz w:val="16"/>
                <w:szCs w:val="16"/>
                <w:highlight w:val="yellow"/>
                <w:lang w:eastAsia="zh-CN"/>
              </w:rPr>
              <w:t>indoor-A</w:t>
            </w:r>
            <w:r w:rsidR="00561B10" w:rsidRPr="00E91CC9">
              <w:rPr>
                <w:rFonts w:ascii="Times New Roman" w:hAnsi="Times New Roman"/>
                <w:strike/>
                <w:sz w:val="16"/>
                <w:szCs w:val="16"/>
                <w:highlight w:val="yellow"/>
                <w:lang w:eastAsia="zh-CN"/>
              </w:rPr>
              <w:t xml:space="preserve">, </w:t>
            </w:r>
            <w:r w:rsidR="00561B10" w:rsidRPr="00E91CC9">
              <w:rPr>
                <w:rFonts w:ascii="Times New Roman" w:hAnsi="Times New Roman"/>
                <w:strike/>
                <w:color w:val="FF0000"/>
                <w:sz w:val="16"/>
                <w:szCs w:val="16"/>
                <w:highlight w:val="yellow"/>
                <w:lang w:eastAsia="zh-CN"/>
              </w:rPr>
              <w:t>outdoor-A</w:t>
            </w:r>
          </w:p>
          <w:p w14:paraId="0DEE05E2" w14:textId="542E3BA5" w:rsidR="00E426F2" w:rsidRDefault="00561B10">
            <w:pPr>
              <w:pStyle w:val="BodyText"/>
              <w:spacing w:after="0"/>
              <w:jc w:val="left"/>
              <w:rPr>
                <w:rFonts w:ascii="Times New Roman" w:hAnsi="Times New Roman"/>
                <w:sz w:val="16"/>
                <w:szCs w:val="16"/>
                <w:lang w:eastAsia="zh-CN"/>
              </w:rPr>
            </w:pPr>
            <w:r w:rsidRPr="00561B10">
              <w:rPr>
                <w:rFonts w:ascii="Times New Roman" w:hAnsi="Times New Roman"/>
                <w:color w:val="FF0000"/>
                <w:sz w:val="16"/>
                <w:szCs w:val="16"/>
                <w:highlight w:val="cyan"/>
                <w:lang w:eastAsia="zh-CN"/>
              </w:rPr>
              <w:t>- Scenario</w:t>
            </w:r>
            <w:r w:rsidR="008948D6" w:rsidRPr="00561B10">
              <w:rPr>
                <w:rFonts w:ascii="Times New Roman" w:hAnsi="Times New Roman"/>
                <w:color w:val="FF0000"/>
                <w:sz w:val="16"/>
                <w:szCs w:val="16"/>
                <w:highlight w:val="cyan"/>
                <w:lang w:eastAsia="zh-CN"/>
              </w:rPr>
              <w:t xml:space="preserve"> indoor-C</w:t>
            </w:r>
            <w:r w:rsidRPr="00561B10">
              <w:rPr>
                <w:rFonts w:ascii="Times New Roman" w:hAnsi="Times New Roman"/>
                <w:color w:val="FF0000"/>
                <w:sz w:val="16"/>
                <w:szCs w:val="16"/>
                <w:highlight w:val="cyan"/>
                <w:lang w:eastAsia="zh-CN"/>
              </w:rPr>
              <w:t xml:space="preserve"> (FFS: whether in primary or secondary scenario)</w:t>
            </w:r>
          </w:p>
          <w:p w14:paraId="0DEE05E3" w14:textId="77777777" w:rsidR="00E426F2" w:rsidRPr="007831A9" w:rsidRDefault="00E426F2">
            <w:pPr>
              <w:pStyle w:val="BodyText"/>
              <w:spacing w:after="0"/>
              <w:jc w:val="left"/>
              <w:rPr>
                <w:rFonts w:ascii="Times New Roman" w:hAnsi="Times New Roman"/>
                <w:b/>
                <w:bCs/>
                <w:color w:val="FF0000"/>
                <w:sz w:val="16"/>
                <w:szCs w:val="16"/>
                <w:lang w:eastAsia="zh-CN"/>
              </w:rPr>
            </w:pPr>
          </w:p>
          <w:p w14:paraId="0DEE05E4" w14:textId="77777777" w:rsidR="007831A9" w:rsidRPr="007831A9" w:rsidRDefault="007831A9">
            <w:pPr>
              <w:pStyle w:val="BodyText"/>
              <w:spacing w:after="0"/>
              <w:jc w:val="left"/>
              <w:rPr>
                <w:rFonts w:ascii="Times New Roman" w:hAnsi="Times New Roman"/>
                <w:b/>
                <w:bCs/>
                <w:color w:val="FF0000"/>
                <w:sz w:val="16"/>
                <w:szCs w:val="16"/>
                <w:highlight w:val="cyan"/>
                <w:lang w:eastAsia="zh-CN"/>
              </w:rPr>
            </w:pPr>
            <w:r w:rsidRPr="007831A9">
              <w:rPr>
                <w:rFonts w:ascii="Times New Roman" w:hAnsi="Times New Roman"/>
                <w:b/>
                <w:bCs/>
                <w:color w:val="FF0000"/>
                <w:sz w:val="16"/>
                <w:szCs w:val="16"/>
                <w:highlight w:val="cyan"/>
                <w:lang w:eastAsia="zh-CN"/>
              </w:rPr>
              <w:t>Secondary scenarios:</w:t>
            </w:r>
          </w:p>
          <w:p w14:paraId="291F78C4" w14:textId="77777777" w:rsidR="00561B10" w:rsidRDefault="007831A9">
            <w:pPr>
              <w:pStyle w:val="BodyText"/>
              <w:spacing w:after="0"/>
              <w:jc w:val="left"/>
              <w:rPr>
                <w:rFonts w:ascii="Times New Roman" w:hAnsi="Times New Roman"/>
                <w:color w:val="FF0000"/>
                <w:sz w:val="16"/>
                <w:szCs w:val="16"/>
                <w:lang w:eastAsia="zh-CN"/>
              </w:rPr>
            </w:pPr>
            <w:r w:rsidRPr="007831A9">
              <w:rPr>
                <w:rFonts w:ascii="Times New Roman" w:hAnsi="Times New Roman"/>
                <w:color w:val="FF0000"/>
                <w:sz w:val="16"/>
                <w:szCs w:val="16"/>
                <w:highlight w:val="cyan"/>
                <w:lang w:eastAsia="zh-CN"/>
              </w:rPr>
              <w:t>- Scenario indoor</w:t>
            </w:r>
            <w:r w:rsidRPr="00561B10">
              <w:rPr>
                <w:rFonts w:ascii="Times New Roman" w:hAnsi="Times New Roman"/>
                <w:color w:val="FF0000"/>
                <w:sz w:val="16"/>
                <w:szCs w:val="16"/>
                <w:highlight w:val="cyan"/>
                <w:lang w:eastAsia="zh-CN"/>
              </w:rPr>
              <w:t>-C</w:t>
            </w:r>
            <w:r w:rsidR="00561B10" w:rsidRPr="00561B10">
              <w:rPr>
                <w:rFonts w:ascii="Times New Roman" w:hAnsi="Times New Roman"/>
                <w:color w:val="FF0000"/>
                <w:sz w:val="16"/>
                <w:szCs w:val="16"/>
                <w:highlight w:val="cyan"/>
                <w:lang w:eastAsia="zh-CN"/>
              </w:rPr>
              <w:t xml:space="preserve"> (FFS: whether in primary or secondary scenario)</w:t>
            </w:r>
          </w:p>
          <w:p w14:paraId="0DEE05E5" w14:textId="110DA604" w:rsidR="007831A9" w:rsidRPr="00561B10" w:rsidRDefault="00561B10">
            <w:pPr>
              <w:pStyle w:val="BodyText"/>
              <w:spacing w:after="0"/>
              <w:jc w:val="left"/>
              <w:rPr>
                <w:rFonts w:ascii="Times New Roman" w:hAnsi="Times New Roman"/>
                <w:color w:val="FF0000"/>
                <w:sz w:val="16"/>
                <w:szCs w:val="16"/>
                <w:highlight w:val="cyan"/>
                <w:lang w:eastAsia="zh-CN"/>
              </w:rPr>
            </w:pPr>
            <w:r w:rsidRPr="00561B10">
              <w:rPr>
                <w:rFonts w:ascii="Times New Roman" w:hAnsi="Times New Roman"/>
                <w:color w:val="FF0000"/>
                <w:sz w:val="16"/>
                <w:szCs w:val="16"/>
                <w:highlight w:val="cyan"/>
                <w:lang w:eastAsia="zh-CN"/>
              </w:rPr>
              <w:t>- Scenario</w:t>
            </w:r>
            <w:r w:rsidR="00E91CC9" w:rsidRPr="00561B10">
              <w:rPr>
                <w:rFonts w:ascii="Times New Roman" w:hAnsi="Times New Roman"/>
                <w:sz w:val="16"/>
                <w:szCs w:val="16"/>
                <w:highlight w:val="cyan"/>
                <w:lang w:eastAsia="zh-CN"/>
              </w:rPr>
              <w:t xml:space="preserve"> </w:t>
            </w:r>
            <w:r w:rsidR="00E91CC9" w:rsidRPr="00561B10">
              <w:rPr>
                <w:rFonts w:ascii="Times New Roman" w:hAnsi="Times New Roman"/>
                <w:color w:val="FF0000"/>
                <w:sz w:val="16"/>
                <w:szCs w:val="16"/>
                <w:highlight w:val="cyan"/>
                <w:lang w:eastAsia="zh-CN"/>
              </w:rPr>
              <w:t>outdoor-</w:t>
            </w:r>
            <w:r w:rsidR="00BE2B6A" w:rsidRPr="00561B10">
              <w:rPr>
                <w:rFonts w:ascii="Times New Roman" w:hAnsi="Times New Roman"/>
                <w:color w:val="FF0000"/>
                <w:sz w:val="16"/>
                <w:szCs w:val="16"/>
                <w:highlight w:val="cyan"/>
                <w:lang w:eastAsia="zh-CN"/>
              </w:rPr>
              <w:t>B</w:t>
            </w:r>
          </w:p>
          <w:p w14:paraId="0DEE05E6" w14:textId="77777777" w:rsidR="007831A9" w:rsidRPr="007831A9" w:rsidRDefault="007831A9">
            <w:pPr>
              <w:pStyle w:val="BodyText"/>
              <w:spacing w:after="0"/>
              <w:jc w:val="left"/>
              <w:rPr>
                <w:rFonts w:ascii="Times New Roman" w:hAnsi="Times New Roman"/>
                <w:b/>
                <w:bCs/>
                <w:color w:val="FF0000"/>
                <w:sz w:val="16"/>
                <w:szCs w:val="16"/>
                <w:highlight w:val="cyan"/>
                <w:lang w:eastAsia="zh-CN"/>
              </w:rPr>
            </w:pPr>
          </w:p>
          <w:p w14:paraId="0DEE05E7" w14:textId="77777777" w:rsidR="007831A9" w:rsidRPr="007831A9" w:rsidRDefault="007831A9">
            <w:pPr>
              <w:pStyle w:val="BodyText"/>
              <w:spacing w:after="0"/>
              <w:jc w:val="left"/>
              <w:rPr>
                <w:rFonts w:ascii="Times New Roman" w:hAnsi="Times New Roman"/>
                <w:b/>
                <w:bCs/>
                <w:color w:val="FF0000"/>
                <w:sz w:val="16"/>
                <w:szCs w:val="16"/>
                <w:highlight w:val="cyan"/>
                <w:lang w:eastAsia="zh-CN"/>
              </w:rPr>
            </w:pPr>
            <w:r w:rsidRPr="007831A9">
              <w:rPr>
                <w:rFonts w:ascii="Times New Roman" w:hAnsi="Times New Roman"/>
                <w:b/>
                <w:bCs/>
                <w:color w:val="FF0000"/>
                <w:sz w:val="16"/>
                <w:szCs w:val="16"/>
                <w:highlight w:val="cyan"/>
                <w:lang w:eastAsia="zh-CN"/>
              </w:rPr>
              <w:t>Optional:</w:t>
            </w:r>
          </w:p>
          <w:p w14:paraId="0DEE05E8" w14:textId="77777777" w:rsidR="007831A9" w:rsidRPr="007831A9" w:rsidRDefault="007831A9">
            <w:pPr>
              <w:pStyle w:val="BodyText"/>
              <w:spacing w:after="0"/>
              <w:jc w:val="left"/>
              <w:rPr>
                <w:rFonts w:ascii="Times New Roman" w:hAnsi="Times New Roman"/>
                <w:color w:val="FF0000"/>
                <w:sz w:val="16"/>
                <w:szCs w:val="16"/>
                <w:lang w:eastAsia="zh-CN"/>
              </w:rPr>
            </w:pPr>
            <w:r w:rsidRPr="007831A9">
              <w:rPr>
                <w:rFonts w:ascii="Times New Roman" w:hAnsi="Times New Roman"/>
                <w:color w:val="FF0000"/>
                <w:sz w:val="16"/>
                <w:szCs w:val="16"/>
                <w:highlight w:val="cyan"/>
                <w:lang w:eastAsia="zh-CN"/>
              </w:rPr>
              <w:t>- other scenario</w:t>
            </w:r>
            <w:r>
              <w:rPr>
                <w:rFonts w:ascii="Times New Roman" w:hAnsi="Times New Roman"/>
                <w:color w:val="FF0000"/>
                <w:sz w:val="16"/>
                <w:szCs w:val="16"/>
                <w:highlight w:val="cyan"/>
                <w:lang w:eastAsia="zh-CN"/>
              </w:rPr>
              <w:t>s</w:t>
            </w:r>
            <w:r w:rsidRPr="007831A9">
              <w:rPr>
                <w:rFonts w:ascii="Times New Roman" w:hAnsi="Times New Roman"/>
                <w:color w:val="FF0000"/>
                <w:sz w:val="16"/>
                <w:szCs w:val="16"/>
                <w:highlight w:val="cyan"/>
                <w:lang w:eastAsia="zh-CN"/>
              </w:rPr>
              <w:t xml:space="preserve"> listed below</w:t>
            </w:r>
          </w:p>
          <w:p w14:paraId="0DEE05E9" w14:textId="77777777" w:rsidR="00E426F2" w:rsidRDefault="00E426F2">
            <w:pPr>
              <w:pStyle w:val="BodyText"/>
              <w:spacing w:after="0"/>
              <w:jc w:val="left"/>
              <w:rPr>
                <w:rFonts w:ascii="Times New Roman" w:hAnsi="Times New Roman"/>
                <w:b/>
                <w:bCs/>
                <w:sz w:val="16"/>
                <w:szCs w:val="16"/>
                <w:lang w:eastAsia="zh-CN"/>
              </w:rPr>
            </w:pPr>
          </w:p>
          <w:p w14:paraId="0DEE05EA" w14:textId="77777777" w:rsidR="00E426F2" w:rsidRDefault="00F9637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0DEE05EB"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Indoor-A)</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0DEE05EC"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0DEE05ED" w14:textId="77777777" w:rsidR="00E426F2" w:rsidRDefault="00F96379">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highlight w:val="yellow"/>
                <w:lang w:eastAsia="zh-CN"/>
              </w:rPr>
              <w:t xml:space="preserve">FFS: if the office box can be </w:t>
            </w:r>
            <w:proofErr w:type="gramStart"/>
            <w:r>
              <w:rPr>
                <w:rFonts w:ascii="Times New Roman" w:hAnsi="Times New Roman"/>
                <w:color w:val="FF0000"/>
                <w:sz w:val="16"/>
                <w:szCs w:val="16"/>
                <w:highlight w:val="yellow"/>
                <w:lang w:eastAsia="zh-CN"/>
              </w:rPr>
              <w:t>reduced down</w:t>
            </w:r>
            <w:proofErr w:type="gramEnd"/>
            <w:r>
              <w:rPr>
                <w:rFonts w:ascii="Times New Roman" w:hAnsi="Times New Roman"/>
                <w:color w:val="FF0000"/>
                <w:sz w:val="16"/>
                <w:szCs w:val="16"/>
                <w:highlight w:val="yellow"/>
                <w:lang w:eastAsia="zh-CN"/>
              </w:rPr>
              <w:t xml:space="preserve"> to 50m x 50m</w:t>
            </w:r>
          </w:p>
          <w:p w14:paraId="0DEE05EE" w14:textId="77777777" w:rsidR="00E426F2" w:rsidRDefault="00F96379">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highlight w:val="yellow"/>
                <w:lang w:eastAsia="zh-CN"/>
              </w:rPr>
              <w:t>FFS: minimum distance between BS</w:t>
            </w:r>
          </w:p>
          <w:p w14:paraId="0DEE05EF" w14:textId="77777777" w:rsidR="00E426F2" w:rsidRDefault="00F96379">
            <w:pPr>
              <w:pStyle w:val="BodyText"/>
              <w:spacing w:after="0"/>
              <w:jc w:val="left"/>
              <w:rPr>
                <w:rFonts w:ascii="Times New Roman" w:hAnsi="Times New Roman"/>
                <w:sz w:val="16"/>
                <w:szCs w:val="16"/>
                <w:lang w:eastAsia="zh-CN"/>
              </w:rPr>
            </w:pPr>
            <w:r>
              <w:rPr>
                <w:noProof/>
                <w:lang w:eastAsia="zh-CN"/>
              </w:rPr>
              <w:drawing>
                <wp:inline distT="0" distB="0" distL="0" distR="0" wp14:anchorId="0DEE0897" wp14:editId="0DEE0898">
                  <wp:extent cx="2665730" cy="1217295"/>
                  <wp:effectExtent l="0" t="0" r="127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0DEE05F0" w14:textId="77777777" w:rsidR="00E426F2" w:rsidRDefault="00E426F2">
            <w:pPr>
              <w:pStyle w:val="BodyText"/>
              <w:spacing w:after="0"/>
              <w:jc w:val="left"/>
              <w:rPr>
                <w:rFonts w:ascii="Times New Roman" w:hAnsi="Times New Roman"/>
                <w:sz w:val="16"/>
                <w:szCs w:val="16"/>
                <w:lang w:eastAsia="zh-CN"/>
              </w:rPr>
            </w:pPr>
          </w:p>
          <w:p w14:paraId="0DEE05F1" w14:textId="77777777" w:rsidR="00E426F2" w:rsidRDefault="00E426F2">
            <w:pPr>
              <w:pStyle w:val="BodyText"/>
              <w:spacing w:after="0"/>
              <w:jc w:val="left"/>
              <w:rPr>
                <w:rFonts w:ascii="Times New Roman" w:hAnsi="Times New Roman"/>
                <w:sz w:val="16"/>
                <w:szCs w:val="16"/>
                <w:lang w:eastAsia="zh-CN"/>
              </w:rPr>
            </w:pPr>
          </w:p>
          <w:p w14:paraId="0DEE05F2"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Indoor-B)</w:t>
            </w:r>
            <w:r>
              <w:rPr>
                <w:rFonts w:ascii="Times New Roman" w:hAnsi="Times New Roman"/>
                <w:sz w:val="16"/>
                <w:szCs w:val="16"/>
                <w:lang w:eastAsia="zh-CN"/>
              </w:rPr>
              <w:t xml:space="preserve"> small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0DEE05F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0DEE05F4" w14:textId="77777777" w:rsidR="00E426F2" w:rsidRDefault="00F96379">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highlight w:val="yellow"/>
                <w:lang w:eastAsia="zh-CN"/>
              </w:rPr>
              <w:t>FFS: minimum distance between BS</w:t>
            </w:r>
          </w:p>
          <w:p w14:paraId="0DEE05F5" w14:textId="77777777" w:rsidR="00E426F2" w:rsidRDefault="00F96379">
            <w:pPr>
              <w:pStyle w:val="BodyText"/>
              <w:spacing w:after="0"/>
              <w:jc w:val="left"/>
              <w:rPr>
                <w:rFonts w:ascii="Times New Roman" w:hAnsi="Times New Roman"/>
                <w:sz w:val="16"/>
                <w:szCs w:val="16"/>
                <w:lang w:eastAsia="zh-CN"/>
              </w:rPr>
            </w:pPr>
            <w:r>
              <w:rPr>
                <w:noProof/>
                <w:lang w:eastAsia="zh-CN"/>
              </w:rPr>
              <w:drawing>
                <wp:inline distT="0" distB="0" distL="0" distR="0" wp14:anchorId="0DEE0899" wp14:editId="0DEE089A">
                  <wp:extent cx="1414145" cy="1446530"/>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0DEE05F6" w14:textId="77777777" w:rsidR="00E426F2" w:rsidRDefault="00E426F2">
            <w:pPr>
              <w:pStyle w:val="BodyText"/>
              <w:spacing w:after="0"/>
              <w:jc w:val="left"/>
              <w:rPr>
                <w:rFonts w:ascii="Times New Roman" w:hAnsi="Times New Roman"/>
                <w:sz w:val="16"/>
                <w:szCs w:val="16"/>
                <w:lang w:eastAsia="zh-CN"/>
              </w:rPr>
            </w:pPr>
          </w:p>
          <w:p w14:paraId="0DEE05F7"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lastRenderedPageBreak/>
              <w:t>Scenario Indoor-C)</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0DEE05F8"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0DEE05F9" w14:textId="77777777" w:rsidR="00E426F2" w:rsidRDefault="00F96379">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highlight w:val="yellow"/>
                <w:lang w:eastAsia="zh-CN"/>
              </w:rPr>
              <w:t xml:space="preserve">FFS: if the office box </w:t>
            </w:r>
            <w:r w:rsidR="00BD4171">
              <w:rPr>
                <w:rFonts w:ascii="Times New Roman" w:hAnsi="Times New Roman"/>
                <w:color w:val="FF0000"/>
                <w:sz w:val="16"/>
                <w:szCs w:val="16"/>
                <w:highlight w:val="yellow"/>
                <w:lang w:eastAsia="zh-CN"/>
              </w:rPr>
              <w:t xml:space="preserve">scenario </w:t>
            </w:r>
            <w:r>
              <w:rPr>
                <w:rFonts w:ascii="Times New Roman" w:hAnsi="Times New Roman"/>
                <w:color w:val="FF0000"/>
                <w:sz w:val="16"/>
                <w:szCs w:val="16"/>
                <w:highlight w:val="yellow"/>
                <w:lang w:eastAsia="zh-CN"/>
              </w:rPr>
              <w:t xml:space="preserve">can be </w:t>
            </w:r>
            <w:proofErr w:type="gramStart"/>
            <w:r>
              <w:rPr>
                <w:rFonts w:ascii="Times New Roman" w:hAnsi="Times New Roman"/>
                <w:color w:val="FF0000"/>
                <w:sz w:val="16"/>
                <w:szCs w:val="16"/>
                <w:highlight w:val="yellow"/>
                <w:lang w:eastAsia="zh-CN"/>
              </w:rPr>
              <w:t>reduced down</w:t>
            </w:r>
            <w:proofErr w:type="gramEnd"/>
            <w:r>
              <w:rPr>
                <w:rFonts w:ascii="Times New Roman" w:hAnsi="Times New Roman"/>
                <w:color w:val="FF0000"/>
                <w:sz w:val="16"/>
                <w:szCs w:val="16"/>
                <w:highlight w:val="yellow"/>
                <w:lang w:eastAsia="zh-CN"/>
              </w:rPr>
              <w:t xml:space="preserve"> to 50m x 50m</w:t>
            </w:r>
          </w:p>
          <w:p w14:paraId="0DEE05FA" w14:textId="77777777" w:rsidR="00E426F2" w:rsidRDefault="00E426F2">
            <w:pPr>
              <w:pStyle w:val="BodyText"/>
              <w:spacing w:after="0"/>
              <w:jc w:val="left"/>
              <w:rPr>
                <w:rFonts w:ascii="Times New Roman" w:hAnsi="Times New Roman"/>
                <w:sz w:val="16"/>
                <w:szCs w:val="16"/>
                <w:lang w:eastAsia="zh-CN"/>
              </w:rPr>
            </w:pPr>
          </w:p>
          <w:p w14:paraId="0DEE05FB" w14:textId="77777777" w:rsidR="00E426F2" w:rsidRDefault="00F96379">
            <w:pPr>
              <w:pStyle w:val="BodyText"/>
              <w:spacing w:after="0"/>
              <w:jc w:val="left"/>
              <w:rPr>
                <w:rFonts w:ascii="Times New Roman" w:hAnsi="Times New Roman"/>
                <w:sz w:val="16"/>
                <w:szCs w:val="16"/>
                <w:lang w:eastAsia="zh-CN"/>
              </w:rPr>
            </w:pPr>
            <w:r>
              <w:rPr>
                <w:noProof/>
                <w:lang w:eastAsia="zh-CN"/>
              </w:rPr>
              <w:drawing>
                <wp:inline distT="0" distB="0" distL="0" distR="0" wp14:anchorId="0DEE089B" wp14:editId="0DEE089C">
                  <wp:extent cx="3140075" cy="1487170"/>
                  <wp:effectExtent l="0" t="0" r="317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22" cstate="print"/>
                          <a:srcRect b="8707"/>
                          <a:stretch>
                            <a:fillRect/>
                          </a:stretch>
                        </pic:blipFill>
                        <pic:spPr>
                          <a:xfrm>
                            <a:off x="0" y="0"/>
                            <a:ext cx="3182426" cy="1507321"/>
                          </a:xfrm>
                          <a:prstGeom prst="rect">
                            <a:avLst/>
                          </a:prstGeom>
                          <a:ln>
                            <a:noFill/>
                          </a:ln>
                        </pic:spPr>
                      </pic:pic>
                    </a:graphicData>
                  </a:graphic>
                </wp:inline>
              </w:drawing>
            </w:r>
          </w:p>
          <w:p w14:paraId="0DEE05FC" w14:textId="77777777" w:rsidR="00E426F2" w:rsidRDefault="00E426F2">
            <w:pPr>
              <w:pStyle w:val="BodyText"/>
              <w:spacing w:after="0"/>
              <w:jc w:val="left"/>
            </w:pPr>
          </w:p>
          <w:p w14:paraId="0DEE05FD"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Indoor-D)</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0DEE05FE"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20m</w:t>
            </w:r>
          </w:p>
          <w:p w14:paraId="0DEE05FF" w14:textId="77777777" w:rsidR="00E426F2" w:rsidRDefault="00F96379">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highlight w:val="yellow"/>
                <w:lang w:eastAsia="zh-CN"/>
              </w:rPr>
              <w:t xml:space="preserve">FFS: if the office box </w:t>
            </w:r>
            <w:r w:rsidR="00BD4171">
              <w:rPr>
                <w:rFonts w:ascii="Times New Roman" w:hAnsi="Times New Roman"/>
                <w:color w:val="FF0000"/>
                <w:sz w:val="16"/>
                <w:szCs w:val="16"/>
                <w:highlight w:val="yellow"/>
                <w:lang w:eastAsia="zh-CN"/>
              </w:rPr>
              <w:t xml:space="preserve">scenario </w:t>
            </w:r>
            <w:r>
              <w:rPr>
                <w:rFonts w:ascii="Times New Roman" w:hAnsi="Times New Roman"/>
                <w:color w:val="FF0000"/>
                <w:sz w:val="16"/>
                <w:szCs w:val="16"/>
                <w:highlight w:val="yellow"/>
                <w:lang w:eastAsia="zh-CN"/>
              </w:rPr>
              <w:t xml:space="preserve">can be </w:t>
            </w:r>
            <w:proofErr w:type="gramStart"/>
            <w:r>
              <w:rPr>
                <w:rFonts w:ascii="Times New Roman" w:hAnsi="Times New Roman"/>
                <w:color w:val="FF0000"/>
                <w:sz w:val="16"/>
                <w:szCs w:val="16"/>
                <w:highlight w:val="yellow"/>
                <w:lang w:eastAsia="zh-CN"/>
              </w:rPr>
              <w:t>reduced down</w:t>
            </w:r>
            <w:proofErr w:type="gramEnd"/>
            <w:r>
              <w:rPr>
                <w:rFonts w:ascii="Times New Roman" w:hAnsi="Times New Roman"/>
                <w:color w:val="FF0000"/>
                <w:sz w:val="16"/>
                <w:szCs w:val="16"/>
                <w:highlight w:val="yellow"/>
                <w:lang w:eastAsia="zh-CN"/>
              </w:rPr>
              <w:t xml:space="preserve"> to 50m x 50m</w:t>
            </w:r>
          </w:p>
          <w:p w14:paraId="0DEE0600" w14:textId="77777777" w:rsidR="00E426F2" w:rsidRDefault="00E426F2">
            <w:pPr>
              <w:pStyle w:val="BodyText"/>
              <w:spacing w:after="0"/>
              <w:jc w:val="left"/>
            </w:pPr>
          </w:p>
          <w:p w14:paraId="0DEE0601" w14:textId="77777777" w:rsidR="00E426F2" w:rsidRDefault="00DA5D34">
            <w:pPr>
              <w:pStyle w:val="BodyText"/>
              <w:spacing w:after="0"/>
              <w:jc w:val="left"/>
            </w:pPr>
            <w:r>
              <w:rPr>
                <w:noProof/>
              </w:rPr>
              <w:object w:dxaOrig="4675" w:dyaOrig="2546" w14:anchorId="0DEE089D">
                <v:shape id="_x0000_i1028" type="#_x0000_t75" alt="" style="width:233.85pt;height:126.7pt;mso-width-percent:0;mso-height-percent:0;mso-width-percent:0;mso-height-percent:0" o:ole="">
                  <v:imagedata r:id="rId23" o:title=""/>
                </v:shape>
                <o:OLEObject Type="Embed" ProgID="Visio.Drawing.11" ShapeID="_x0000_i1028" DrawAspect="Content" ObjectID="_1653432388" r:id="rId24"/>
              </w:object>
            </w:r>
          </w:p>
          <w:p w14:paraId="0DEE0602" w14:textId="77777777" w:rsidR="00E426F2" w:rsidRDefault="00E426F2">
            <w:pPr>
              <w:pStyle w:val="BodyText"/>
              <w:spacing w:after="0"/>
              <w:jc w:val="left"/>
            </w:pPr>
          </w:p>
          <w:p w14:paraId="0DEE060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Indoor-E)</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0DEE0604"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0DEE0605" w14:textId="77777777" w:rsidR="00E426F2" w:rsidRDefault="00E426F2">
            <w:pPr>
              <w:pStyle w:val="BodyText"/>
              <w:spacing w:after="0"/>
              <w:jc w:val="left"/>
              <w:rPr>
                <w:rFonts w:ascii="Times New Roman" w:hAnsi="Times New Roman"/>
                <w:sz w:val="16"/>
                <w:szCs w:val="16"/>
                <w:lang w:eastAsia="zh-CN"/>
              </w:rPr>
            </w:pPr>
          </w:p>
          <w:p w14:paraId="0DEE0606" w14:textId="77777777" w:rsidR="00E426F2" w:rsidRDefault="00F96379">
            <w:pPr>
              <w:pStyle w:val="BodyText"/>
              <w:spacing w:after="0"/>
              <w:jc w:val="left"/>
              <w:rPr>
                <w:rFonts w:ascii="Times New Roman" w:hAnsi="Times New Roman"/>
              </w:rPr>
            </w:pPr>
            <w:r>
              <w:rPr>
                <w:rFonts w:ascii="Times New Roman" w:hAnsi="Times New Roman"/>
                <w:noProof/>
                <w:lang w:eastAsia="zh-CN"/>
              </w:rPr>
              <w:lastRenderedPageBreak/>
              <w:drawing>
                <wp:inline distT="0" distB="0" distL="0" distR="0" wp14:anchorId="0DEE089E" wp14:editId="0DEE089F">
                  <wp:extent cx="2973705" cy="1415415"/>
                  <wp:effectExtent l="0" t="0" r="0" b="0"/>
                  <wp:docPr id="5"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25"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0DEE0607" w14:textId="77777777" w:rsidR="00E426F2" w:rsidRDefault="00E426F2">
            <w:pPr>
              <w:pStyle w:val="BodyText"/>
              <w:spacing w:after="0"/>
              <w:jc w:val="left"/>
              <w:rPr>
                <w:rFonts w:ascii="Times New Roman" w:hAnsi="Times New Roman"/>
                <w:sz w:val="16"/>
                <w:szCs w:val="16"/>
                <w:lang w:eastAsia="zh-CN"/>
              </w:rPr>
            </w:pPr>
          </w:p>
          <w:p w14:paraId="0DEE0608" w14:textId="77777777" w:rsidR="00E426F2" w:rsidRDefault="00E426F2">
            <w:pPr>
              <w:pStyle w:val="BodyText"/>
              <w:spacing w:after="0"/>
              <w:jc w:val="left"/>
              <w:rPr>
                <w:rFonts w:ascii="Times New Roman" w:hAnsi="Times New Roman"/>
                <w:sz w:val="16"/>
                <w:szCs w:val="16"/>
                <w:lang w:eastAsia="zh-CN"/>
              </w:rPr>
            </w:pPr>
          </w:p>
          <w:p w14:paraId="0DEE0609" w14:textId="77777777" w:rsidR="00E426F2" w:rsidRDefault="00F9637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0DEE060A"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Outdoor-A)</w:t>
            </w:r>
            <w:r>
              <w:rPr>
                <w:rFonts w:ascii="Times New Roman" w:hAnsi="Times New Roman"/>
                <w:sz w:val="16"/>
                <w:szCs w:val="16"/>
                <w:lang w:eastAsia="zh-CN"/>
              </w:rPr>
              <w:t xml:space="preserve"> Dense Urban with 1 layer</w:t>
            </w:r>
          </w:p>
          <w:p w14:paraId="0DEE060B"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 BS height 10m, UE height 1.5m, ISD = 150m</w:t>
            </w:r>
          </w:p>
          <w:p w14:paraId="0DEE060C" w14:textId="77777777" w:rsidR="00E426F2" w:rsidRDefault="00F96379">
            <w:pPr>
              <w:pStyle w:val="BodyText"/>
              <w:spacing w:after="0"/>
              <w:jc w:val="left"/>
              <w:rPr>
                <w:rFonts w:ascii="Times New Roman" w:hAnsi="Times New Roman"/>
                <w:color w:val="FF0000"/>
                <w:sz w:val="16"/>
                <w:szCs w:val="16"/>
                <w:lang w:eastAsia="zh-CN"/>
              </w:rPr>
            </w:pPr>
            <w:r>
              <w:rPr>
                <w:rFonts w:ascii="Times New Roman" w:hAnsi="Times New Roman"/>
                <w:color w:val="FF0000"/>
                <w:sz w:val="16"/>
                <w:szCs w:val="16"/>
                <w:highlight w:val="yellow"/>
                <w:lang w:eastAsia="zh-CN"/>
              </w:rPr>
              <w:t>FFS: whether ISD needs to be smaller</w:t>
            </w:r>
          </w:p>
          <w:p w14:paraId="0DEE060D" w14:textId="77777777" w:rsidR="00E426F2" w:rsidRDefault="00E426F2">
            <w:pPr>
              <w:pStyle w:val="BodyText"/>
              <w:spacing w:after="0"/>
              <w:jc w:val="left"/>
              <w:rPr>
                <w:rFonts w:ascii="Times New Roman" w:hAnsi="Times New Roman"/>
                <w:sz w:val="16"/>
                <w:szCs w:val="16"/>
                <w:lang w:eastAsia="zh-CN"/>
              </w:rPr>
            </w:pPr>
          </w:p>
          <w:p w14:paraId="0DEE060E" w14:textId="77777777" w:rsidR="00E426F2" w:rsidRDefault="00F96379">
            <w:pPr>
              <w:pStyle w:val="BodyText"/>
              <w:spacing w:after="0"/>
              <w:jc w:val="left"/>
              <w:rPr>
                <w:rFonts w:ascii="Times New Roman" w:hAnsi="Times New Roman"/>
                <w:sz w:val="16"/>
                <w:szCs w:val="16"/>
                <w:lang w:eastAsia="zh-CN"/>
              </w:rPr>
            </w:pPr>
            <w:r>
              <w:rPr>
                <w:rFonts w:ascii="Times New Roman" w:eastAsia="DengXian" w:hAnsi="Times New Roman"/>
                <w:bCs/>
                <w:noProof/>
                <w:lang w:eastAsia="zh-CN"/>
              </w:rPr>
              <w:drawing>
                <wp:inline distT="0" distB="0" distL="0" distR="0" wp14:anchorId="0DEE08A0" wp14:editId="0DEE08A1">
                  <wp:extent cx="2828925" cy="14668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0DEE060F" w14:textId="77777777" w:rsidR="00E426F2" w:rsidRDefault="00E426F2">
            <w:pPr>
              <w:pStyle w:val="BodyText"/>
              <w:spacing w:after="0"/>
              <w:jc w:val="left"/>
              <w:rPr>
                <w:rFonts w:ascii="Times New Roman" w:hAnsi="Times New Roman"/>
                <w:sz w:val="16"/>
                <w:szCs w:val="16"/>
                <w:lang w:eastAsia="zh-CN"/>
              </w:rPr>
            </w:pPr>
          </w:p>
          <w:p w14:paraId="0DEE0610" w14:textId="77777777" w:rsidR="00E426F2" w:rsidRDefault="00E426F2">
            <w:pPr>
              <w:pStyle w:val="BodyText"/>
              <w:spacing w:after="0"/>
              <w:jc w:val="left"/>
              <w:rPr>
                <w:rFonts w:ascii="Times New Roman" w:hAnsi="Times New Roman"/>
                <w:sz w:val="16"/>
                <w:szCs w:val="16"/>
                <w:lang w:eastAsia="zh-CN"/>
              </w:rPr>
            </w:pPr>
          </w:p>
          <w:p w14:paraId="0DEE0611"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Outdoor-B)</w:t>
            </w:r>
            <w:r>
              <w:rPr>
                <w:rFonts w:ascii="Times New Roman" w:hAnsi="Times New Roman"/>
                <w:sz w:val="16"/>
                <w:szCs w:val="16"/>
                <w:lang w:eastAsia="zh-CN"/>
              </w:rPr>
              <w:t xml:space="preserve"> Dense Urban with 2 layers</w:t>
            </w:r>
          </w:p>
          <w:p w14:paraId="0DEE0612"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Macro layer (sub 7GHz </w:t>
            </w:r>
            <w:r>
              <w:rPr>
                <w:rFonts w:ascii="Times New Roman" w:hAnsi="Times New Roman"/>
                <w:color w:val="FF0000"/>
                <w:sz w:val="16"/>
                <w:szCs w:val="16"/>
                <w:highlight w:val="yellow"/>
                <w:lang w:eastAsia="zh-CN"/>
              </w:rPr>
              <w:t xml:space="preserve">– not </w:t>
            </w:r>
            <w:proofErr w:type="gramStart"/>
            <w:r>
              <w:rPr>
                <w:rFonts w:ascii="Times New Roman" w:hAnsi="Times New Roman"/>
                <w:color w:val="FF0000"/>
                <w:sz w:val="16"/>
                <w:szCs w:val="16"/>
                <w:highlight w:val="yellow"/>
                <w:lang w:eastAsia="zh-CN"/>
              </w:rPr>
              <w:t>necessary</w:t>
            </w:r>
            <w:proofErr w:type="gramEnd"/>
            <w:r>
              <w:rPr>
                <w:rFonts w:ascii="Times New Roman" w:hAnsi="Times New Roman"/>
                <w:color w:val="FF0000"/>
                <w:sz w:val="16"/>
                <w:szCs w:val="16"/>
                <w:highlight w:val="yellow"/>
                <w:lang w:eastAsia="zh-CN"/>
              </w:rPr>
              <w:t xml:space="preserve"> need to be simulated for the 60GHz evaluation</w:t>
            </w:r>
            <w:r>
              <w:rPr>
                <w:rFonts w:ascii="Times New Roman" w:hAnsi="Times New Roman"/>
                <w:sz w:val="16"/>
                <w:szCs w:val="16"/>
                <w:lang w:eastAsia="zh-CN"/>
              </w:rPr>
              <w:t xml:space="preserve">): </w:t>
            </w:r>
          </w:p>
          <w:p w14:paraId="0DEE061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w:t>
            </w:r>
          </w:p>
          <w:p w14:paraId="0DEE0614"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25m, UE height 1.5m, ISD = </w:t>
            </w:r>
            <w:r w:rsidRPr="00BD4171">
              <w:rPr>
                <w:rFonts w:ascii="Times New Roman" w:hAnsi="Times New Roman"/>
                <w:strike/>
                <w:color w:val="FF0000"/>
                <w:sz w:val="16"/>
                <w:szCs w:val="16"/>
                <w:highlight w:val="cyan"/>
                <w:lang w:eastAsia="zh-CN"/>
              </w:rPr>
              <w:t>200m</w:t>
            </w:r>
            <w:r w:rsidR="00BD4171">
              <w:rPr>
                <w:rFonts w:ascii="Times New Roman" w:hAnsi="Times New Roman"/>
                <w:sz w:val="16"/>
                <w:szCs w:val="16"/>
                <w:lang w:eastAsia="zh-CN"/>
              </w:rPr>
              <w:t xml:space="preserve"> </w:t>
            </w:r>
            <w:r w:rsidR="00BD4171" w:rsidRPr="00BD4171">
              <w:rPr>
                <w:rFonts w:ascii="Times New Roman" w:hAnsi="Times New Roman"/>
                <w:color w:val="FF0000"/>
                <w:sz w:val="16"/>
                <w:szCs w:val="16"/>
                <w:highlight w:val="cyan"/>
                <w:lang w:eastAsia="zh-CN"/>
              </w:rPr>
              <w:t>100m</w:t>
            </w:r>
            <w:r>
              <w:rPr>
                <w:rFonts w:ascii="Times New Roman" w:hAnsi="Times New Roman"/>
                <w:sz w:val="16"/>
                <w:szCs w:val="16"/>
                <w:lang w:eastAsia="zh-CN"/>
              </w:rPr>
              <w:t>, fixed BS position</w:t>
            </w:r>
          </w:p>
          <w:p w14:paraId="0DEE0615"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0DEE0616"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w:t>
            </w:r>
            <w:r>
              <w:rPr>
                <w:rFonts w:ascii="Times New Roman" w:hAnsi="Times New Roman"/>
                <w:color w:val="FF0000"/>
                <w:sz w:val="16"/>
                <w:szCs w:val="16"/>
                <w:highlight w:val="yellow"/>
                <w:u w:val="single"/>
                <w:lang w:eastAsia="zh-CN"/>
              </w:rPr>
              <w:t>2</w:t>
            </w:r>
            <w:r>
              <w:rPr>
                <w:rFonts w:ascii="Times New Roman" w:hAnsi="Times New Roman"/>
                <w:sz w:val="16"/>
                <w:szCs w:val="16"/>
                <w:lang w:eastAsia="zh-CN"/>
              </w:rPr>
              <w:t xml:space="preserve"> BS per </w:t>
            </w:r>
            <w:proofErr w:type="spellStart"/>
            <w:r>
              <w:rPr>
                <w:rFonts w:ascii="Times New Roman" w:hAnsi="Times New Roman"/>
                <w:sz w:val="16"/>
                <w:szCs w:val="16"/>
                <w:lang w:eastAsia="zh-CN"/>
              </w:rPr>
              <w:t>hexgrid</w:t>
            </w:r>
            <w:proofErr w:type="spellEnd"/>
            <w:r>
              <w:rPr>
                <w:rFonts w:ascii="Times New Roman" w:hAnsi="Times New Roman"/>
                <w:sz w:val="16"/>
                <w:szCs w:val="16"/>
                <w:lang w:eastAsia="zh-CN"/>
              </w:rPr>
              <w:t xml:space="preserve"> per operator, random position within macro hexagonal grid per operator, minimum distance between TRP and UE: 10m, </w:t>
            </w:r>
          </w:p>
          <w:p w14:paraId="0DEE0617" w14:textId="77777777" w:rsidR="00E426F2" w:rsidRDefault="00F96379">
            <w:pPr>
              <w:pStyle w:val="BodyText"/>
              <w:spacing w:after="0"/>
              <w:jc w:val="left"/>
              <w:rPr>
                <w:rFonts w:ascii="Times New Roman" w:eastAsia="DengXian" w:hAnsi="Times New Roman"/>
                <w:bCs/>
                <w:lang w:eastAsia="zh-CN"/>
              </w:rPr>
            </w:pPr>
            <w:r>
              <w:rPr>
                <w:rFonts w:ascii="Times New Roman" w:eastAsia="DengXian" w:hAnsi="Times New Roman"/>
                <w:bCs/>
                <w:noProof/>
                <w:lang w:eastAsia="zh-CN"/>
              </w:rPr>
              <w:lastRenderedPageBreak/>
              <w:drawing>
                <wp:inline distT="0" distB="0" distL="0" distR="0" wp14:anchorId="0DEE08A2" wp14:editId="0DEE08A3">
                  <wp:extent cx="2828925" cy="1447800"/>
                  <wp:effectExtent l="0" t="0" r="9525"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0DEE0618" w14:textId="77777777" w:rsidR="00E426F2" w:rsidRDefault="00E426F2">
            <w:pPr>
              <w:pStyle w:val="BodyText"/>
              <w:spacing w:after="0"/>
              <w:jc w:val="left"/>
              <w:rPr>
                <w:rFonts w:ascii="Times New Roman" w:eastAsia="DengXian" w:hAnsi="Times New Roman"/>
                <w:bCs/>
                <w:lang w:eastAsia="zh-CN"/>
              </w:rPr>
            </w:pPr>
          </w:p>
          <w:p w14:paraId="0DEE0619" w14:textId="77777777" w:rsidR="00E426F2" w:rsidRDefault="00E426F2">
            <w:pPr>
              <w:pStyle w:val="BodyText"/>
              <w:spacing w:after="0"/>
              <w:jc w:val="left"/>
              <w:rPr>
                <w:rFonts w:ascii="Times New Roman" w:hAnsi="Times New Roman"/>
                <w:b/>
                <w:bCs/>
                <w:sz w:val="16"/>
                <w:szCs w:val="16"/>
                <w:lang w:eastAsia="zh-CN"/>
              </w:rPr>
            </w:pPr>
          </w:p>
          <w:p w14:paraId="0DEE061A"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Outdoor-C)</w:t>
            </w:r>
            <w:r>
              <w:rPr>
                <w:rFonts w:ascii="Times New Roman" w:hAnsi="Times New Roman"/>
                <w:sz w:val="16"/>
                <w:szCs w:val="16"/>
                <w:lang w:eastAsia="zh-CN"/>
              </w:rPr>
              <w:t xml:space="preserve"> Dense Urban with 1 layer</w:t>
            </w:r>
          </w:p>
          <w:p w14:paraId="0DEE061B"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3 sites locations, BS height 10m, UE height 1.5m, ISD = 150m</w:t>
            </w:r>
          </w:p>
          <w:p w14:paraId="0DEE061C" w14:textId="77777777" w:rsidR="00E426F2" w:rsidRDefault="00F96379">
            <w:pPr>
              <w:pStyle w:val="BodyText"/>
              <w:spacing w:after="0"/>
              <w:jc w:val="left"/>
              <w:rPr>
                <w:rFonts w:ascii="Times New Roman" w:hAnsi="Times New Roman"/>
                <w:sz w:val="16"/>
                <w:szCs w:val="16"/>
                <w:lang w:eastAsia="zh-CN"/>
              </w:rPr>
            </w:pPr>
            <w:r>
              <w:rPr>
                <w:noProof/>
                <w:lang w:eastAsia="zh-CN"/>
              </w:rPr>
              <w:drawing>
                <wp:inline distT="0" distB="0" distL="0" distR="0" wp14:anchorId="0DEE08A4" wp14:editId="0DEE08A5">
                  <wp:extent cx="685800" cy="638810"/>
                  <wp:effectExtent l="0" t="0" r="0" b="889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0DEE061D" w14:textId="77777777" w:rsidR="00E426F2" w:rsidRDefault="00E426F2">
            <w:pPr>
              <w:pStyle w:val="BodyText"/>
              <w:spacing w:after="0"/>
              <w:jc w:val="left"/>
              <w:rPr>
                <w:rFonts w:ascii="Times New Roman" w:eastAsia="DengXian" w:hAnsi="Times New Roman"/>
                <w:bCs/>
                <w:lang w:eastAsia="zh-CN"/>
              </w:rPr>
            </w:pPr>
          </w:p>
          <w:p w14:paraId="0DEE061E" w14:textId="77777777" w:rsidR="00E426F2" w:rsidRDefault="00E426F2">
            <w:pPr>
              <w:pStyle w:val="BodyText"/>
              <w:spacing w:after="0"/>
              <w:jc w:val="left"/>
              <w:rPr>
                <w:rFonts w:ascii="Times New Roman" w:eastAsia="DengXian" w:hAnsi="Times New Roman"/>
                <w:bCs/>
                <w:lang w:eastAsia="zh-CN"/>
              </w:rPr>
            </w:pPr>
          </w:p>
          <w:p w14:paraId="0DEE061F" w14:textId="77777777" w:rsidR="00E426F2" w:rsidRDefault="00F9637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0DEE0620"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Factory-A)</w:t>
            </w:r>
            <w:r>
              <w:rPr>
                <w:rFonts w:ascii="Times New Roman" w:hAnsi="Times New Roman"/>
                <w:sz w:val="16"/>
                <w:szCs w:val="16"/>
                <w:lang w:eastAsia="zh-CN"/>
              </w:rPr>
              <w:t xml:space="preserve"> Indoor factory with Dense cluster &amp; low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-DL)</w:t>
            </w:r>
          </w:p>
          <w:p w14:paraId="0DEE0621"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0DEE0622"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60%</w:t>
            </w:r>
          </w:p>
          <w:p w14:paraId="0DEE0623" w14:textId="77777777" w:rsidR="00E426F2" w:rsidRDefault="00E426F2">
            <w:pPr>
              <w:pStyle w:val="BodyText"/>
              <w:spacing w:after="0"/>
              <w:jc w:val="left"/>
              <w:rPr>
                <w:rFonts w:ascii="Times New Roman" w:hAnsi="Times New Roman"/>
                <w:sz w:val="16"/>
                <w:szCs w:val="16"/>
                <w:lang w:eastAsia="zh-CN"/>
              </w:rPr>
            </w:pPr>
          </w:p>
          <w:p w14:paraId="0DEE0624"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Factory-B)</w:t>
            </w:r>
            <w:r>
              <w:rPr>
                <w:rFonts w:ascii="Times New Roman" w:hAnsi="Times New Roman"/>
                <w:sz w:val="16"/>
                <w:szCs w:val="16"/>
                <w:lang w:eastAsia="zh-CN"/>
              </w:rPr>
              <w:t xml:space="preserve"> Indoor factory with sparse clutter &amp; High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-SH)</w:t>
            </w:r>
          </w:p>
          <w:p w14:paraId="0DEE0625"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0DEE0626" w14:textId="77777777" w:rsidR="00E426F2" w:rsidRDefault="00F96379">
            <w:pPr>
              <w:overflowPunct/>
              <w:autoSpaceDE/>
              <w:adjustRightInd/>
              <w:spacing w:after="0"/>
              <w:rPr>
                <w:rFonts w:eastAsia="MS Mincho"/>
                <w:sz w:val="18"/>
                <w:szCs w:val="18"/>
                <w:lang w:eastAsia="ja-JP"/>
              </w:rPr>
            </w:pPr>
            <w:r>
              <w:rPr>
                <w:sz w:val="16"/>
                <w:szCs w:val="16"/>
                <w:lang w:eastAsia="zh-CN"/>
              </w:rPr>
              <w:t>ISD 50m, BS height 8m, UE height 1.5m, Typical clutter size 10m, Clutter height 2m, Clutter density 20%</w:t>
            </w:r>
          </w:p>
        </w:tc>
        <w:tc>
          <w:tcPr>
            <w:tcW w:w="189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27"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5 or 10 UE per BS</w:t>
            </w:r>
          </w:p>
          <w:p w14:paraId="0DEE0628"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629"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UE are either 100% indoor or 100% outdoor depending on deployment scenario.</w:t>
            </w:r>
          </w:p>
        </w:tc>
        <w:tc>
          <w:tcPr>
            <w:tcW w:w="34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2A" w14:textId="77777777" w:rsidR="00E426F2" w:rsidRDefault="00F96379">
            <w:pPr>
              <w:overflowPunct/>
              <w:autoSpaceDE/>
              <w:autoSpaceDN/>
              <w:adjustRightInd/>
              <w:spacing w:after="0"/>
              <w:textAlignment w:val="auto"/>
              <w:rPr>
                <w:rFonts w:eastAsia="Times New Roman"/>
                <w:color w:val="000000"/>
                <w:sz w:val="16"/>
                <w:szCs w:val="16"/>
                <w:lang w:eastAsia="zh-CN"/>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w:t>
            </w:r>
          </w:p>
          <w:p w14:paraId="0DEE062B"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-to-</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-to-UE links: </w:t>
            </w: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0DEE062C"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UE-to-UE links: [</w:t>
            </w: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0DEE062D"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62E"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0DEE062F"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-to-</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-to-UE links: </w:t>
            </w: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street canyon channel &amp; PL model from TR38.901</w:t>
            </w:r>
          </w:p>
          <w:p w14:paraId="0DEE0630"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UE-to-UE links: [D2D channel &amp; PL model from TR36.843 Section A.2.1.2]</w:t>
            </w:r>
          </w:p>
          <w:p w14:paraId="0DEE0631"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632"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0DEE0633"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-to-</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-to-UE links: </w:t>
            </w:r>
            <w:proofErr w:type="spellStart"/>
            <w:r>
              <w:rPr>
                <w:rFonts w:eastAsia="Times New Roman"/>
                <w:color w:val="000000"/>
                <w:sz w:val="16"/>
                <w:szCs w:val="16"/>
                <w:lang w:eastAsia="zh-CN"/>
              </w:rPr>
              <w:t>InF</w:t>
            </w:r>
            <w:proofErr w:type="spellEnd"/>
            <w:r>
              <w:rPr>
                <w:rFonts w:eastAsia="Times New Roman"/>
                <w:color w:val="000000"/>
                <w:sz w:val="16"/>
                <w:szCs w:val="16"/>
                <w:lang w:eastAsia="zh-CN"/>
              </w:rPr>
              <w:t xml:space="preserve"> channel &amp; PL model from TR38.901</w:t>
            </w:r>
          </w:p>
          <w:p w14:paraId="0DEE0634"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UE-to-UE links: [</w:t>
            </w:r>
            <w:proofErr w:type="spellStart"/>
            <w:r>
              <w:rPr>
                <w:rFonts w:eastAsia="Times New Roman"/>
                <w:color w:val="000000"/>
                <w:sz w:val="16"/>
                <w:szCs w:val="16"/>
                <w:lang w:eastAsia="zh-CN"/>
              </w:rPr>
              <w:t>InF</w:t>
            </w:r>
            <w:proofErr w:type="spellEnd"/>
            <w:r>
              <w:rPr>
                <w:rFonts w:eastAsia="Times New Roman"/>
                <w:color w:val="000000"/>
                <w:sz w:val="16"/>
                <w:szCs w:val="16"/>
                <w:lang w:eastAsia="zh-CN"/>
              </w:rPr>
              <w:t xml:space="preserve"> channel &amp; PL model from TR38.901]</w:t>
            </w:r>
          </w:p>
          <w:p w14:paraId="0DEE0635" w14:textId="77777777" w:rsidR="00E426F2" w:rsidRDefault="00E426F2">
            <w:pPr>
              <w:overflowPunct/>
              <w:autoSpaceDE/>
              <w:adjustRightInd/>
              <w:spacing w:after="0"/>
              <w:rPr>
                <w:rFonts w:eastAsia="Times New Roman"/>
                <w:color w:val="000000"/>
                <w:sz w:val="16"/>
                <w:szCs w:val="16"/>
                <w:lang w:eastAsia="zh-CN"/>
              </w:rPr>
            </w:pPr>
          </w:p>
          <w:p w14:paraId="0DEE0636"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3D distance between an </w:t>
            </w:r>
            <w:proofErr w:type="spellStart"/>
            <w:r>
              <w:rPr>
                <w:rFonts w:eastAsia="Times New Roman"/>
                <w:color w:val="000000"/>
                <w:sz w:val="16"/>
                <w:szCs w:val="16"/>
                <w:lang w:eastAsia="zh-CN"/>
              </w:rPr>
              <w:t>gNB</w:t>
            </w:r>
            <w:proofErr w:type="spellEnd"/>
            <w:r>
              <w:rPr>
                <w:rFonts w:eastAsia="Times New Roman"/>
                <w:color w:val="000000"/>
                <w:sz w:val="16"/>
                <w:szCs w:val="16"/>
                <w:lang w:eastAsia="zh-CN"/>
              </w:rPr>
              <w:t xml:space="preserve"> and a UE is applied. 3D distance is also used for LOS probability and break point distance.</w:t>
            </w:r>
          </w:p>
          <w:p w14:paraId="0DEE0637" w14:textId="77777777" w:rsidR="00E426F2" w:rsidRDefault="00E426F2">
            <w:pPr>
              <w:overflowPunct/>
              <w:autoSpaceDE/>
              <w:adjustRightInd/>
              <w:spacing w:after="0"/>
              <w:rPr>
                <w:rFonts w:eastAsia="Times New Roman"/>
                <w:color w:val="000000"/>
                <w:sz w:val="16"/>
                <w:szCs w:val="16"/>
                <w:lang w:eastAsia="zh-CN"/>
              </w:rPr>
            </w:pPr>
          </w:p>
          <w:p w14:paraId="0DEE0638" w14:textId="77777777" w:rsidR="00E426F2" w:rsidRDefault="00E426F2">
            <w:pPr>
              <w:overflowPunct/>
              <w:autoSpaceDE/>
              <w:adjustRightInd/>
              <w:spacing w:after="0"/>
              <w:rPr>
                <w:rFonts w:eastAsia="Times New Roman"/>
                <w:color w:val="000000"/>
                <w:sz w:val="16"/>
                <w:szCs w:val="16"/>
                <w:lang w:eastAsia="zh-CN"/>
              </w:rPr>
            </w:pPr>
          </w:p>
          <w:p w14:paraId="0DEE0639"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channel models in brackets, </w:t>
            </w:r>
            <w:proofErr w:type="gramStart"/>
            <w:r>
              <w:rPr>
                <w:rFonts w:eastAsia="Times New Roman"/>
                <w:color w:val="000000"/>
                <w:sz w:val="16"/>
                <w:szCs w:val="16"/>
                <w:lang w:eastAsia="zh-CN"/>
              </w:rPr>
              <w:t>[ ]</w:t>
            </w:r>
            <w:proofErr w:type="gramEnd"/>
            <w:r>
              <w:rPr>
                <w:rFonts w:eastAsia="Times New Roman"/>
                <w:color w:val="000000"/>
                <w:sz w:val="16"/>
                <w:szCs w:val="16"/>
                <w:lang w:eastAsia="zh-CN"/>
              </w:rPr>
              <w:t>, are working assumption and may be revisited.</w:t>
            </w:r>
          </w:p>
        </w:tc>
      </w:tr>
      <w:tr w:rsidR="00E426F2" w14:paraId="0DEE063F"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3B"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Charter</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3C"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Supportive of indoor/outdoor scenario A as prioritized. Indoor scenario A with reduced box size should not change the expected outcome.</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3D"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3E"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E426F2" w14:paraId="0DEE0646"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40" w14:textId="77777777" w:rsidR="00E426F2" w:rsidRDefault="00F96379">
            <w:pPr>
              <w:overflowPunct/>
              <w:autoSpaceDE/>
              <w:autoSpaceDN/>
              <w:adjustRightInd/>
              <w:spacing w:after="0"/>
              <w:textAlignment w:val="auto"/>
              <w:rPr>
                <w:b/>
                <w:bCs/>
                <w:color w:val="000000"/>
                <w:sz w:val="18"/>
                <w:szCs w:val="18"/>
                <w:lang w:eastAsia="zh-CN"/>
              </w:rPr>
            </w:pPr>
            <w:r>
              <w:rPr>
                <w:b/>
                <w:bCs/>
                <w:color w:val="000000"/>
                <w:sz w:val="18"/>
                <w:szCs w:val="18"/>
                <w:lang w:eastAsia="zh-CN"/>
              </w:rPr>
              <w:t>Ericsson</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41"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It is not clear if the companies that proposed one indoor and one outdoor scenario want the scenarios to have the same priority. There are at least 6 companies that want to prioritize the indoor scenario for the system level evaluations. </w:t>
            </w:r>
          </w:p>
          <w:p w14:paraId="0DEE0642"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Until now, we did not see any arguments against reducing the size of the indoor scenario, so there is no need to have an FFS, instead we can go ahead and agree on it, unless there are technical objections.</w:t>
            </w:r>
          </w:p>
          <w:p w14:paraId="0DEE0643"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Similarly, we propose to downsize the outdoor scenario to 3 sites instead of 7, to save on simulation time.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44"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45"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E426F2" w14:paraId="0DEE064D"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47" w14:textId="77777777" w:rsidR="00E426F2" w:rsidRDefault="00F96379">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ZTE</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48"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 xml:space="preserve">OK to reduce the room size of indoor scenario. One question, does the reduced 50m*50m room include 4 boxes with 8 </w:t>
            </w:r>
            <w:proofErr w:type="spellStart"/>
            <w:r>
              <w:rPr>
                <w:rFonts w:ascii="Times New Roman" w:hAnsi="Times New Roman" w:hint="eastAsia"/>
                <w:sz w:val="16"/>
                <w:szCs w:val="16"/>
                <w:lang w:eastAsia="zh-CN"/>
              </w:rPr>
              <w:t>gNBs</w:t>
            </w:r>
            <w:proofErr w:type="spellEnd"/>
            <w:r>
              <w:rPr>
                <w:rFonts w:ascii="Times New Roman" w:hAnsi="Times New Roman" w:hint="eastAsia"/>
                <w:sz w:val="16"/>
                <w:szCs w:val="16"/>
                <w:lang w:eastAsia="zh-CN"/>
              </w:rPr>
              <w:t>?  If so, maybe 40m*50m is enough.</w:t>
            </w:r>
          </w:p>
          <w:p w14:paraId="0DEE0649"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For the minimum distance, maybe 3m could be considered.</w:t>
            </w:r>
          </w:p>
          <w:p w14:paraId="0DEE064A" w14:textId="77777777" w:rsidR="00E426F2" w:rsidRDefault="00F96379">
            <w:pPr>
              <w:pStyle w:val="BodyText"/>
              <w:spacing w:after="0"/>
              <w:jc w:val="left"/>
              <w:rPr>
                <w:rFonts w:ascii="Times New Roman" w:hAnsi="Times New Roman"/>
                <w:sz w:val="16"/>
                <w:szCs w:val="16"/>
                <w:lang w:eastAsia="zh-CN"/>
              </w:rPr>
            </w:pPr>
            <w:r>
              <w:rPr>
                <w:rFonts w:ascii="Times New Roman" w:hAnsi="Times New Roman" w:hint="eastAsia"/>
                <w:sz w:val="16"/>
                <w:szCs w:val="16"/>
                <w:lang w:eastAsia="zh-CN"/>
              </w:rPr>
              <w:t>We still prefer to prioritize one indoor scenario and leave one outdoor scenario as optional. It</w:t>
            </w:r>
            <w:r>
              <w:rPr>
                <w:rFonts w:ascii="Times New Roman" w:hAnsi="Times New Roman"/>
                <w:sz w:val="16"/>
                <w:szCs w:val="16"/>
                <w:lang w:eastAsia="zh-CN"/>
              </w:rPr>
              <w:t>’</w:t>
            </w:r>
            <w:r>
              <w:rPr>
                <w:rFonts w:ascii="Times New Roman" w:hAnsi="Times New Roman" w:hint="eastAsia"/>
                <w:sz w:val="16"/>
                <w:szCs w:val="16"/>
                <w:lang w:eastAsia="zh-CN"/>
              </w:rPr>
              <w:t>s OK to reduce the ISD for outdoor scenario.</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4B"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4C"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C64819" w14:paraId="0DEE0652"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4E" w14:textId="77777777" w:rsidR="00C64819" w:rsidRDefault="00C64819" w:rsidP="001C524E">
            <w:pPr>
              <w:overflowPunct/>
              <w:autoSpaceDE/>
              <w:autoSpaceDN/>
              <w:adjustRightInd/>
              <w:spacing w:after="0"/>
              <w:textAlignment w:val="auto"/>
              <w:rPr>
                <w:b/>
                <w:bCs/>
                <w:color w:val="000000"/>
                <w:sz w:val="18"/>
                <w:szCs w:val="18"/>
                <w:lang w:eastAsia="zh-CN"/>
              </w:rPr>
            </w:pPr>
            <w:proofErr w:type="spellStart"/>
            <w:r>
              <w:rPr>
                <w:b/>
                <w:bCs/>
                <w:color w:val="000000"/>
                <w:sz w:val="18"/>
                <w:szCs w:val="18"/>
                <w:lang w:eastAsia="zh-CN"/>
              </w:rPr>
              <w:lastRenderedPageBreak/>
              <w:t>Futurewei</w:t>
            </w:r>
            <w:proofErr w:type="spellEnd"/>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4F" w14:textId="77777777" w:rsidR="00C64819" w:rsidRDefault="00C64819"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Agree with indoor/outdoor scenario prioritization. OK to reduce the indoor scenario and scale down proportionally the number of </w:t>
            </w:r>
            <w:proofErr w:type="spellStart"/>
            <w:r>
              <w:rPr>
                <w:rFonts w:ascii="Times New Roman" w:hAnsi="Times New Roman"/>
                <w:sz w:val="16"/>
                <w:szCs w:val="16"/>
                <w:lang w:eastAsia="zh-CN"/>
              </w:rPr>
              <w:t>gNB</w:t>
            </w:r>
            <w:proofErr w:type="spellEnd"/>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50" w14:textId="77777777" w:rsidR="00C64819" w:rsidRDefault="00C64819" w:rsidP="001C524E">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51" w14:textId="77777777" w:rsidR="00C64819" w:rsidRDefault="00C64819" w:rsidP="001C524E">
            <w:pPr>
              <w:overflowPunct/>
              <w:autoSpaceDE/>
              <w:autoSpaceDN/>
              <w:adjustRightInd/>
              <w:spacing w:after="0"/>
              <w:textAlignment w:val="auto"/>
              <w:rPr>
                <w:rFonts w:eastAsia="Times New Roman"/>
                <w:color w:val="000000"/>
                <w:sz w:val="16"/>
                <w:szCs w:val="16"/>
                <w:lang w:eastAsia="zh-CN"/>
              </w:rPr>
            </w:pPr>
          </w:p>
        </w:tc>
      </w:tr>
      <w:tr w:rsidR="006A42BB" w14:paraId="0DEE0657"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53" w14:textId="77777777" w:rsidR="006A42BB" w:rsidRDefault="006A42BB" w:rsidP="006A42BB">
            <w:pPr>
              <w:overflowPunct/>
              <w:autoSpaceDE/>
              <w:autoSpaceDN/>
              <w:adjustRightInd/>
              <w:spacing w:after="0"/>
              <w:textAlignment w:val="auto"/>
              <w:rPr>
                <w:b/>
                <w:bCs/>
                <w:color w:val="000000"/>
                <w:sz w:val="18"/>
                <w:szCs w:val="18"/>
                <w:lang w:eastAsia="zh-CN"/>
              </w:rPr>
            </w:pPr>
            <w:r w:rsidRPr="006A42BB">
              <w:rPr>
                <w:b/>
                <w:bCs/>
                <w:sz w:val="18"/>
                <w:szCs w:val="18"/>
                <w:lang w:eastAsia="zh-CN"/>
              </w:rPr>
              <w:t>Nokia, NSB</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54" w14:textId="77777777" w:rsidR="006A42BB" w:rsidRDefault="006A42BB" w:rsidP="006A42B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We support the proposal to reduce the size of the indoor scenario, as well as to downsize the outdoor scenario to 3 sites instead of 7.</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55"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56"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tc>
      </w:tr>
      <w:tr w:rsidR="001A3F13" w14:paraId="0DEE065C"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58" w14:textId="77777777" w:rsidR="001A3F13" w:rsidRPr="00D0232B" w:rsidRDefault="001A3F13" w:rsidP="001A3F13">
            <w:pPr>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t>NTT DOCOMO</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59" w14:textId="77777777" w:rsidR="001A3F13" w:rsidRPr="00D0232B" w:rsidRDefault="001A3F13" w:rsidP="001A3F13">
            <w:pPr>
              <w:pStyle w:val="BodyText"/>
              <w:spacing w:after="0"/>
              <w:jc w:val="left"/>
              <w:rPr>
                <w:rFonts w:ascii="Times New Roman" w:eastAsia="MS Mincho" w:hAnsi="Times New Roman"/>
                <w:sz w:val="16"/>
                <w:szCs w:val="16"/>
                <w:lang w:eastAsia="ja-JP"/>
              </w:rPr>
            </w:pPr>
            <w:r>
              <w:rPr>
                <w:rFonts w:ascii="Times New Roman" w:eastAsia="MS Mincho" w:hAnsi="Times New Roman"/>
                <w:sz w:val="16"/>
                <w:szCs w:val="16"/>
                <w:lang w:eastAsia="ja-JP"/>
              </w:rPr>
              <w:t>O</w:t>
            </w:r>
            <w:r>
              <w:rPr>
                <w:rFonts w:ascii="Times New Roman" w:eastAsia="MS Mincho" w:hAnsi="Times New Roman" w:hint="eastAsia"/>
                <w:sz w:val="16"/>
                <w:szCs w:val="16"/>
                <w:lang w:eastAsia="ja-JP"/>
              </w:rPr>
              <w:t xml:space="preserve">ur </w:t>
            </w:r>
            <w:r>
              <w:rPr>
                <w:rFonts w:ascii="Times New Roman" w:eastAsia="MS Mincho" w:hAnsi="Times New Roman"/>
                <w:sz w:val="16"/>
                <w:szCs w:val="16"/>
                <w:lang w:eastAsia="ja-JP"/>
              </w:rPr>
              <w:t xml:space="preserve">preference is to put Indoor-C as mandatory (or prioritized). Since </w:t>
            </w:r>
            <w:r>
              <w:rPr>
                <w:rFonts w:eastAsia="Times New Roman"/>
                <w:color w:val="000000"/>
                <w:sz w:val="16"/>
                <w:szCs w:val="16"/>
                <w:lang w:eastAsia="zh-CN"/>
              </w:rPr>
              <w:t xml:space="preserve">evaluation of single operator deployment is included in primary objective in table 7, prioritized scenario in table 8 should include single operator deployment.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5A" w14:textId="77777777" w:rsidR="001A3F13" w:rsidRDefault="001A3F13" w:rsidP="001A3F13">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5B" w14:textId="77777777" w:rsidR="001A3F13" w:rsidRDefault="001A3F13" w:rsidP="001A3F13">
            <w:pPr>
              <w:overflowPunct/>
              <w:autoSpaceDE/>
              <w:autoSpaceDN/>
              <w:adjustRightInd/>
              <w:spacing w:after="0"/>
              <w:textAlignment w:val="auto"/>
              <w:rPr>
                <w:rFonts w:eastAsia="Times New Roman"/>
                <w:color w:val="000000"/>
                <w:sz w:val="16"/>
                <w:szCs w:val="16"/>
                <w:lang w:eastAsia="zh-CN"/>
              </w:rPr>
            </w:pPr>
          </w:p>
        </w:tc>
      </w:tr>
      <w:tr w:rsidR="00A21080" w14:paraId="0DEE0667"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5D" w14:textId="77777777" w:rsidR="00A21080" w:rsidRDefault="00A21080" w:rsidP="001C524E">
            <w:pPr>
              <w:overflowPunct/>
              <w:autoSpaceDE/>
              <w:autoSpaceDN/>
              <w:adjustRightInd/>
              <w:spacing w:after="0"/>
              <w:textAlignment w:val="auto"/>
              <w:rPr>
                <w:b/>
                <w:bCs/>
                <w:color w:val="000000"/>
                <w:sz w:val="18"/>
                <w:szCs w:val="18"/>
                <w:lang w:eastAsia="zh-CN"/>
              </w:rPr>
            </w:pPr>
            <w:r>
              <w:rPr>
                <w:b/>
                <w:bCs/>
                <w:color w:val="000000"/>
                <w:sz w:val="18"/>
                <w:szCs w:val="18"/>
                <w:lang w:eastAsia="zh-CN"/>
              </w:rPr>
              <w:t>Qualcomm</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5E" w14:textId="77777777" w:rsidR="00A21080" w:rsidRDefault="00A21080"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The fundamental difference in full size Scenario A 120mx50m vs.  a reduced size one e.g. 60mx50m is the geographical distribution of interior vs outer-rim UEs.  </w:t>
            </w:r>
            <w:r w:rsidR="00725A87">
              <w:rPr>
                <w:rFonts w:ascii="Times New Roman" w:hAnsi="Times New Roman"/>
                <w:sz w:val="16"/>
                <w:szCs w:val="16"/>
                <w:lang w:eastAsia="zh-CN"/>
              </w:rPr>
              <w:t>This is an important consideration as</w:t>
            </w:r>
            <w:r>
              <w:rPr>
                <w:rFonts w:ascii="Times New Roman" w:hAnsi="Times New Roman"/>
                <w:sz w:val="16"/>
                <w:szCs w:val="16"/>
                <w:lang w:eastAsia="zh-CN"/>
              </w:rPr>
              <w:t xml:space="preserve"> UEs in the interior will experiences more interferers than those in the outer rim. For example, in the full-size scenario A, the ratio of interior UEs to exterior UEs is 1:1 while that in a 60mx50m office, the same ratio is 2:3. </w:t>
            </w:r>
          </w:p>
          <w:p w14:paraId="0DEE065F" w14:textId="77777777" w:rsidR="00A21080" w:rsidRDefault="00A21080"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We recommend full size scenario A, but if most companies agree, and are cognizant of the impact, we will be ok with a scenario A size of 60mx50m, which will have 2 rows of 3 </w:t>
            </w:r>
            <w:proofErr w:type="spellStart"/>
            <w:r>
              <w:rPr>
                <w:rFonts w:ascii="Times New Roman" w:hAnsi="Times New Roman"/>
                <w:sz w:val="16"/>
                <w:szCs w:val="16"/>
                <w:lang w:eastAsia="zh-CN"/>
              </w:rPr>
              <w:t>gNB</w:t>
            </w:r>
            <w:proofErr w:type="spellEnd"/>
            <w:r>
              <w:rPr>
                <w:rFonts w:ascii="Times New Roman" w:hAnsi="Times New Roman"/>
                <w:sz w:val="16"/>
                <w:szCs w:val="16"/>
                <w:lang w:eastAsia="zh-CN"/>
              </w:rPr>
              <w:t xml:space="preserve"> pairs each. </w:t>
            </w:r>
          </w:p>
          <w:p w14:paraId="0DEE0660" w14:textId="77777777" w:rsidR="00A21080" w:rsidRDefault="00A21080" w:rsidP="001C524E">
            <w:pPr>
              <w:pStyle w:val="BodyText"/>
              <w:spacing w:after="0"/>
              <w:jc w:val="left"/>
              <w:rPr>
                <w:rFonts w:ascii="Times New Roman" w:hAnsi="Times New Roman"/>
                <w:sz w:val="16"/>
                <w:szCs w:val="16"/>
                <w:lang w:eastAsia="zh-CN"/>
              </w:rPr>
            </w:pPr>
          </w:p>
          <w:p w14:paraId="0DEE0661" w14:textId="77777777" w:rsidR="00A21080" w:rsidRDefault="00A21080"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outdoor scenario</w:t>
            </w:r>
            <w:r w:rsidR="00A51A6D">
              <w:rPr>
                <w:rFonts w:ascii="Times New Roman" w:hAnsi="Times New Roman"/>
                <w:sz w:val="16"/>
                <w:szCs w:val="16"/>
                <w:lang w:eastAsia="zh-CN"/>
              </w:rPr>
              <w:t>s</w:t>
            </w:r>
            <w:r>
              <w:rPr>
                <w:rFonts w:ascii="Times New Roman" w:hAnsi="Times New Roman"/>
                <w:sz w:val="16"/>
                <w:szCs w:val="16"/>
                <w:lang w:eastAsia="zh-CN"/>
              </w:rPr>
              <w:t xml:space="preserve">, it is not clear how 2 operator deployments can be studied under Outdoor A. </w:t>
            </w:r>
          </w:p>
          <w:p w14:paraId="0DEE0662" w14:textId="77777777" w:rsidR="00A21080" w:rsidRDefault="00A21080"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We propose prioritizing Outdoor Scenario B, with two operators and ISD below 100 m. </w:t>
            </w:r>
          </w:p>
          <w:p w14:paraId="0DEE0663" w14:textId="77777777" w:rsidR="00E861D7" w:rsidRDefault="00E861D7" w:rsidP="001C524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Further, instead of modeling a 3 -sector </w:t>
            </w:r>
            <w:proofErr w:type="spellStart"/>
            <w:r>
              <w:rPr>
                <w:rFonts w:ascii="Times New Roman" w:hAnsi="Times New Roman"/>
                <w:sz w:val="16"/>
                <w:szCs w:val="16"/>
                <w:lang w:eastAsia="zh-CN"/>
              </w:rPr>
              <w:t>gNB</w:t>
            </w:r>
            <w:proofErr w:type="spellEnd"/>
            <w:r>
              <w:rPr>
                <w:rFonts w:ascii="Times New Roman" w:hAnsi="Times New Roman"/>
                <w:sz w:val="16"/>
                <w:szCs w:val="16"/>
                <w:lang w:eastAsia="zh-CN"/>
              </w:rPr>
              <w:t xml:space="preserve"> deployment, we support a </w:t>
            </w:r>
            <w:proofErr w:type="gramStart"/>
            <w:r>
              <w:rPr>
                <w:rFonts w:ascii="Times New Roman" w:hAnsi="Times New Roman"/>
                <w:sz w:val="16"/>
                <w:szCs w:val="16"/>
                <w:lang w:eastAsia="zh-CN"/>
              </w:rPr>
              <w:t>3 panel</w:t>
            </w:r>
            <w:proofErr w:type="gramEnd"/>
            <w:r>
              <w:rPr>
                <w:rFonts w:ascii="Times New Roman" w:hAnsi="Times New Roman"/>
                <w:sz w:val="16"/>
                <w:szCs w:val="16"/>
                <w:lang w:eastAsia="zh-CN"/>
              </w:rPr>
              <w:t xml:space="preserve"> single sector </w:t>
            </w:r>
            <w:proofErr w:type="spellStart"/>
            <w:r>
              <w:rPr>
                <w:rFonts w:ascii="Times New Roman" w:hAnsi="Times New Roman"/>
                <w:sz w:val="16"/>
                <w:szCs w:val="16"/>
                <w:lang w:eastAsia="zh-CN"/>
              </w:rPr>
              <w:t>gNB</w:t>
            </w:r>
            <w:proofErr w:type="spellEnd"/>
            <w:r>
              <w:rPr>
                <w:rFonts w:ascii="Times New Roman" w:hAnsi="Times New Roman"/>
                <w:sz w:val="16"/>
                <w:szCs w:val="16"/>
                <w:lang w:eastAsia="zh-CN"/>
              </w:rPr>
              <w:t xml:space="preserve"> deployment for the outdoor scenario. Please see the comments in SLS parameter set 3. </w:t>
            </w:r>
          </w:p>
          <w:p w14:paraId="0DEE0664" w14:textId="77777777" w:rsidR="00A21080" w:rsidRPr="007D72EE" w:rsidRDefault="00A21080" w:rsidP="001C524E">
            <w:pPr>
              <w:pStyle w:val="BodyText"/>
              <w:spacing w:after="0"/>
              <w:jc w:val="left"/>
              <w:rPr>
                <w:rFonts w:ascii="Times New Roman" w:hAnsi="Times New Roman"/>
                <w:sz w:val="16"/>
                <w:szCs w:val="16"/>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65" w14:textId="77777777" w:rsidR="00A21080" w:rsidRDefault="00A21080" w:rsidP="001C524E">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66" w14:textId="77777777" w:rsidR="00A21080" w:rsidRDefault="00A21080" w:rsidP="001C524E">
            <w:pPr>
              <w:overflowPunct/>
              <w:autoSpaceDE/>
              <w:autoSpaceDN/>
              <w:adjustRightInd/>
              <w:spacing w:after="0"/>
              <w:textAlignment w:val="auto"/>
              <w:rPr>
                <w:rFonts w:eastAsia="Times New Roman"/>
                <w:color w:val="000000"/>
                <w:sz w:val="16"/>
                <w:szCs w:val="16"/>
                <w:lang w:eastAsia="zh-CN"/>
              </w:rPr>
            </w:pPr>
          </w:p>
        </w:tc>
      </w:tr>
      <w:tr w:rsidR="00276643" w14:paraId="0DEE066C"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68" w14:textId="77777777" w:rsidR="00276643" w:rsidRDefault="00276643" w:rsidP="002C26E6">
            <w:pPr>
              <w:overflowPunct/>
              <w:autoSpaceDE/>
              <w:autoSpaceDN/>
              <w:adjustRightInd/>
              <w:spacing w:after="0"/>
              <w:textAlignment w:val="auto"/>
              <w:rPr>
                <w:b/>
                <w:bCs/>
                <w:color w:val="000000"/>
                <w:sz w:val="18"/>
                <w:szCs w:val="18"/>
                <w:lang w:eastAsia="zh-CN"/>
              </w:rPr>
            </w:pPr>
            <w:r w:rsidRPr="00BF5CA1">
              <w:rPr>
                <w:b/>
                <w:bCs/>
                <w:color w:val="000000"/>
                <w:sz w:val="18"/>
                <w:szCs w:val="18"/>
                <w:lang w:eastAsia="zh-CN"/>
              </w:rPr>
              <w:t xml:space="preserve">Huawei, </w:t>
            </w:r>
            <w:proofErr w:type="spellStart"/>
            <w:r w:rsidRPr="00BF5CA1">
              <w:rPr>
                <w:b/>
                <w:bCs/>
                <w:color w:val="000000"/>
                <w:sz w:val="18"/>
                <w:szCs w:val="18"/>
                <w:lang w:eastAsia="zh-CN"/>
              </w:rPr>
              <w:t>HiSilicon</w:t>
            </w:r>
            <w:proofErr w:type="spellEnd"/>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69" w14:textId="77777777" w:rsidR="00276643" w:rsidRDefault="00276643" w:rsidP="002C26E6">
            <w:pPr>
              <w:pStyle w:val="BodyText"/>
              <w:spacing w:after="0"/>
              <w:jc w:val="left"/>
              <w:rPr>
                <w:rFonts w:ascii="Times New Roman" w:hAnsi="Times New Roman"/>
                <w:sz w:val="16"/>
                <w:szCs w:val="16"/>
                <w:lang w:eastAsia="zh-CN"/>
              </w:rPr>
            </w:pPr>
            <w:r>
              <w:rPr>
                <w:rFonts w:ascii="Times New Roman" w:hAnsi="Times New Roman"/>
                <w:sz w:val="16"/>
                <w:szCs w:val="16"/>
                <w:lang w:eastAsia="zh-CN"/>
              </w:rPr>
              <w:t>Agree to prioritize scenario A with reduce size (such as 4 or 6 boxes)</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6A"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6B"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p>
        </w:tc>
      </w:tr>
      <w:tr w:rsidR="00C57109" w14:paraId="0DEE0675" w14:textId="77777777" w:rsidTr="004E49AF">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6D" w14:textId="77777777" w:rsidR="00C57109" w:rsidRPr="00276643" w:rsidRDefault="00C57109" w:rsidP="00C57109">
            <w:pPr>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6E" w14:textId="77777777" w:rsidR="00C57109" w:rsidRDefault="00C57109" w:rsidP="00C57109">
            <w:pPr>
              <w:pStyle w:val="BodyText"/>
              <w:spacing w:after="0"/>
              <w:rPr>
                <w:rFonts w:ascii="Times New Roman" w:hAnsi="Times New Roman"/>
                <w:sz w:val="16"/>
                <w:szCs w:val="16"/>
                <w:lang w:eastAsia="zh-CN"/>
              </w:rPr>
            </w:pPr>
            <w:r>
              <w:rPr>
                <w:rFonts w:ascii="Times New Roman" w:hAnsi="Times New Roman"/>
                <w:sz w:val="16"/>
                <w:szCs w:val="16"/>
                <w:lang w:eastAsia="zh-CN"/>
              </w:rPr>
              <w:t xml:space="preserve">For </w:t>
            </w:r>
            <w:r w:rsidRPr="00937121">
              <w:rPr>
                <w:rFonts w:ascii="Times New Roman" w:hAnsi="Times New Roman"/>
                <w:b/>
                <w:bCs/>
                <w:sz w:val="16"/>
                <w:szCs w:val="16"/>
                <w:lang w:eastAsia="zh-CN"/>
              </w:rPr>
              <w:t>coexistence study</w:t>
            </w:r>
            <w:r>
              <w:rPr>
                <w:rFonts w:ascii="Times New Roman" w:hAnsi="Times New Roman"/>
                <w:sz w:val="16"/>
                <w:szCs w:val="16"/>
                <w:lang w:eastAsia="zh-CN"/>
              </w:rPr>
              <w:t xml:space="preserve">, we have some preference to Indoor scenarios over Outdoor. An Indoor scenario is a worst case for coexistence from the observed interference perspective given the smaller ISD and antennas with lower directivity. However, </w:t>
            </w:r>
            <w:r w:rsidRPr="00BC5D82">
              <w:rPr>
                <w:rFonts w:ascii="Times New Roman" w:hAnsi="Times New Roman"/>
                <w:sz w:val="16"/>
                <w:szCs w:val="16"/>
                <w:lang w:eastAsia="zh-CN"/>
              </w:rPr>
              <w:t xml:space="preserve">the choice between Indoor Scenario A and Scenario C </w:t>
            </w:r>
            <w:r>
              <w:rPr>
                <w:rFonts w:ascii="Times New Roman" w:hAnsi="Times New Roman"/>
                <w:sz w:val="16"/>
                <w:szCs w:val="16"/>
                <w:lang w:eastAsia="zh-CN"/>
              </w:rPr>
              <w:t xml:space="preserve">may </w:t>
            </w:r>
            <w:r w:rsidRPr="00BC5D82">
              <w:rPr>
                <w:rFonts w:ascii="Times New Roman" w:hAnsi="Times New Roman"/>
                <w:sz w:val="16"/>
                <w:szCs w:val="16"/>
                <w:lang w:eastAsia="zh-CN"/>
              </w:rPr>
              <w:t>determine the result</w:t>
            </w:r>
            <w:r>
              <w:rPr>
                <w:rFonts w:ascii="Times New Roman" w:hAnsi="Times New Roman"/>
                <w:sz w:val="16"/>
                <w:szCs w:val="16"/>
                <w:lang w:eastAsia="zh-CN"/>
              </w:rPr>
              <w:t>s</w:t>
            </w:r>
            <w:r w:rsidRPr="00BC5D82">
              <w:rPr>
                <w:rFonts w:ascii="Times New Roman" w:hAnsi="Times New Roman"/>
                <w:sz w:val="16"/>
                <w:szCs w:val="16"/>
                <w:lang w:eastAsia="zh-CN"/>
              </w:rPr>
              <w:t xml:space="preserve"> of the upcoming coexistence evaluation</w:t>
            </w:r>
            <w:r>
              <w:rPr>
                <w:rFonts w:ascii="Times New Roman" w:hAnsi="Times New Roman"/>
                <w:sz w:val="16"/>
                <w:szCs w:val="16"/>
                <w:lang w:eastAsia="zh-CN"/>
              </w:rPr>
              <w:t xml:space="preserve">. For example, in </w:t>
            </w:r>
            <w:r w:rsidRPr="00E36F7C">
              <w:rPr>
                <w:rFonts w:ascii="Times New Roman" w:hAnsi="Times New Roman"/>
                <w:sz w:val="16"/>
                <w:szCs w:val="16"/>
                <w:lang w:eastAsia="zh-CN"/>
              </w:rPr>
              <w:t>Scenario A</w:t>
            </w:r>
            <w:r>
              <w:rPr>
                <w:rFonts w:ascii="Times New Roman" w:hAnsi="Times New Roman"/>
                <w:sz w:val="16"/>
                <w:szCs w:val="16"/>
                <w:lang w:eastAsia="zh-CN"/>
              </w:rPr>
              <w:t>,</w:t>
            </w:r>
            <w:r w:rsidRPr="00E36F7C">
              <w:rPr>
                <w:rFonts w:ascii="Times New Roman" w:hAnsi="Times New Roman"/>
                <w:sz w:val="16"/>
                <w:szCs w:val="16"/>
                <w:lang w:eastAsia="zh-CN"/>
              </w:rPr>
              <w:t xml:space="preserve"> BSs </w:t>
            </w:r>
            <w:r>
              <w:rPr>
                <w:rFonts w:ascii="Times New Roman" w:hAnsi="Times New Roman"/>
                <w:sz w:val="16"/>
                <w:szCs w:val="16"/>
                <w:lang w:eastAsia="zh-CN"/>
              </w:rPr>
              <w:t>from two</w:t>
            </w:r>
            <w:r w:rsidRPr="00E36F7C">
              <w:rPr>
                <w:rFonts w:ascii="Times New Roman" w:hAnsi="Times New Roman"/>
                <w:sz w:val="16"/>
                <w:szCs w:val="16"/>
                <w:lang w:eastAsia="zh-CN"/>
              </w:rPr>
              <w:t xml:space="preserve"> operators are close</w:t>
            </w:r>
            <w:r>
              <w:rPr>
                <w:rFonts w:ascii="Times New Roman" w:hAnsi="Times New Roman"/>
                <w:sz w:val="16"/>
                <w:szCs w:val="16"/>
                <w:lang w:eastAsia="zh-CN"/>
              </w:rPr>
              <w:t xml:space="preserve"> to each other.</w:t>
            </w:r>
            <w:r w:rsidRPr="00E36F7C">
              <w:rPr>
                <w:rFonts w:ascii="Times New Roman" w:hAnsi="Times New Roman"/>
                <w:sz w:val="16"/>
                <w:szCs w:val="16"/>
                <w:lang w:eastAsia="zh-CN"/>
              </w:rPr>
              <w:t xml:space="preserve"> </w:t>
            </w:r>
            <w:r>
              <w:rPr>
                <w:rFonts w:ascii="Times New Roman" w:hAnsi="Times New Roman"/>
                <w:sz w:val="16"/>
                <w:szCs w:val="16"/>
                <w:lang w:eastAsia="zh-CN"/>
              </w:rPr>
              <w:t>S</w:t>
            </w:r>
            <w:r w:rsidRPr="00E36F7C">
              <w:rPr>
                <w:rFonts w:ascii="Times New Roman" w:hAnsi="Times New Roman"/>
                <w:sz w:val="16"/>
                <w:szCs w:val="16"/>
                <w:lang w:eastAsia="zh-CN"/>
              </w:rPr>
              <w:t>o</w:t>
            </w:r>
            <w:r>
              <w:rPr>
                <w:rFonts w:ascii="Times New Roman" w:hAnsi="Times New Roman"/>
                <w:sz w:val="16"/>
                <w:szCs w:val="16"/>
                <w:lang w:eastAsia="zh-CN"/>
              </w:rPr>
              <w:t>,</w:t>
            </w:r>
            <w:r w:rsidRPr="00E36F7C">
              <w:rPr>
                <w:rFonts w:ascii="Times New Roman" w:hAnsi="Times New Roman"/>
                <w:sz w:val="16"/>
                <w:szCs w:val="16"/>
                <w:lang w:eastAsia="zh-CN"/>
              </w:rPr>
              <w:t xml:space="preserve"> UEs attached to </w:t>
            </w:r>
            <w:r>
              <w:rPr>
                <w:rFonts w:ascii="Times New Roman" w:hAnsi="Times New Roman"/>
                <w:sz w:val="16"/>
                <w:szCs w:val="16"/>
                <w:lang w:eastAsia="zh-CN"/>
              </w:rPr>
              <w:t>a</w:t>
            </w:r>
            <w:r w:rsidRPr="00E36F7C">
              <w:rPr>
                <w:rFonts w:ascii="Times New Roman" w:hAnsi="Times New Roman"/>
                <w:sz w:val="16"/>
                <w:szCs w:val="16"/>
                <w:lang w:eastAsia="zh-CN"/>
              </w:rPr>
              <w:t xml:space="preserve"> BS from </w:t>
            </w:r>
            <w:r>
              <w:rPr>
                <w:rFonts w:ascii="Times New Roman" w:hAnsi="Times New Roman"/>
                <w:sz w:val="16"/>
                <w:szCs w:val="16"/>
                <w:lang w:eastAsia="zh-CN"/>
              </w:rPr>
              <w:t xml:space="preserve">the </w:t>
            </w:r>
            <w:r w:rsidRPr="00E36F7C">
              <w:rPr>
                <w:rFonts w:ascii="Times New Roman" w:hAnsi="Times New Roman"/>
                <w:sz w:val="16"/>
                <w:szCs w:val="16"/>
                <w:lang w:eastAsia="zh-CN"/>
              </w:rPr>
              <w:t xml:space="preserve">1st operator </w:t>
            </w:r>
            <w:r>
              <w:rPr>
                <w:rFonts w:ascii="Times New Roman" w:hAnsi="Times New Roman"/>
                <w:sz w:val="16"/>
                <w:szCs w:val="16"/>
                <w:lang w:eastAsia="zh-CN"/>
              </w:rPr>
              <w:t>may appear</w:t>
            </w:r>
            <w:r w:rsidRPr="00E36F7C">
              <w:rPr>
                <w:rFonts w:ascii="Times New Roman" w:hAnsi="Times New Roman"/>
                <w:sz w:val="16"/>
                <w:szCs w:val="16"/>
                <w:lang w:eastAsia="zh-CN"/>
              </w:rPr>
              <w:t xml:space="preserve"> to be close to the interfering BS/UE from </w:t>
            </w:r>
            <w:r>
              <w:rPr>
                <w:rFonts w:ascii="Times New Roman" w:hAnsi="Times New Roman"/>
                <w:sz w:val="16"/>
                <w:szCs w:val="16"/>
                <w:lang w:eastAsia="zh-CN"/>
              </w:rPr>
              <w:t xml:space="preserve">the </w:t>
            </w:r>
            <w:r w:rsidRPr="00E36F7C">
              <w:rPr>
                <w:rFonts w:ascii="Times New Roman" w:hAnsi="Times New Roman"/>
                <w:sz w:val="16"/>
                <w:szCs w:val="16"/>
                <w:lang w:eastAsia="zh-CN"/>
              </w:rPr>
              <w:t>2nd operator.</w:t>
            </w:r>
            <w:r>
              <w:rPr>
                <w:rFonts w:ascii="Times New Roman" w:hAnsi="Times New Roman"/>
                <w:sz w:val="16"/>
                <w:szCs w:val="16"/>
                <w:lang w:eastAsia="zh-CN"/>
              </w:rPr>
              <w:t xml:space="preserve"> </w:t>
            </w:r>
            <w:r w:rsidRPr="00E36F7C">
              <w:rPr>
                <w:rFonts w:ascii="Times New Roman" w:hAnsi="Times New Roman"/>
                <w:sz w:val="16"/>
                <w:szCs w:val="16"/>
                <w:lang w:eastAsia="zh-CN"/>
              </w:rPr>
              <w:t>In Scenario C</w:t>
            </w:r>
            <w:r>
              <w:rPr>
                <w:rFonts w:ascii="Times New Roman" w:hAnsi="Times New Roman"/>
                <w:sz w:val="16"/>
                <w:szCs w:val="16"/>
                <w:lang w:eastAsia="zh-CN"/>
              </w:rPr>
              <w:t>,</w:t>
            </w:r>
            <w:r w:rsidRPr="00E36F7C">
              <w:rPr>
                <w:rFonts w:ascii="Times New Roman" w:hAnsi="Times New Roman"/>
                <w:sz w:val="16"/>
                <w:szCs w:val="16"/>
                <w:lang w:eastAsia="zh-CN"/>
              </w:rPr>
              <w:t xml:space="preserve"> BSs </w:t>
            </w:r>
            <w:r>
              <w:rPr>
                <w:rFonts w:ascii="Times New Roman" w:hAnsi="Times New Roman"/>
                <w:sz w:val="16"/>
                <w:szCs w:val="16"/>
                <w:lang w:eastAsia="zh-CN"/>
              </w:rPr>
              <w:t>from</w:t>
            </w:r>
            <w:r w:rsidRPr="00E36F7C">
              <w:rPr>
                <w:rFonts w:ascii="Times New Roman" w:hAnsi="Times New Roman"/>
                <w:sz w:val="16"/>
                <w:szCs w:val="16"/>
                <w:lang w:eastAsia="zh-CN"/>
              </w:rPr>
              <w:t xml:space="preserve"> </w:t>
            </w:r>
            <w:r>
              <w:rPr>
                <w:rFonts w:ascii="Times New Roman" w:hAnsi="Times New Roman"/>
                <w:sz w:val="16"/>
                <w:szCs w:val="16"/>
                <w:lang w:eastAsia="zh-CN"/>
              </w:rPr>
              <w:t>two</w:t>
            </w:r>
            <w:r w:rsidRPr="00E36F7C">
              <w:rPr>
                <w:rFonts w:ascii="Times New Roman" w:hAnsi="Times New Roman"/>
                <w:sz w:val="16"/>
                <w:szCs w:val="16"/>
                <w:lang w:eastAsia="zh-CN"/>
              </w:rPr>
              <w:t xml:space="preserve"> operators are </w:t>
            </w:r>
            <w:r>
              <w:rPr>
                <w:rFonts w:ascii="Times New Roman" w:hAnsi="Times New Roman"/>
                <w:sz w:val="16"/>
                <w:szCs w:val="16"/>
                <w:lang w:eastAsia="zh-CN"/>
              </w:rPr>
              <w:t xml:space="preserve">quite </w:t>
            </w:r>
            <w:r w:rsidRPr="00E36F7C">
              <w:rPr>
                <w:rFonts w:ascii="Times New Roman" w:hAnsi="Times New Roman"/>
                <w:sz w:val="16"/>
                <w:szCs w:val="16"/>
                <w:lang w:eastAsia="zh-CN"/>
              </w:rPr>
              <w:t>separated</w:t>
            </w:r>
            <w:r>
              <w:rPr>
                <w:rFonts w:ascii="Times New Roman" w:hAnsi="Times New Roman"/>
                <w:sz w:val="16"/>
                <w:szCs w:val="16"/>
                <w:lang w:eastAsia="zh-CN"/>
              </w:rPr>
              <w:t>. S</w:t>
            </w:r>
            <w:r w:rsidRPr="00E36F7C">
              <w:rPr>
                <w:rFonts w:ascii="Times New Roman" w:hAnsi="Times New Roman"/>
                <w:sz w:val="16"/>
                <w:szCs w:val="16"/>
                <w:lang w:eastAsia="zh-CN"/>
              </w:rPr>
              <w:t xml:space="preserve">o UEs are exposed to less interference from another operator. </w:t>
            </w:r>
            <w:r>
              <w:rPr>
                <w:rFonts w:ascii="Times New Roman" w:hAnsi="Times New Roman"/>
                <w:sz w:val="16"/>
                <w:szCs w:val="16"/>
                <w:lang w:eastAsia="zh-CN"/>
              </w:rPr>
              <w:t>Therefore, we prefer both Indoor Scenario A and C for coexistence study.</w:t>
            </w:r>
          </w:p>
          <w:p w14:paraId="0DEE066F" w14:textId="77777777" w:rsidR="00C57109" w:rsidRDefault="00C57109" w:rsidP="00C57109">
            <w:pPr>
              <w:pStyle w:val="BodyText"/>
              <w:spacing w:after="0"/>
              <w:rPr>
                <w:rFonts w:ascii="Times New Roman" w:hAnsi="Times New Roman"/>
                <w:sz w:val="16"/>
                <w:szCs w:val="16"/>
                <w:lang w:eastAsia="zh-CN"/>
              </w:rPr>
            </w:pPr>
          </w:p>
          <w:p w14:paraId="0DEE0670" w14:textId="77777777" w:rsidR="00C57109" w:rsidRDefault="00C57109" w:rsidP="00C57109">
            <w:pPr>
              <w:pStyle w:val="BodyText"/>
              <w:spacing w:after="0"/>
              <w:rPr>
                <w:rFonts w:ascii="Times New Roman" w:hAnsi="Times New Roman"/>
                <w:sz w:val="16"/>
                <w:szCs w:val="16"/>
                <w:lang w:eastAsia="zh-CN"/>
              </w:rPr>
            </w:pPr>
            <w:r>
              <w:rPr>
                <w:rFonts w:ascii="Times New Roman" w:hAnsi="Times New Roman"/>
                <w:sz w:val="16"/>
                <w:szCs w:val="16"/>
                <w:lang w:eastAsia="zh-CN"/>
              </w:rPr>
              <w:t xml:space="preserve">At the same time, </w:t>
            </w:r>
            <w:r w:rsidRPr="00EB499D">
              <w:rPr>
                <w:rFonts w:ascii="Times New Roman" w:hAnsi="Times New Roman"/>
                <w:b/>
                <w:bCs/>
                <w:sz w:val="16"/>
                <w:szCs w:val="16"/>
                <w:lang w:eastAsia="zh-CN"/>
              </w:rPr>
              <w:t>one outdoor scenario</w:t>
            </w:r>
            <w:r>
              <w:rPr>
                <w:rFonts w:ascii="Times New Roman" w:hAnsi="Times New Roman"/>
                <w:sz w:val="16"/>
                <w:szCs w:val="16"/>
                <w:lang w:eastAsia="zh-CN"/>
              </w:rPr>
              <w:t>, e.g., Outdoor A, could be kept for single-operator performance evaluation and especially for the second objective of the SLS study, i.e., evaluation of channel delay profiles with realistic Tx and Rx beamforming.</w:t>
            </w:r>
          </w:p>
          <w:p w14:paraId="0DEE0671" w14:textId="77777777" w:rsidR="00C57109" w:rsidRDefault="00C57109" w:rsidP="00C57109">
            <w:pPr>
              <w:pStyle w:val="BodyText"/>
              <w:spacing w:after="0"/>
              <w:jc w:val="left"/>
              <w:rPr>
                <w:rFonts w:ascii="Times New Roman" w:hAnsi="Times New Roman"/>
                <w:sz w:val="16"/>
                <w:szCs w:val="16"/>
                <w:lang w:eastAsia="zh-CN"/>
              </w:rPr>
            </w:pPr>
          </w:p>
          <w:p w14:paraId="0DEE0672" w14:textId="77777777" w:rsidR="00C57109" w:rsidRDefault="00C57109" w:rsidP="00C57109">
            <w:pPr>
              <w:pStyle w:val="BodyText"/>
              <w:spacing w:after="0"/>
              <w:jc w:val="left"/>
              <w:rPr>
                <w:rFonts w:ascii="Times New Roman" w:hAnsi="Times New Roman"/>
                <w:sz w:val="16"/>
                <w:szCs w:val="16"/>
                <w:lang w:eastAsia="zh-CN"/>
              </w:rPr>
            </w:pPr>
            <w:r w:rsidRPr="52AC2E69">
              <w:rPr>
                <w:rFonts w:ascii="Times New Roman" w:hAnsi="Times New Roman"/>
                <w:sz w:val="16"/>
                <w:szCs w:val="16"/>
                <w:lang w:eastAsia="zh-CN"/>
              </w:rPr>
              <w:t xml:space="preserve">As for reducing down the scale of the simulation, while we sympathize with the reducing down the scale to ease simulation, we have not seen any results that provide useful insight on whether reducing down the size will have zero (or near negligible) impact to overall system performance KPIs. Without knowing for sure there is no impact, we would like to leave the reduction in dimension as FFS for now. </w:t>
            </w:r>
            <w:r>
              <w:rPr>
                <w:rFonts w:ascii="Times New Roman" w:hAnsi="Times New Roman"/>
                <w:sz w:val="16"/>
                <w:szCs w:val="16"/>
                <w:lang w:eastAsia="zh-CN"/>
              </w:rPr>
              <w:t>Please note we are quite open to reducing simulation efforts, just don’t have the confidence due to lack of results. There should</w:t>
            </w:r>
            <w:r w:rsidRPr="52AC2E69">
              <w:rPr>
                <w:rFonts w:ascii="Times New Roman" w:hAnsi="Times New Roman"/>
                <w:sz w:val="16"/>
                <w:szCs w:val="16"/>
                <w:lang w:eastAsia="zh-CN"/>
              </w:rPr>
              <w:t xml:space="preserve"> </w:t>
            </w:r>
            <w:r>
              <w:rPr>
                <w:rFonts w:ascii="Times New Roman" w:hAnsi="Times New Roman"/>
                <w:sz w:val="16"/>
                <w:szCs w:val="16"/>
                <w:lang w:eastAsia="zh-CN"/>
              </w:rPr>
              <w:t xml:space="preserve">be </w:t>
            </w:r>
            <w:r w:rsidRPr="52AC2E69">
              <w:rPr>
                <w:rFonts w:ascii="Times New Roman" w:hAnsi="Times New Roman"/>
                <w:sz w:val="16"/>
                <w:szCs w:val="16"/>
                <w:lang w:eastAsia="zh-CN"/>
              </w:rPr>
              <w:t>some investigat</w:t>
            </w:r>
            <w:r>
              <w:rPr>
                <w:rFonts w:ascii="Times New Roman" w:hAnsi="Times New Roman"/>
                <w:sz w:val="16"/>
                <w:szCs w:val="16"/>
                <w:lang w:eastAsia="zh-CN"/>
              </w:rPr>
              <w:t>ion</w:t>
            </w:r>
            <w:r w:rsidRPr="52AC2E69">
              <w:rPr>
                <w:rFonts w:ascii="Times New Roman" w:hAnsi="Times New Roman"/>
                <w:sz w:val="16"/>
                <w:szCs w:val="16"/>
                <w:lang w:eastAsia="zh-CN"/>
              </w:rPr>
              <w:t xml:space="preserve"> whether it does make sense to reduce the scale of simulations compared to what has been conventionally accepted so far in 3GPP.</w:t>
            </w:r>
            <w:r>
              <w:rPr>
                <w:rFonts w:ascii="Times New Roman" w:hAnsi="Times New Roman"/>
                <w:sz w:val="16"/>
                <w:szCs w:val="16"/>
                <w:lang w:eastAsia="zh-CN"/>
              </w:rPr>
              <w:t xml:space="preserve"> Another point is that </w:t>
            </w:r>
            <w:r w:rsidRPr="52AC2E69">
              <w:rPr>
                <w:rFonts w:ascii="Times New Roman" w:hAnsi="Times New Roman"/>
                <w:sz w:val="16"/>
                <w:szCs w:val="16"/>
                <w:lang w:eastAsia="zh-CN"/>
              </w:rPr>
              <w:t>Indoor scenarios without reducing the deployment size are useful for the second objective, i.e., investigation of channel delay profiles and ISI. From the same perspective, for the second objective, we prefer to keep 7 sites in outdoor deployment scenarios.</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73" w14:textId="77777777" w:rsidR="00C57109" w:rsidRDefault="00C57109" w:rsidP="00C57109">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74" w14:textId="77777777" w:rsidR="00C57109" w:rsidRDefault="00C57109" w:rsidP="00C57109">
            <w:pPr>
              <w:overflowPunct/>
              <w:autoSpaceDE/>
              <w:autoSpaceDN/>
              <w:adjustRightInd/>
              <w:spacing w:after="0"/>
              <w:textAlignment w:val="auto"/>
              <w:rPr>
                <w:rFonts w:eastAsia="Times New Roman"/>
                <w:color w:val="000000"/>
                <w:sz w:val="16"/>
                <w:szCs w:val="16"/>
                <w:lang w:eastAsia="zh-CN"/>
              </w:rPr>
            </w:pPr>
          </w:p>
        </w:tc>
      </w:tr>
      <w:tr w:rsidR="004E49AF" w14:paraId="0DEE067E" w14:textId="77777777" w:rsidTr="00F05E4D">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76" w14:textId="77777777" w:rsidR="004E49AF" w:rsidRDefault="004E49AF" w:rsidP="00C57109">
            <w:pPr>
              <w:overflowPunct/>
              <w:autoSpaceDE/>
              <w:autoSpaceDN/>
              <w:adjustRightInd/>
              <w:spacing w:after="0"/>
              <w:textAlignment w:val="auto"/>
              <w:rPr>
                <w:b/>
                <w:bCs/>
                <w:color w:val="000000"/>
                <w:sz w:val="18"/>
                <w:szCs w:val="18"/>
                <w:lang w:eastAsia="zh-CN"/>
              </w:rPr>
            </w:pPr>
            <w:r>
              <w:rPr>
                <w:b/>
                <w:bCs/>
                <w:color w:val="000000"/>
                <w:sz w:val="18"/>
                <w:szCs w:val="18"/>
                <w:lang w:eastAsia="zh-CN"/>
              </w:rPr>
              <w:t>Moderator Comments</w:t>
            </w:r>
          </w:p>
        </w:tc>
        <w:tc>
          <w:tcPr>
            <w:tcW w:w="69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677" w14:textId="77777777" w:rsidR="004E49AF" w:rsidRDefault="00D65EAB" w:rsidP="00C57109">
            <w:pPr>
              <w:pStyle w:val="BodyText"/>
              <w:spacing w:after="0"/>
              <w:rPr>
                <w:rFonts w:ascii="Times New Roman" w:hAnsi="Times New Roman"/>
                <w:sz w:val="16"/>
                <w:szCs w:val="16"/>
                <w:lang w:eastAsia="zh-CN"/>
              </w:rPr>
            </w:pPr>
            <w:r>
              <w:rPr>
                <w:rFonts w:ascii="Times New Roman" w:hAnsi="Times New Roman"/>
                <w:sz w:val="16"/>
                <w:szCs w:val="16"/>
                <w:lang w:eastAsia="zh-CN"/>
              </w:rPr>
              <w:t xml:space="preserve">Given that the </w:t>
            </w:r>
            <w:r w:rsidR="001F1F35">
              <w:rPr>
                <w:rFonts w:ascii="Times New Roman" w:hAnsi="Times New Roman"/>
                <w:sz w:val="16"/>
                <w:szCs w:val="16"/>
                <w:lang w:eastAsia="zh-CN"/>
              </w:rPr>
              <w:t xml:space="preserve">at least two companies comments on </w:t>
            </w:r>
            <w:r w:rsidR="003C63C0">
              <w:rPr>
                <w:rFonts w:ascii="Times New Roman" w:hAnsi="Times New Roman"/>
                <w:sz w:val="16"/>
                <w:szCs w:val="16"/>
                <w:lang w:eastAsia="zh-CN"/>
              </w:rPr>
              <w:t xml:space="preserve">concerns of </w:t>
            </w:r>
            <w:r>
              <w:rPr>
                <w:rFonts w:ascii="Times New Roman" w:hAnsi="Times New Roman"/>
                <w:sz w:val="16"/>
                <w:szCs w:val="16"/>
                <w:lang w:eastAsia="zh-CN"/>
              </w:rPr>
              <w:t xml:space="preserve">impact </w:t>
            </w:r>
            <w:r w:rsidR="003C63C0">
              <w:rPr>
                <w:rFonts w:ascii="Times New Roman" w:hAnsi="Times New Roman"/>
                <w:sz w:val="16"/>
                <w:szCs w:val="16"/>
                <w:lang w:eastAsia="zh-CN"/>
              </w:rPr>
              <w:t>from</w:t>
            </w:r>
            <w:r>
              <w:rPr>
                <w:rFonts w:ascii="Times New Roman" w:hAnsi="Times New Roman"/>
                <w:sz w:val="16"/>
                <w:szCs w:val="16"/>
                <w:lang w:eastAsia="zh-CN"/>
              </w:rPr>
              <w:t xml:space="preserve"> </w:t>
            </w:r>
            <w:proofErr w:type="gramStart"/>
            <w:r>
              <w:rPr>
                <w:rFonts w:ascii="Times New Roman" w:hAnsi="Times New Roman"/>
                <w:sz w:val="16"/>
                <w:szCs w:val="16"/>
                <w:lang w:eastAsia="zh-CN"/>
              </w:rPr>
              <w:t>reducing down</w:t>
            </w:r>
            <w:proofErr w:type="gramEnd"/>
            <w:r>
              <w:rPr>
                <w:rFonts w:ascii="Times New Roman" w:hAnsi="Times New Roman"/>
                <w:sz w:val="16"/>
                <w:szCs w:val="16"/>
                <w:lang w:eastAsia="zh-CN"/>
              </w:rPr>
              <w:t xml:space="preserve"> the simulation scale </w:t>
            </w:r>
            <w:r w:rsidR="00C83B61">
              <w:rPr>
                <w:rFonts w:ascii="Times New Roman" w:hAnsi="Times New Roman"/>
                <w:sz w:val="16"/>
                <w:szCs w:val="16"/>
                <w:lang w:eastAsia="zh-CN"/>
              </w:rPr>
              <w:t>(to reduce down simulation efforts), let keep the reduction of the simulation scale as FFS.</w:t>
            </w:r>
          </w:p>
          <w:p w14:paraId="0DEE0678" w14:textId="77777777" w:rsidR="00C83B61" w:rsidRDefault="00C83B61" w:rsidP="00C57109">
            <w:pPr>
              <w:pStyle w:val="BodyText"/>
              <w:spacing w:after="0"/>
              <w:rPr>
                <w:rFonts w:ascii="Times New Roman" w:hAnsi="Times New Roman"/>
                <w:sz w:val="16"/>
                <w:szCs w:val="16"/>
                <w:lang w:eastAsia="zh-CN"/>
              </w:rPr>
            </w:pPr>
          </w:p>
          <w:p w14:paraId="0DEE0679" w14:textId="77777777" w:rsidR="00C15330" w:rsidRDefault="00E91CC9" w:rsidP="00C57109">
            <w:pPr>
              <w:pStyle w:val="BodyText"/>
              <w:spacing w:after="0"/>
              <w:rPr>
                <w:rFonts w:ascii="Times New Roman" w:hAnsi="Times New Roman"/>
                <w:sz w:val="16"/>
                <w:szCs w:val="16"/>
                <w:lang w:eastAsia="zh-CN"/>
              </w:rPr>
            </w:pPr>
            <w:r>
              <w:rPr>
                <w:rFonts w:ascii="Times New Roman" w:hAnsi="Times New Roman"/>
                <w:sz w:val="16"/>
                <w:szCs w:val="16"/>
                <w:lang w:eastAsia="zh-CN"/>
              </w:rPr>
              <w:lastRenderedPageBreak/>
              <w:t xml:space="preserve">To address </w:t>
            </w:r>
            <w:r w:rsidR="008A2C76">
              <w:rPr>
                <w:rFonts w:ascii="Times New Roman" w:hAnsi="Times New Roman"/>
                <w:sz w:val="16"/>
                <w:szCs w:val="16"/>
                <w:lang w:eastAsia="zh-CN"/>
              </w:rPr>
              <w:t xml:space="preserve">reducing down the scenarios to simulate while address </w:t>
            </w:r>
            <w:r w:rsidR="00584768">
              <w:rPr>
                <w:rFonts w:ascii="Times New Roman" w:hAnsi="Times New Roman"/>
                <w:sz w:val="16"/>
                <w:szCs w:val="16"/>
                <w:lang w:eastAsia="zh-CN"/>
              </w:rPr>
              <w:t xml:space="preserve">few differences in prioritization, </w:t>
            </w:r>
            <w:r w:rsidR="00BE2B6A">
              <w:rPr>
                <w:rFonts w:ascii="Times New Roman" w:hAnsi="Times New Roman"/>
                <w:sz w:val="16"/>
                <w:szCs w:val="16"/>
                <w:lang w:eastAsia="zh-CN"/>
              </w:rPr>
              <w:t xml:space="preserve">I’ve tried to distinguish primary scenario, secondary scenario, and optional, so that we don’t need to narrow down to a single scenario (which could be challenging due to difference of opinion), but still provide </w:t>
            </w:r>
            <w:r w:rsidR="008F5328">
              <w:rPr>
                <w:rFonts w:ascii="Times New Roman" w:hAnsi="Times New Roman"/>
                <w:sz w:val="16"/>
                <w:szCs w:val="16"/>
                <w:lang w:eastAsia="zh-CN"/>
              </w:rPr>
              <w:t>some focus and prioritization of the simulation efforts.</w:t>
            </w:r>
          </w:p>
          <w:p w14:paraId="0DEE067A" w14:textId="77777777" w:rsidR="00C15330" w:rsidRDefault="00C15330" w:rsidP="00C57109">
            <w:pPr>
              <w:pStyle w:val="BodyText"/>
              <w:spacing w:after="0"/>
              <w:rPr>
                <w:rFonts w:ascii="Times New Roman" w:hAnsi="Times New Roman"/>
                <w:sz w:val="16"/>
                <w:szCs w:val="16"/>
                <w:lang w:eastAsia="zh-CN"/>
              </w:rPr>
            </w:pPr>
          </w:p>
          <w:p w14:paraId="0DEE067B" w14:textId="77777777" w:rsidR="008F5328" w:rsidRDefault="008F5328" w:rsidP="00C57109">
            <w:pPr>
              <w:pStyle w:val="BodyText"/>
              <w:spacing w:after="0"/>
              <w:rPr>
                <w:rFonts w:ascii="Times New Roman" w:hAnsi="Times New Roman"/>
                <w:sz w:val="16"/>
                <w:szCs w:val="16"/>
                <w:lang w:eastAsia="zh-CN"/>
              </w:rPr>
            </w:pPr>
            <w:r>
              <w:rPr>
                <w:rFonts w:ascii="Times New Roman" w:hAnsi="Times New Roman"/>
                <w:sz w:val="16"/>
                <w:szCs w:val="16"/>
                <w:lang w:eastAsia="zh-CN"/>
              </w:rPr>
              <w:t>Also change outdoor-A to outdoor-B with ISD update as commented by Qualcomm.</w:t>
            </w:r>
          </w:p>
        </w:tc>
        <w:tc>
          <w:tcPr>
            <w:tcW w:w="18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67C" w14:textId="77777777" w:rsidR="004E49AF" w:rsidRDefault="004E49AF" w:rsidP="00C57109">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67D" w14:textId="77777777" w:rsidR="004E49AF" w:rsidRDefault="004E49AF" w:rsidP="00C57109">
            <w:pPr>
              <w:overflowPunct/>
              <w:autoSpaceDE/>
              <w:autoSpaceDN/>
              <w:adjustRightInd/>
              <w:spacing w:after="0"/>
              <w:textAlignment w:val="auto"/>
              <w:rPr>
                <w:rFonts w:eastAsia="Times New Roman"/>
                <w:color w:val="000000"/>
                <w:sz w:val="16"/>
                <w:szCs w:val="16"/>
                <w:lang w:eastAsia="zh-CN"/>
              </w:rPr>
            </w:pPr>
          </w:p>
        </w:tc>
      </w:tr>
      <w:tr w:rsidR="00F05E4D" w14:paraId="0DEE0684" w14:textId="77777777" w:rsidTr="0016127B">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DEE067F" w14:textId="77777777" w:rsidR="00F05E4D" w:rsidRDefault="00F05E4D" w:rsidP="00C57109">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DEE0680" w14:textId="77777777" w:rsidR="00F05E4D" w:rsidRDefault="00F05E4D" w:rsidP="00C57109">
            <w:pPr>
              <w:pStyle w:val="BodyText"/>
              <w:spacing w:after="0"/>
              <w:rPr>
                <w:rFonts w:ascii="Times New Roman" w:hAnsi="Times New Roman"/>
                <w:sz w:val="16"/>
                <w:szCs w:val="16"/>
                <w:lang w:eastAsia="zh-CN"/>
              </w:rPr>
            </w:pPr>
            <w:r>
              <w:rPr>
                <w:rFonts w:ascii="Times New Roman" w:hAnsi="Times New Roman"/>
                <w:sz w:val="16"/>
                <w:szCs w:val="16"/>
                <w:lang w:eastAsia="zh-CN"/>
              </w:rPr>
              <w:t xml:space="preserve">Select one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scenario as one reference scenario for the comparison of the results from companies</w:t>
            </w:r>
          </w:p>
          <w:p w14:paraId="0DEE0681" w14:textId="77777777" w:rsidR="00F05E4D" w:rsidRDefault="00F05E4D" w:rsidP="00C57109">
            <w:pPr>
              <w:pStyle w:val="BodyText"/>
              <w:spacing w:after="0"/>
              <w:rPr>
                <w:rFonts w:ascii="Times New Roman" w:hAnsi="Times New Roman"/>
                <w:sz w:val="16"/>
                <w:szCs w:val="16"/>
                <w:lang w:eastAsia="zh-CN"/>
              </w:rPr>
            </w:pPr>
            <w:r>
              <w:rPr>
                <w:rFonts w:ascii="Times New Roman" w:hAnsi="Times New Roman"/>
                <w:sz w:val="16"/>
                <w:szCs w:val="16"/>
                <w:lang w:eastAsia="zh-CN"/>
              </w:rPr>
              <w:t>OK to change the ISD to 100 m for outdoor B</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EE0682" w14:textId="77777777" w:rsidR="00F05E4D" w:rsidRDefault="00F05E4D" w:rsidP="00C57109">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0DEE0683" w14:textId="77777777" w:rsidR="00F05E4D" w:rsidRDefault="00F05E4D" w:rsidP="00C57109">
            <w:pPr>
              <w:overflowPunct/>
              <w:autoSpaceDE/>
              <w:autoSpaceDN/>
              <w:adjustRightInd/>
              <w:spacing w:after="0"/>
              <w:textAlignment w:val="auto"/>
              <w:rPr>
                <w:rFonts w:eastAsia="Times New Roman"/>
                <w:color w:val="000000"/>
                <w:sz w:val="16"/>
                <w:szCs w:val="16"/>
                <w:lang w:eastAsia="zh-CN"/>
              </w:rPr>
            </w:pPr>
          </w:p>
        </w:tc>
      </w:tr>
      <w:tr w:rsidR="00736E47" w14:paraId="454AF87B" w14:textId="77777777" w:rsidTr="0016127B">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ED2910C" w14:textId="67C6A1DE" w:rsidR="00736E47" w:rsidRDefault="00736E47" w:rsidP="00736E47">
            <w:pPr>
              <w:overflowPunct/>
              <w:autoSpaceDE/>
              <w:autoSpaceDN/>
              <w:adjustRightInd/>
              <w:spacing w:after="0"/>
              <w:textAlignment w:val="auto"/>
              <w:rPr>
                <w:b/>
                <w:bCs/>
                <w:color w:val="000000"/>
                <w:sz w:val="18"/>
                <w:szCs w:val="18"/>
                <w:lang w:eastAsia="zh-CN"/>
              </w:rPr>
            </w:pPr>
            <w:r>
              <w:rPr>
                <w:b/>
                <w:bCs/>
                <w:color w:val="000000"/>
                <w:sz w:val="18"/>
                <w:szCs w:val="18"/>
                <w:lang w:eastAsia="zh-CN"/>
              </w:rPr>
              <w:t xml:space="preserve">Ericsson </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4F135AEA" w14:textId="4A3CA9E0" w:rsidR="00736E47" w:rsidRDefault="00736E47" w:rsidP="00736E47">
            <w:pPr>
              <w:pStyle w:val="BodyText"/>
              <w:spacing w:after="0"/>
              <w:rPr>
                <w:rFonts w:ascii="Times New Roman" w:hAnsi="Times New Roman"/>
                <w:sz w:val="16"/>
                <w:szCs w:val="16"/>
                <w:lang w:eastAsia="zh-CN"/>
              </w:rPr>
            </w:pPr>
            <w:r>
              <w:rPr>
                <w:rFonts w:ascii="Times New Roman" w:hAnsi="Times New Roman"/>
                <w:sz w:val="16"/>
                <w:szCs w:val="16"/>
                <w:lang w:eastAsia="zh-CN"/>
              </w:rPr>
              <w:t>We agreed that the primary objective for the SLS includes evaluating both single and multi-operator deployment. Accordingly, both Indoor A (multi-operator) and indoor C (single operator) should be listed as primary scenarios.  We have a strong preference for listing the single operator deployment as a primary scenario.</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93AFE1" w14:textId="77777777" w:rsidR="00736E47" w:rsidRDefault="00736E47" w:rsidP="00736E47">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20CF21A8" w14:textId="77777777" w:rsidR="00736E47" w:rsidRDefault="00736E47" w:rsidP="00736E47">
            <w:pPr>
              <w:overflowPunct/>
              <w:autoSpaceDE/>
              <w:autoSpaceDN/>
              <w:adjustRightInd/>
              <w:spacing w:after="0"/>
              <w:textAlignment w:val="auto"/>
              <w:rPr>
                <w:rFonts w:eastAsia="Times New Roman"/>
                <w:color w:val="000000"/>
                <w:sz w:val="16"/>
                <w:szCs w:val="16"/>
                <w:lang w:eastAsia="zh-CN"/>
              </w:rPr>
            </w:pPr>
          </w:p>
        </w:tc>
      </w:tr>
      <w:tr w:rsidR="00561B10" w14:paraId="0A4794F4" w14:textId="77777777" w:rsidTr="0016127B">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B6F7C4F" w14:textId="1A0EDCE7" w:rsidR="00561B10" w:rsidRDefault="00561B10" w:rsidP="00736E47">
            <w:pPr>
              <w:overflowPunct/>
              <w:autoSpaceDE/>
              <w:autoSpaceDN/>
              <w:adjustRightInd/>
              <w:spacing w:after="0"/>
              <w:textAlignment w:val="auto"/>
              <w:rPr>
                <w:b/>
                <w:bCs/>
                <w:color w:val="000000"/>
                <w:sz w:val="18"/>
                <w:szCs w:val="18"/>
                <w:lang w:eastAsia="zh-CN"/>
              </w:rPr>
            </w:pPr>
            <w:r>
              <w:rPr>
                <w:b/>
                <w:bCs/>
                <w:color w:val="000000"/>
                <w:sz w:val="18"/>
                <w:szCs w:val="18"/>
                <w:lang w:eastAsia="zh-CN"/>
              </w:rPr>
              <w:t>Moderator Comments</w:t>
            </w:r>
          </w:p>
        </w:tc>
        <w:tc>
          <w:tcPr>
            <w:tcW w:w="69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543A4E" w14:textId="77777777" w:rsidR="00561B10" w:rsidRDefault="004E6D1B" w:rsidP="00736E47">
            <w:pPr>
              <w:pStyle w:val="BodyText"/>
              <w:spacing w:after="0"/>
              <w:rPr>
                <w:rFonts w:ascii="Times New Roman" w:hAnsi="Times New Roman"/>
                <w:sz w:val="16"/>
                <w:szCs w:val="16"/>
                <w:lang w:eastAsia="zh-CN"/>
              </w:rPr>
            </w:pPr>
            <w:r>
              <w:rPr>
                <w:rFonts w:ascii="Times New Roman" w:hAnsi="Times New Roman"/>
                <w:sz w:val="16"/>
                <w:szCs w:val="16"/>
                <w:lang w:eastAsia="zh-CN"/>
              </w:rPr>
              <w:t xml:space="preserve">Given that there were comments to only have 1 prioritize scenario, and also comments that according to the primary objective we should study both single operator and multi operator </w:t>
            </w:r>
            <w:r w:rsidR="00C7009C">
              <w:rPr>
                <w:rFonts w:ascii="Times New Roman" w:hAnsi="Times New Roman"/>
                <w:sz w:val="16"/>
                <w:szCs w:val="16"/>
                <w:lang w:eastAsia="zh-CN"/>
              </w:rPr>
              <w:t>to keep both indoor-A and C. let’s put indoor-C in both spots and put FFS for now.</w:t>
            </w:r>
          </w:p>
          <w:p w14:paraId="435436BC" w14:textId="10C49AD9" w:rsidR="00C7009C" w:rsidRDefault="00C7009C" w:rsidP="00736E47">
            <w:pPr>
              <w:pStyle w:val="BodyText"/>
              <w:spacing w:after="0"/>
              <w:rPr>
                <w:rFonts w:ascii="Times New Roman" w:hAnsi="Times New Roman"/>
                <w:sz w:val="16"/>
                <w:szCs w:val="16"/>
                <w:lang w:eastAsia="zh-CN"/>
              </w:rPr>
            </w:pPr>
          </w:p>
          <w:p w14:paraId="6175346C" w14:textId="2B2D61D6" w:rsidR="00C7009C" w:rsidRDefault="007D571C" w:rsidP="00736E47">
            <w:pPr>
              <w:pStyle w:val="BodyText"/>
              <w:spacing w:after="0"/>
              <w:rPr>
                <w:rFonts w:ascii="Times New Roman" w:hAnsi="Times New Roman"/>
                <w:sz w:val="16"/>
                <w:szCs w:val="16"/>
                <w:lang w:eastAsia="zh-CN"/>
              </w:rPr>
            </w:pPr>
            <w:r>
              <w:rPr>
                <w:rFonts w:ascii="Times New Roman" w:hAnsi="Times New Roman"/>
                <w:sz w:val="16"/>
                <w:szCs w:val="16"/>
                <w:lang w:eastAsia="zh-CN"/>
              </w:rPr>
              <w:t xml:space="preserve">On this matter (above all else) we should </w:t>
            </w:r>
            <w:proofErr w:type="gramStart"/>
            <w:r>
              <w:rPr>
                <w:rFonts w:ascii="Times New Roman" w:hAnsi="Times New Roman"/>
                <w:sz w:val="16"/>
                <w:szCs w:val="16"/>
                <w:lang w:eastAsia="zh-CN"/>
              </w:rPr>
              <w:t>definitely try</w:t>
            </w:r>
            <w:proofErr w:type="gramEnd"/>
            <w:r>
              <w:rPr>
                <w:rFonts w:ascii="Times New Roman" w:hAnsi="Times New Roman"/>
                <w:sz w:val="16"/>
                <w:szCs w:val="16"/>
                <w:lang w:eastAsia="zh-CN"/>
              </w:rPr>
              <w:t xml:space="preserve"> to close</w:t>
            </w:r>
            <w:r w:rsidR="0016633B">
              <w:rPr>
                <w:rFonts w:ascii="Times New Roman" w:hAnsi="Times New Roman"/>
                <w:sz w:val="16"/>
                <w:szCs w:val="16"/>
                <w:lang w:eastAsia="zh-CN"/>
              </w:rPr>
              <w:t xml:space="preserve"> this issue</w:t>
            </w:r>
            <w:r>
              <w:rPr>
                <w:rFonts w:ascii="Times New Roman" w:hAnsi="Times New Roman"/>
                <w:sz w:val="16"/>
                <w:szCs w:val="16"/>
                <w:lang w:eastAsia="zh-CN"/>
              </w:rPr>
              <w:t xml:space="preserve"> </w:t>
            </w:r>
            <w:r w:rsidR="000E45EB">
              <w:rPr>
                <w:rFonts w:ascii="Times New Roman" w:hAnsi="Times New Roman"/>
                <w:sz w:val="16"/>
                <w:szCs w:val="16"/>
                <w:lang w:eastAsia="zh-CN"/>
              </w:rPr>
              <w:t>before 6/17</w:t>
            </w:r>
            <w:r w:rsidR="0016633B">
              <w:rPr>
                <w:rFonts w:ascii="Times New Roman" w:hAnsi="Times New Roman"/>
                <w:sz w:val="16"/>
                <w:szCs w:val="16"/>
                <w:lang w:eastAsia="zh-CN"/>
              </w:rPr>
              <w:t xml:space="preserve"> (i.e. no FFS) as this </w:t>
            </w:r>
            <w:r w:rsidR="0016127B">
              <w:rPr>
                <w:rFonts w:ascii="Times New Roman" w:hAnsi="Times New Roman"/>
                <w:sz w:val="16"/>
                <w:szCs w:val="16"/>
                <w:lang w:eastAsia="zh-CN"/>
              </w:rPr>
              <w:t>can potentially relates to SLS work which is typically more complicated to perform</w:t>
            </w:r>
            <w:r w:rsidR="000E45EB">
              <w:rPr>
                <w:rFonts w:ascii="Times New Roman" w:hAnsi="Times New Roman"/>
                <w:sz w:val="16"/>
                <w:szCs w:val="16"/>
                <w:lang w:eastAsia="zh-CN"/>
              </w:rPr>
              <w:t xml:space="preserve">. </w:t>
            </w:r>
            <w:proofErr w:type="gramStart"/>
            <w:r w:rsidR="000E45EB">
              <w:rPr>
                <w:rFonts w:ascii="Times New Roman" w:hAnsi="Times New Roman"/>
                <w:sz w:val="16"/>
                <w:szCs w:val="16"/>
                <w:lang w:eastAsia="zh-CN"/>
              </w:rPr>
              <w:t>Also</w:t>
            </w:r>
            <w:proofErr w:type="gramEnd"/>
            <w:r w:rsidR="000E45EB">
              <w:rPr>
                <w:rFonts w:ascii="Times New Roman" w:hAnsi="Times New Roman"/>
                <w:sz w:val="16"/>
                <w:szCs w:val="16"/>
                <w:lang w:eastAsia="zh-CN"/>
              </w:rPr>
              <w:t xml:space="preserve"> I can sympathize with what Ericsson </w:t>
            </w:r>
            <w:r w:rsidR="0016633B">
              <w:rPr>
                <w:rFonts w:ascii="Times New Roman" w:hAnsi="Times New Roman"/>
                <w:sz w:val="16"/>
                <w:szCs w:val="16"/>
                <w:lang w:eastAsia="zh-CN"/>
              </w:rPr>
              <w:t>comments on the description of the primary objective of the simulations.</w:t>
            </w:r>
          </w:p>
          <w:p w14:paraId="070F16D4" w14:textId="6B4AE602" w:rsidR="0016127B" w:rsidRDefault="0016127B" w:rsidP="00736E47">
            <w:pPr>
              <w:pStyle w:val="BodyText"/>
              <w:spacing w:after="0"/>
              <w:rPr>
                <w:rFonts w:ascii="Times New Roman" w:hAnsi="Times New Roman"/>
                <w:sz w:val="16"/>
                <w:szCs w:val="16"/>
                <w:lang w:eastAsia="zh-CN"/>
              </w:rPr>
            </w:pPr>
            <w:proofErr w:type="gramStart"/>
            <w:r>
              <w:rPr>
                <w:rFonts w:ascii="Times New Roman" w:hAnsi="Times New Roman"/>
                <w:sz w:val="16"/>
                <w:szCs w:val="16"/>
                <w:lang w:eastAsia="zh-CN"/>
              </w:rPr>
              <w:t>So</w:t>
            </w:r>
            <w:proofErr w:type="gramEnd"/>
            <w:r>
              <w:rPr>
                <w:rFonts w:ascii="Times New Roman" w:hAnsi="Times New Roman"/>
                <w:sz w:val="16"/>
                <w:szCs w:val="16"/>
                <w:lang w:eastAsia="zh-CN"/>
              </w:rPr>
              <w:t xml:space="preserve"> for now, lets keep it FFS, and I would urge companies to review comments from companies (including comments from Ericsson) and conclude before 6/17.</w:t>
            </w:r>
          </w:p>
          <w:p w14:paraId="6F00A2E9" w14:textId="7C4D7A27" w:rsidR="00C7009C" w:rsidRDefault="00C7009C" w:rsidP="00736E47">
            <w:pPr>
              <w:pStyle w:val="BodyText"/>
              <w:spacing w:after="0"/>
              <w:rPr>
                <w:rFonts w:ascii="Times New Roman" w:hAnsi="Times New Roman"/>
                <w:sz w:val="16"/>
                <w:szCs w:val="16"/>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76B80A" w14:textId="77777777" w:rsidR="00561B10" w:rsidRDefault="00561B10" w:rsidP="00736E47">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7F009F" w14:textId="77777777" w:rsidR="00561B10" w:rsidRDefault="00561B10" w:rsidP="00736E47">
            <w:pPr>
              <w:overflowPunct/>
              <w:autoSpaceDE/>
              <w:autoSpaceDN/>
              <w:adjustRightInd/>
              <w:spacing w:after="0"/>
              <w:textAlignment w:val="auto"/>
              <w:rPr>
                <w:rFonts w:eastAsia="Times New Roman"/>
                <w:color w:val="000000"/>
                <w:sz w:val="16"/>
                <w:szCs w:val="16"/>
                <w:lang w:eastAsia="zh-CN"/>
              </w:rPr>
            </w:pPr>
          </w:p>
        </w:tc>
      </w:tr>
    </w:tbl>
    <w:p w14:paraId="0DEE0685" w14:textId="77777777" w:rsidR="00E426F2" w:rsidRDefault="00E426F2">
      <w:pPr>
        <w:pStyle w:val="BodyText"/>
        <w:spacing w:after="0"/>
        <w:rPr>
          <w:rFonts w:ascii="Times New Roman" w:hAnsi="Times New Roman"/>
          <w:sz w:val="22"/>
          <w:szCs w:val="22"/>
          <w:lang w:eastAsia="zh-CN"/>
        </w:rPr>
      </w:pPr>
    </w:p>
    <w:p w14:paraId="0DEE0686" w14:textId="77777777" w:rsidR="00E426F2" w:rsidRDefault="00E426F2">
      <w:pPr>
        <w:pStyle w:val="BodyText"/>
        <w:spacing w:after="0"/>
        <w:rPr>
          <w:rFonts w:ascii="Times New Roman" w:hAnsi="Times New Roman"/>
          <w:sz w:val="22"/>
          <w:szCs w:val="22"/>
          <w:lang w:val="en-GB" w:eastAsia="zh-CN"/>
        </w:rPr>
      </w:pPr>
    </w:p>
    <w:p w14:paraId="0DEE0687" w14:textId="77777777" w:rsidR="00E426F2" w:rsidRDefault="00E426F2">
      <w:pPr>
        <w:pStyle w:val="BodyText"/>
        <w:spacing w:after="0"/>
        <w:rPr>
          <w:rFonts w:ascii="Times New Roman" w:hAnsi="Times New Roman"/>
          <w:sz w:val="22"/>
          <w:szCs w:val="22"/>
          <w:lang w:val="en-GB" w:eastAsia="zh-CN"/>
        </w:rPr>
      </w:pPr>
    </w:p>
    <w:p w14:paraId="0DEE0688" w14:textId="77777777" w:rsidR="00E426F2" w:rsidRDefault="00E426F2">
      <w:pPr>
        <w:pStyle w:val="BodyText"/>
        <w:spacing w:after="0"/>
        <w:rPr>
          <w:rFonts w:ascii="Times New Roman" w:hAnsi="Times New Roman"/>
          <w:sz w:val="22"/>
          <w:szCs w:val="22"/>
          <w:lang w:val="en-GB" w:eastAsia="zh-CN"/>
        </w:rPr>
      </w:pPr>
    </w:p>
    <w:p w14:paraId="0DEE0689" w14:textId="77777777" w:rsidR="00E426F2" w:rsidRDefault="00F96379">
      <w:pPr>
        <w:pStyle w:val="Caption"/>
        <w:keepNext/>
        <w:outlineLvl w:val="3"/>
      </w:pPr>
      <w:r>
        <w:t xml:space="preserve">Table </w:t>
      </w:r>
      <w:r w:rsidR="00807AAC">
        <w:fldChar w:fldCharType="begin"/>
      </w:r>
      <w:r>
        <w:instrText>SEQ Table \* ARABIC</w:instrText>
      </w:r>
      <w:r w:rsidR="00807AAC">
        <w:fldChar w:fldCharType="separate"/>
      </w:r>
      <w:r>
        <w:t>9</w:t>
      </w:r>
      <w:r w:rsidR="00807AAC">
        <w:fldChar w:fldCharType="end"/>
      </w:r>
      <w:r>
        <w:t>. SLS Parameter Set 3</w:t>
      </w: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1260"/>
        <w:gridCol w:w="2866"/>
        <w:gridCol w:w="1398"/>
        <w:gridCol w:w="1226"/>
        <w:gridCol w:w="2520"/>
        <w:gridCol w:w="1292"/>
        <w:gridCol w:w="1398"/>
      </w:tblGrid>
      <w:tr w:rsidR="00E426F2" w14:paraId="0DEE0692" w14:textId="77777777" w:rsidTr="73DB2DA7">
        <w:trPr>
          <w:trHeight w:val="253"/>
        </w:trPr>
        <w:tc>
          <w:tcPr>
            <w:tcW w:w="1165" w:type="dxa"/>
            <w:shd w:val="clear" w:color="auto" w:fill="E2EFD9" w:themeFill="accent6" w:themeFillTint="33"/>
            <w:vAlign w:val="center"/>
          </w:tcPr>
          <w:p w14:paraId="0DEE068A"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3</w:t>
            </w:r>
          </w:p>
        </w:tc>
        <w:tc>
          <w:tcPr>
            <w:tcW w:w="1260" w:type="dxa"/>
            <w:shd w:val="clear" w:color="auto" w:fill="E2EFD9" w:themeFill="accent6" w:themeFillTint="33"/>
            <w:vAlign w:val="center"/>
          </w:tcPr>
          <w:p w14:paraId="0DEE068B"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Mobility</w:t>
            </w:r>
          </w:p>
        </w:tc>
        <w:tc>
          <w:tcPr>
            <w:tcW w:w="2866" w:type="dxa"/>
            <w:shd w:val="clear" w:color="auto" w:fill="E2EFD9" w:themeFill="accent6" w:themeFillTint="33"/>
            <w:vAlign w:val="center"/>
          </w:tcPr>
          <w:p w14:paraId="0DEE068C"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398" w:type="dxa"/>
            <w:shd w:val="clear" w:color="auto" w:fill="E2EFD9" w:themeFill="accent6" w:themeFillTint="33"/>
            <w:vAlign w:val="center"/>
          </w:tcPr>
          <w:p w14:paraId="0DEE068D"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Pattern</w:t>
            </w:r>
          </w:p>
        </w:tc>
        <w:tc>
          <w:tcPr>
            <w:tcW w:w="1226" w:type="dxa"/>
            <w:shd w:val="clear" w:color="auto" w:fill="E2EFD9" w:themeFill="accent6" w:themeFillTint="33"/>
            <w:vAlign w:val="center"/>
          </w:tcPr>
          <w:p w14:paraId="0DEE068E"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element gain</w:t>
            </w:r>
          </w:p>
        </w:tc>
        <w:tc>
          <w:tcPr>
            <w:tcW w:w="2520" w:type="dxa"/>
            <w:shd w:val="clear" w:color="auto" w:fill="E2EFD9" w:themeFill="accent6" w:themeFillTint="33"/>
            <w:vAlign w:val="center"/>
          </w:tcPr>
          <w:p w14:paraId="0DEE068F"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292" w:type="dxa"/>
            <w:shd w:val="clear" w:color="auto" w:fill="E2EFD9" w:themeFill="accent6" w:themeFillTint="33"/>
            <w:vAlign w:val="center"/>
          </w:tcPr>
          <w:p w14:paraId="0DEE0690"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Pattern</w:t>
            </w:r>
          </w:p>
        </w:tc>
        <w:tc>
          <w:tcPr>
            <w:tcW w:w="1398" w:type="dxa"/>
            <w:shd w:val="clear" w:color="auto" w:fill="E2EFD9" w:themeFill="accent6" w:themeFillTint="33"/>
            <w:vAlign w:val="center"/>
          </w:tcPr>
          <w:p w14:paraId="0DEE0691"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element gain</w:t>
            </w:r>
          </w:p>
        </w:tc>
      </w:tr>
      <w:tr w:rsidR="00E426F2" w14:paraId="0DEE06D2"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93" w14:textId="77777777" w:rsidR="00E426F2" w:rsidRDefault="00F9637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Proposal</w:t>
            </w: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94"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3 km/hr</w:t>
            </w:r>
          </w:p>
        </w:tc>
        <w:tc>
          <w:tcPr>
            <w:tcW w:w="28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95" w14:textId="77777777" w:rsidR="00E426F2" w:rsidRDefault="00F96379">
            <w:pPr>
              <w:pStyle w:val="CommentText"/>
              <w:spacing w:after="0" w:line="240" w:lineRule="auto"/>
              <w:rPr>
                <w:sz w:val="16"/>
                <w:szCs w:val="16"/>
              </w:rPr>
            </w:pPr>
            <w:r>
              <w:rPr>
                <w:sz w:val="16"/>
                <w:szCs w:val="16"/>
              </w:rPr>
              <w:t xml:space="preserve">For outdoor </w:t>
            </w:r>
            <w:r>
              <w:rPr>
                <w:color w:val="FF0000"/>
                <w:sz w:val="16"/>
                <w:szCs w:val="16"/>
                <w:highlight w:val="yellow"/>
              </w:rPr>
              <w:t>macro/sectorized</w:t>
            </w:r>
            <w:r>
              <w:rPr>
                <w:sz w:val="16"/>
                <w:szCs w:val="16"/>
              </w:rPr>
              <w:t xml:space="preserve"> scenarios:</w:t>
            </w:r>
          </w:p>
          <w:p w14:paraId="0DEE0696" w14:textId="77777777" w:rsidR="00E426F2" w:rsidRDefault="00F96379">
            <w:pPr>
              <w:pStyle w:val="CommentText"/>
              <w:spacing w:after="0" w:line="240" w:lineRule="auto"/>
              <w:rPr>
                <w:sz w:val="16"/>
                <w:szCs w:val="16"/>
              </w:rPr>
            </w:pPr>
            <w:r>
              <w:rPr>
                <w:sz w:val="16"/>
                <w:szCs w:val="16"/>
              </w:rPr>
              <w:t>(</w:t>
            </w:r>
            <w:proofErr w:type="spellStart"/>
            <w:proofErr w:type="gramStart"/>
            <w:r>
              <w:rPr>
                <w:sz w:val="16"/>
                <w:szCs w:val="16"/>
              </w:rPr>
              <w:t>Mg,Ng</w:t>
            </w:r>
            <w:proofErr w:type="gramEnd"/>
            <w:r>
              <w:rPr>
                <w:sz w:val="16"/>
                <w:szCs w:val="16"/>
              </w:rPr>
              <w:t>,M,N,P</w:t>
            </w:r>
            <w:proofErr w:type="spellEnd"/>
            <w:r>
              <w:rPr>
                <w:sz w:val="16"/>
                <w:szCs w:val="16"/>
              </w:rPr>
              <w:t>) = (1,1,8,16,2)</w:t>
            </w:r>
          </w:p>
          <w:p w14:paraId="0DEE0697" w14:textId="77777777" w:rsidR="00E426F2" w:rsidRDefault="00F96379">
            <w:pPr>
              <w:pStyle w:val="CommentText"/>
              <w:spacing w:after="0" w:line="240" w:lineRule="auto"/>
              <w:rPr>
                <w:sz w:val="16"/>
                <w:szCs w:val="16"/>
              </w:rPr>
            </w:pPr>
            <w:r>
              <w:rPr>
                <w:rFonts w:eastAsia="Times New Roman"/>
                <w:color w:val="000000"/>
                <w:sz w:val="16"/>
                <w:szCs w:val="16"/>
              </w:rPr>
              <w:t xml:space="preserve">with (0.5 dv, 0.5 </w:t>
            </w:r>
            <w:proofErr w:type="spellStart"/>
            <w:r>
              <w:rPr>
                <w:rFonts w:eastAsia="Times New Roman"/>
                <w:color w:val="000000"/>
                <w:sz w:val="16"/>
                <w:szCs w:val="16"/>
              </w:rPr>
              <w:t>dH</w:t>
            </w:r>
            <w:proofErr w:type="spellEnd"/>
            <w:r>
              <w:rPr>
                <w:rFonts w:eastAsia="Times New Roman"/>
                <w:color w:val="000000"/>
                <w:sz w:val="16"/>
                <w:szCs w:val="16"/>
              </w:rPr>
              <w:t>)</w:t>
            </w:r>
          </w:p>
          <w:p w14:paraId="0DEE0698" w14:textId="77777777" w:rsidR="00E426F2" w:rsidRDefault="00E426F2">
            <w:pPr>
              <w:pStyle w:val="CommentText"/>
              <w:spacing w:after="0" w:line="240" w:lineRule="auto"/>
              <w:rPr>
                <w:sz w:val="16"/>
                <w:szCs w:val="16"/>
              </w:rPr>
            </w:pPr>
          </w:p>
          <w:p w14:paraId="0DEE0699" w14:textId="77777777" w:rsidR="00E426F2" w:rsidRDefault="00F96379">
            <w:pPr>
              <w:pStyle w:val="CommentText"/>
              <w:spacing w:after="0" w:line="240" w:lineRule="auto"/>
              <w:rPr>
                <w:color w:val="FF0000"/>
                <w:sz w:val="16"/>
                <w:szCs w:val="16"/>
                <w:highlight w:val="yellow"/>
                <w:u w:val="single"/>
              </w:rPr>
            </w:pPr>
            <w:r>
              <w:rPr>
                <w:color w:val="FF0000"/>
                <w:sz w:val="16"/>
                <w:szCs w:val="16"/>
                <w:highlight w:val="yellow"/>
                <w:u w:val="single"/>
              </w:rPr>
              <w:t>For outdoor micro-layer scenarios:</w:t>
            </w:r>
          </w:p>
          <w:p w14:paraId="0DEE069A" w14:textId="77777777" w:rsidR="00E426F2" w:rsidRDefault="00F96379">
            <w:pPr>
              <w:pStyle w:val="CommentText"/>
              <w:spacing w:after="0" w:line="240" w:lineRule="auto"/>
              <w:rPr>
                <w:color w:val="FF0000"/>
                <w:sz w:val="16"/>
                <w:szCs w:val="16"/>
                <w:highlight w:val="yellow"/>
                <w:u w:val="single"/>
              </w:rPr>
            </w:pPr>
            <w:r>
              <w:rPr>
                <w:color w:val="FF0000"/>
                <w:sz w:val="16"/>
                <w:szCs w:val="16"/>
                <w:highlight w:val="yellow"/>
                <w:u w:val="single"/>
              </w:rPr>
              <w:t>(</w:t>
            </w:r>
            <w:proofErr w:type="spellStart"/>
            <w:proofErr w:type="gramStart"/>
            <w:r>
              <w:rPr>
                <w:color w:val="FF0000"/>
                <w:sz w:val="16"/>
                <w:szCs w:val="16"/>
                <w:highlight w:val="yellow"/>
                <w:u w:val="single"/>
              </w:rPr>
              <w:t>Mg,Ng</w:t>
            </w:r>
            <w:proofErr w:type="gramEnd"/>
            <w:r>
              <w:rPr>
                <w:color w:val="FF0000"/>
                <w:sz w:val="16"/>
                <w:szCs w:val="16"/>
                <w:highlight w:val="yellow"/>
                <w:u w:val="single"/>
              </w:rPr>
              <w:t>,M,N,P</w:t>
            </w:r>
            <w:proofErr w:type="spellEnd"/>
            <w:r>
              <w:rPr>
                <w:color w:val="FF0000"/>
                <w:sz w:val="16"/>
                <w:szCs w:val="16"/>
                <w:highlight w:val="yellow"/>
                <w:u w:val="single"/>
              </w:rPr>
              <w:t>) = (1,3,8,16,2)</w:t>
            </w:r>
          </w:p>
          <w:p w14:paraId="0DEE069B" w14:textId="77777777" w:rsidR="00E426F2" w:rsidRDefault="00F96379">
            <w:pPr>
              <w:pStyle w:val="CommentText"/>
              <w:spacing w:after="0" w:line="240" w:lineRule="auto"/>
              <w:rPr>
                <w:rFonts w:eastAsia="Times New Roman"/>
                <w:color w:val="FF0000"/>
                <w:sz w:val="16"/>
                <w:szCs w:val="16"/>
                <w:highlight w:val="yellow"/>
                <w:u w:val="single"/>
              </w:rPr>
            </w:pPr>
            <w:r>
              <w:rPr>
                <w:rFonts w:eastAsia="Times New Roman"/>
                <w:color w:val="FF0000"/>
                <w:sz w:val="16"/>
                <w:szCs w:val="16"/>
                <w:highlight w:val="yellow"/>
                <w:u w:val="single"/>
              </w:rPr>
              <w:t xml:space="preserve">with (0.5 dv, 0.5 </w:t>
            </w:r>
            <w:proofErr w:type="spellStart"/>
            <w:r>
              <w:rPr>
                <w:rFonts w:eastAsia="Times New Roman"/>
                <w:color w:val="FF0000"/>
                <w:sz w:val="16"/>
                <w:szCs w:val="16"/>
                <w:highlight w:val="yellow"/>
                <w:u w:val="single"/>
              </w:rPr>
              <w:t>dH</w:t>
            </w:r>
            <w:proofErr w:type="spellEnd"/>
            <w:r>
              <w:rPr>
                <w:rFonts w:eastAsia="Times New Roman"/>
                <w:color w:val="FF0000"/>
                <w:sz w:val="16"/>
                <w:szCs w:val="16"/>
                <w:highlight w:val="yellow"/>
                <w:u w:val="single"/>
              </w:rPr>
              <w:t>)</w:t>
            </w:r>
          </w:p>
          <w:p w14:paraId="0DEE069C" w14:textId="7DA737A5" w:rsidR="00E426F2" w:rsidRDefault="00F96379">
            <w:pPr>
              <w:pStyle w:val="CommentText"/>
              <w:spacing w:after="0" w:line="240" w:lineRule="auto"/>
              <w:rPr>
                <w:rFonts w:eastAsia="Times New Roman"/>
                <w:color w:val="FF0000"/>
                <w:sz w:val="16"/>
                <w:szCs w:val="16"/>
                <w:u w:val="single"/>
              </w:rPr>
            </w:pPr>
            <w:r>
              <w:rPr>
                <w:rFonts w:eastAsia="Times New Roman"/>
                <w:color w:val="FF0000"/>
                <w:sz w:val="16"/>
                <w:szCs w:val="16"/>
                <w:highlight w:val="yellow"/>
                <w:u w:val="single"/>
              </w:rPr>
              <w:t xml:space="preserve">Note: </w:t>
            </w:r>
            <w:r w:rsidRPr="00524B3C">
              <w:rPr>
                <w:rFonts w:eastAsia="Times New Roman"/>
                <w:strike/>
                <w:color w:val="FF0000"/>
                <w:sz w:val="16"/>
                <w:szCs w:val="16"/>
                <w:highlight w:val="cyan"/>
                <w:u w:val="single"/>
              </w:rPr>
              <w:t>3 horizonal panels are 120 degree sectorized</w:t>
            </w:r>
            <w:r w:rsidR="00243DF7">
              <w:rPr>
                <w:rFonts w:eastAsia="Times New Roman"/>
                <w:strike/>
                <w:color w:val="FF0000"/>
                <w:sz w:val="16"/>
                <w:szCs w:val="16"/>
                <w:u w:val="single"/>
              </w:rPr>
              <w:t xml:space="preserve"> </w:t>
            </w:r>
            <w:r w:rsidR="00243DF7" w:rsidRPr="00524B3C">
              <w:rPr>
                <w:color w:val="FF0000"/>
                <w:sz w:val="16"/>
                <w:szCs w:val="16"/>
                <w:highlight w:val="cyan"/>
                <w:u w:val="single"/>
              </w:rPr>
              <w:t xml:space="preserve">3 Panel single sector </w:t>
            </w:r>
            <w:proofErr w:type="spellStart"/>
            <w:r w:rsidR="00243DF7" w:rsidRPr="00524B3C">
              <w:rPr>
                <w:color w:val="FF0000"/>
                <w:sz w:val="16"/>
                <w:szCs w:val="16"/>
                <w:highlight w:val="cyan"/>
                <w:u w:val="single"/>
              </w:rPr>
              <w:t>gNB</w:t>
            </w:r>
            <w:proofErr w:type="spellEnd"/>
            <w:r w:rsidR="00524B3C" w:rsidRPr="00524B3C">
              <w:rPr>
                <w:color w:val="FF0000"/>
                <w:sz w:val="16"/>
                <w:szCs w:val="16"/>
                <w:highlight w:val="cyan"/>
                <w:u w:val="single"/>
              </w:rPr>
              <w:t xml:space="preserve"> with {</w:t>
            </w:r>
            <w:proofErr w:type="gramStart"/>
            <w:r w:rsidR="00524B3C" w:rsidRPr="00524B3C">
              <w:rPr>
                <w:color w:val="FF0000"/>
                <w:sz w:val="16"/>
                <w:szCs w:val="16"/>
                <w:highlight w:val="cyan"/>
                <w:u w:val="single"/>
              </w:rPr>
              <w:t>0,+</w:t>
            </w:r>
            <w:proofErr w:type="gramEnd"/>
            <w:r w:rsidR="00524B3C" w:rsidRPr="00524B3C">
              <w:rPr>
                <w:color w:val="FF0000"/>
                <w:sz w:val="16"/>
                <w:szCs w:val="16"/>
                <w:highlight w:val="cyan"/>
                <w:u w:val="single"/>
              </w:rPr>
              <w:t>120,-120} degree boresight orientations</w:t>
            </w:r>
            <w:r w:rsidR="004C1812">
              <w:rPr>
                <w:color w:val="FF0000"/>
                <w:sz w:val="16"/>
                <w:szCs w:val="16"/>
                <w:u w:val="single"/>
              </w:rPr>
              <w:t xml:space="preserve">. </w:t>
            </w:r>
            <w:r w:rsidR="004C1812" w:rsidRPr="004C1812">
              <w:rPr>
                <w:color w:val="FF0000"/>
                <w:sz w:val="16"/>
                <w:szCs w:val="16"/>
                <w:highlight w:val="cyan"/>
                <w:u w:val="single"/>
              </w:rPr>
              <w:t xml:space="preserve">The </w:t>
            </w:r>
            <w:proofErr w:type="spellStart"/>
            <w:r w:rsidR="004C1812" w:rsidRPr="004C1812">
              <w:rPr>
                <w:color w:val="FF0000"/>
                <w:sz w:val="16"/>
                <w:szCs w:val="16"/>
                <w:highlight w:val="cyan"/>
                <w:u w:val="single"/>
              </w:rPr>
              <w:t>gNB</w:t>
            </w:r>
            <w:proofErr w:type="spellEnd"/>
            <w:r w:rsidR="004C1812" w:rsidRPr="004C1812">
              <w:rPr>
                <w:color w:val="FF0000"/>
                <w:sz w:val="16"/>
                <w:szCs w:val="16"/>
                <w:highlight w:val="cyan"/>
                <w:u w:val="single"/>
              </w:rPr>
              <w:t xml:space="preserve"> will only utilize 1 panel at given moment.</w:t>
            </w:r>
          </w:p>
          <w:p w14:paraId="0DEE069D" w14:textId="77777777" w:rsidR="00673796" w:rsidRDefault="00673796">
            <w:pPr>
              <w:pStyle w:val="CommentText"/>
              <w:spacing w:after="0" w:line="240" w:lineRule="auto"/>
              <w:rPr>
                <w:color w:val="FF0000"/>
                <w:sz w:val="16"/>
                <w:szCs w:val="16"/>
                <w:u w:val="single"/>
              </w:rPr>
            </w:pPr>
          </w:p>
          <w:p w14:paraId="0DEE069E" w14:textId="77777777" w:rsidR="00E426F2" w:rsidRDefault="00E426F2">
            <w:pPr>
              <w:pStyle w:val="CommentText"/>
              <w:spacing w:after="0" w:line="240" w:lineRule="auto"/>
              <w:rPr>
                <w:sz w:val="16"/>
                <w:szCs w:val="16"/>
              </w:rPr>
            </w:pPr>
          </w:p>
          <w:p w14:paraId="0DEE069F" w14:textId="77777777" w:rsidR="00E426F2" w:rsidRDefault="00E426F2">
            <w:pPr>
              <w:pStyle w:val="CommentText"/>
              <w:spacing w:after="0" w:line="240" w:lineRule="auto"/>
              <w:rPr>
                <w:sz w:val="16"/>
                <w:szCs w:val="16"/>
              </w:rPr>
            </w:pPr>
          </w:p>
          <w:p w14:paraId="0DEE06A0" w14:textId="77777777" w:rsidR="00E426F2" w:rsidRDefault="00F96379">
            <w:pPr>
              <w:pStyle w:val="CommentText"/>
              <w:spacing w:after="0" w:line="240" w:lineRule="auto"/>
              <w:rPr>
                <w:sz w:val="16"/>
                <w:szCs w:val="16"/>
              </w:rPr>
            </w:pPr>
            <w:r>
              <w:rPr>
                <w:sz w:val="16"/>
                <w:szCs w:val="16"/>
              </w:rPr>
              <w:t>For indoor scenarios:</w:t>
            </w:r>
          </w:p>
          <w:p w14:paraId="0DEE06A1" w14:textId="77777777" w:rsidR="00E426F2" w:rsidRDefault="00F96379">
            <w:pPr>
              <w:pStyle w:val="CommentText"/>
              <w:spacing w:after="0" w:line="240" w:lineRule="auto"/>
              <w:rPr>
                <w:sz w:val="16"/>
                <w:szCs w:val="16"/>
              </w:rPr>
            </w:pPr>
            <w:r>
              <w:rPr>
                <w:sz w:val="16"/>
                <w:szCs w:val="16"/>
              </w:rPr>
              <w:t>(</w:t>
            </w:r>
            <w:proofErr w:type="spellStart"/>
            <w:proofErr w:type="gramStart"/>
            <w:r>
              <w:rPr>
                <w:sz w:val="16"/>
                <w:szCs w:val="16"/>
              </w:rPr>
              <w:t>Mg,Ng</w:t>
            </w:r>
            <w:proofErr w:type="gramEnd"/>
            <w:r>
              <w:rPr>
                <w:sz w:val="16"/>
                <w:szCs w:val="16"/>
              </w:rPr>
              <w:t>,M,N,P</w:t>
            </w:r>
            <w:proofErr w:type="spellEnd"/>
            <w:r>
              <w:rPr>
                <w:sz w:val="16"/>
                <w:szCs w:val="16"/>
              </w:rPr>
              <w:t>) = (1,1,4,8,2)</w:t>
            </w:r>
          </w:p>
          <w:p w14:paraId="0DEE06A2" w14:textId="77777777" w:rsidR="00E426F2" w:rsidRDefault="00F96379">
            <w:pPr>
              <w:pStyle w:val="CommentText"/>
              <w:spacing w:after="0" w:line="240" w:lineRule="auto"/>
              <w:rPr>
                <w:sz w:val="16"/>
                <w:szCs w:val="16"/>
              </w:rPr>
            </w:pPr>
            <w:r>
              <w:rPr>
                <w:rFonts w:eastAsia="Times New Roman"/>
                <w:color w:val="000000"/>
                <w:sz w:val="16"/>
                <w:szCs w:val="16"/>
              </w:rPr>
              <w:t xml:space="preserve">with (0.5 dv, 0.5 </w:t>
            </w:r>
            <w:proofErr w:type="spellStart"/>
            <w:r>
              <w:rPr>
                <w:rFonts w:eastAsia="Times New Roman"/>
                <w:color w:val="000000"/>
                <w:sz w:val="16"/>
                <w:szCs w:val="16"/>
              </w:rPr>
              <w:t>dH</w:t>
            </w:r>
            <w:proofErr w:type="spellEnd"/>
            <w:r>
              <w:rPr>
                <w:rFonts w:eastAsia="Times New Roman"/>
                <w:color w:val="000000"/>
                <w:sz w:val="16"/>
                <w:szCs w:val="16"/>
              </w:rPr>
              <w:t>)</w:t>
            </w: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A3" w14:textId="77777777" w:rsidR="00E426F2" w:rsidRDefault="00F96379">
            <w:pPr>
              <w:pStyle w:val="CommentText"/>
              <w:spacing w:after="0" w:line="240" w:lineRule="auto"/>
              <w:rPr>
                <w:sz w:val="16"/>
                <w:szCs w:val="16"/>
              </w:rPr>
            </w:pPr>
            <w:r>
              <w:rPr>
                <w:sz w:val="16"/>
                <w:szCs w:val="16"/>
              </w:rPr>
              <w:t>For outdoor scenarios:</w:t>
            </w:r>
          </w:p>
          <w:p w14:paraId="0DEE06A4"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Antenna power pattern given in Table 7.3-1 of TR38.901</w:t>
            </w:r>
          </w:p>
          <w:p w14:paraId="0DEE06A5"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p w14:paraId="0DEE06A6"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p w14:paraId="0DEE06A7" w14:textId="77777777" w:rsidR="00E426F2" w:rsidRDefault="00F96379">
            <w:pPr>
              <w:pStyle w:val="CommentText"/>
              <w:spacing w:after="0" w:line="240" w:lineRule="auto"/>
              <w:rPr>
                <w:sz w:val="16"/>
                <w:szCs w:val="16"/>
              </w:rPr>
            </w:pPr>
            <w:r>
              <w:rPr>
                <w:sz w:val="16"/>
                <w:szCs w:val="16"/>
              </w:rPr>
              <w:t>For indoor/factory scenarios:</w:t>
            </w:r>
          </w:p>
          <w:p w14:paraId="0DEE06A8"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Antenna power pattern given in Table A.2.1-7 of TR38.802 for ceiling mount</w:t>
            </w:r>
          </w:p>
          <w:p w14:paraId="0DEE06A9" w14:textId="77777777" w:rsidR="00E426F2" w:rsidRDefault="00F9637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AA" w14:textId="77777777" w:rsidR="00E426F2" w:rsidRDefault="00F96379">
            <w:pPr>
              <w:overflowPunct/>
              <w:autoSpaceDE/>
              <w:autoSpaceDN/>
              <w:adjustRightInd/>
              <w:spacing w:after="0" w:line="240" w:lineRule="auto"/>
              <w:textAlignment w:val="auto"/>
              <w:rPr>
                <w:rFonts w:eastAsia="MS Mincho"/>
                <w:color w:val="000000"/>
                <w:sz w:val="16"/>
                <w:szCs w:val="16"/>
                <w:lang w:eastAsia="ja-JP"/>
              </w:rPr>
            </w:pPr>
            <w:r>
              <w:rPr>
                <w:rFonts w:eastAsia="Times New Roman"/>
                <w:color w:val="000000"/>
                <w:sz w:val="16"/>
                <w:szCs w:val="16"/>
                <w:lang w:eastAsia="zh-CN"/>
              </w:rPr>
              <w:t xml:space="preserve">5 </w:t>
            </w:r>
            <w:proofErr w:type="spellStart"/>
            <w:r>
              <w:rPr>
                <w:rFonts w:eastAsia="Times New Roman"/>
                <w:color w:val="000000"/>
                <w:sz w:val="16"/>
                <w:szCs w:val="16"/>
                <w:lang w:eastAsia="zh-CN"/>
              </w:rPr>
              <w:t>dBi</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AB"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p w14:paraId="0DEE06AC" w14:textId="77777777" w:rsidR="00E426F2" w:rsidRDefault="00F96379">
            <w:pPr>
              <w:pStyle w:val="CommentText"/>
              <w:spacing w:after="0" w:line="240" w:lineRule="auto"/>
              <w:rPr>
                <w:strike/>
                <w:color w:val="FF0000"/>
                <w:sz w:val="16"/>
                <w:szCs w:val="16"/>
              </w:rPr>
            </w:pPr>
            <w:r w:rsidRPr="00FA0860">
              <w:rPr>
                <w:strike/>
                <w:color w:val="FF0000"/>
                <w:sz w:val="16"/>
                <w:szCs w:val="16"/>
                <w:highlight w:val="cyan"/>
              </w:rPr>
              <w:t xml:space="preserve">Configuration </w:t>
            </w:r>
            <w:r w:rsidR="00FA0860" w:rsidRPr="00FA0860">
              <w:rPr>
                <w:strike/>
                <w:color w:val="FF0000"/>
                <w:sz w:val="16"/>
                <w:szCs w:val="16"/>
                <w:highlight w:val="cyan"/>
              </w:rPr>
              <w:t>2</w:t>
            </w:r>
            <w:r w:rsidRPr="00FA0860">
              <w:rPr>
                <w:strike/>
                <w:color w:val="FF0000"/>
                <w:sz w:val="16"/>
                <w:szCs w:val="16"/>
                <w:highlight w:val="cyan"/>
              </w:rPr>
              <w:t xml:space="preserve"> (optional):</w:t>
            </w:r>
          </w:p>
          <w:p w14:paraId="0DEE06AD" w14:textId="77777777" w:rsidR="00070463" w:rsidRPr="00070463" w:rsidRDefault="00070463" w:rsidP="00070463">
            <w:pPr>
              <w:pStyle w:val="CommentText"/>
              <w:spacing w:after="0" w:line="240" w:lineRule="auto"/>
              <w:rPr>
                <w:color w:val="FF0000"/>
                <w:sz w:val="16"/>
                <w:szCs w:val="16"/>
              </w:rPr>
            </w:pPr>
            <w:r w:rsidRPr="00070463">
              <w:rPr>
                <w:color w:val="FF0000"/>
                <w:sz w:val="16"/>
                <w:szCs w:val="16"/>
                <w:highlight w:val="cyan"/>
              </w:rPr>
              <w:t xml:space="preserve">Configuration </w:t>
            </w:r>
            <w:r w:rsidR="00794513">
              <w:rPr>
                <w:color w:val="FF0000"/>
                <w:sz w:val="16"/>
                <w:szCs w:val="16"/>
                <w:highlight w:val="cyan"/>
              </w:rPr>
              <w:t>1</w:t>
            </w:r>
            <w:r w:rsidRPr="00070463">
              <w:rPr>
                <w:color w:val="FF0000"/>
                <w:sz w:val="16"/>
                <w:szCs w:val="16"/>
                <w:highlight w:val="cyan"/>
              </w:rPr>
              <w:t>:</w:t>
            </w:r>
          </w:p>
          <w:p w14:paraId="0DEE06AE" w14:textId="77777777" w:rsidR="00E426F2" w:rsidRDefault="00F96379">
            <w:pPr>
              <w:overflowPunct/>
              <w:autoSpaceDE/>
              <w:autoSpaceDN/>
              <w:adjustRightInd/>
              <w:spacing w:after="0" w:line="240" w:lineRule="auto"/>
              <w:textAlignment w:val="auto"/>
              <w:rPr>
                <w:color w:val="FF0000"/>
                <w:sz w:val="16"/>
                <w:szCs w:val="16"/>
                <w:highlight w:val="yellow"/>
              </w:rPr>
            </w:pPr>
            <w:r>
              <w:rPr>
                <w:color w:val="FF0000"/>
                <w:sz w:val="16"/>
                <w:szCs w:val="16"/>
                <w:highlight w:val="yellow"/>
              </w:rPr>
              <w:t xml:space="preserve"> (</w:t>
            </w:r>
            <w:proofErr w:type="spellStart"/>
            <w:proofErr w:type="gramStart"/>
            <w:r>
              <w:rPr>
                <w:color w:val="FF0000"/>
                <w:sz w:val="16"/>
                <w:szCs w:val="16"/>
                <w:highlight w:val="yellow"/>
              </w:rPr>
              <w:t>Mg,Ng</w:t>
            </w:r>
            <w:proofErr w:type="gramEnd"/>
            <w:r>
              <w:rPr>
                <w:color w:val="FF0000"/>
                <w:sz w:val="16"/>
                <w:szCs w:val="16"/>
                <w:highlight w:val="yellow"/>
              </w:rPr>
              <w:t>,M,N,P</w:t>
            </w:r>
            <w:proofErr w:type="spellEnd"/>
            <w:r>
              <w:rPr>
                <w:color w:val="FF0000"/>
                <w:sz w:val="16"/>
                <w:szCs w:val="16"/>
                <w:highlight w:val="yellow"/>
              </w:rPr>
              <w:t>) = (1,2,2,2,2)</w:t>
            </w:r>
          </w:p>
          <w:p w14:paraId="0DEE06AF" w14:textId="77777777" w:rsidR="00E426F2" w:rsidRDefault="00F96379">
            <w:pPr>
              <w:overflowPunct/>
              <w:autoSpaceDE/>
              <w:autoSpaceDN/>
              <w:adjustRightInd/>
              <w:spacing w:after="0" w:line="240" w:lineRule="auto"/>
              <w:textAlignment w:val="auto"/>
              <w:rPr>
                <w:rFonts w:eastAsia="Times New Roman"/>
                <w:color w:val="FF0000"/>
                <w:sz w:val="16"/>
                <w:szCs w:val="16"/>
                <w:lang w:eastAsia="zh-CN"/>
              </w:rPr>
            </w:pPr>
            <w:r>
              <w:rPr>
                <w:rFonts w:eastAsia="Times New Roman"/>
                <w:color w:val="FF0000"/>
                <w:sz w:val="16"/>
                <w:szCs w:val="16"/>
                <w:highlight w:val="yellow"/>
                <w:lang w:eastAsia="zh-CN"/>
              </w:rPr>
              <w:t xml:space="preserve">with (0.5 dv, 0.5 </w:t>
            </w:r>
            <w:proofErr w:type="spellStart"/>
            <w:r>
              <w:rPr>
                <w:rFonts w:eastAsia="Times New Roman"/>
                <w:color w:val="FF0000"/>
                <w:sz w:val="16"/>
                <w:szCs w:val="16"/>
                <w:highlight w:val="yellow"/>
                <w:lang w:eastAsia="zh-CN"/>
              </w:rPr>
              <w:t>dH</w:t>
            </w:r>
            <w:proofErr w:type="spellEnd"/>
            <w:r>
              <w:rPr>
                <w:rFonts w:eastAsia="Times New Roman"/>
                <w:color w:val="FF0000"/>
                <w:sz w:val="16"/>
                <w:szCs w:val="16"/>
                <w:highlight w:val="yellow"/>
                <w:lang w:eastAsia="zh-CN"/>
              </w:rPr>
              <w:t>)</w:t>
            </w:r>
          </w:p>
          <w:p w14:paraId="0DEE06B0" w14:textId="77777777" w:rsidR="0021014C" w:rsidRDefault="0021014C">
            <w:pPr>
              <w:overflowPunct/>
              <w:autoSpaceDE/>
              <w:autoSpaceDN/>
              <w:adjustRightInd/>
              <w:spacing w:after="0" w:line="240" w:lineRule="auto"/>
              <w:textAlignment w:val="auto"/>
              <w:rPr>
                <w:rFonts w:eastAsia="Times New Roman"/>
                <w:color w:val="FF0000"/>
                <w:sz w:val="16"/>
                <w:szCs w:val="16"/>
                <w:highlight w:val="yellow"/>
                <w:u w:val="single"/>
                <w:lang w:eastAsia="zh-CN"/>
              </w:rPr>
            </w:pPr>
          </w:p>
          <w:p w14:paraId="0DEE06B1" w14:textId="77777777" w:rsidR="00794513" w:rsidRPr="00070463" w:rsidRDefault="00794513" w:rsidP="00794513">
            <w:pPr>
              <w:pStyle w:val="CommentText"/>
              <w:spacing w:after="0" w:line="240" w:lineRule="auto"/>
              <w:rPr>
                <w:color w:val="FF0000"/>
                <w:sz w:val="16"/>
                <w:szCs w:val="16"/>
              </w:rPr>
            </w:pPr>
            <w:r w:rsidRPr="00070463">
              <w:rPr>
                <w:color w:val="FF0000"/>
                <w:sz w:val="16"/>
                <w:szCs w:val="16"/>
                <w:highlight w:val="cyan"/>
              </w:rPr>
              <w:t xml:space="preserve">Configuration </w:t>
            </w:r>
            <w:r>
              <w:rPr>
                <w:color w:val="FF0000"/>
                <w:sz w:val="16"/>
                <w:szCs w:val="16"/>
                <w:highlight w:val="cyan"/>
              </w:rPr>
              <w:t>2 (optional)</w:t>
            </w:r>
            <w:r w:rsidRPr="00070463">
              <w:rPr>
                <w:color w:val="FF0000"/>
                <w:sz w:val="16"/>
                <w:szCs w:val="16"/>
                <w:highlight w:val="cyan"/>
              </w:rPr>
              <w:t>:</w:t>
            </w:r>
          </w:p>
          <w:p w14:paraId="0DEE06B2" w14:textId="77777777" w:rsidR="00794513" w:rsidRDefault="00794513" w:rsidP="00794513">
            <w:pPr>
              <w:pStyle w:val="CommentText"/>
              <w:spacing w:after="0" w:line="240" w:lineRule="auto"/>
              <w:rPr>
                <w:color w:val="FF0000"/>
                <w:sz w:val="16"/>
                <w:szCs w:val="16"/>
                <w:highlight w:val="yellow"/>
              </w:rPr>
            </w:pPr>
            <w:r>
              <w:rPr>
                <w:color w:val="FF0000"/>
                <w:sz w:val="16"/>
                <w:szCs w:val="16"/>
                <w:highlight w:val="yellow"/>
              </w:rPr>
              <w:t>(</w:t>
            </w:r>
            <w:proofErr w:type="spellStart"/>
            <w:proofErr w:type="gramStart"/>
            <w:r>
              <w:rPr>
                <w:color w:val="FF0000"/>
                <w:sz w:val="16"/>
                <w:szCs w:val="16"/>
                <w:highlight w:val="yellow"/>
              </w:rPr>
              <w:t>Mg,Ng</w:t>
            </w:r>
            <w:proofErr w:type="gramEnd"/>
            <w:r>
              <w:rPr>
                <w:color w:val="FF0000"/>
                <w:sz w:val="16"/>
                <w:szCs w:val="16"/>
                <w:highlight w:val="yellow"/>
              </w:rPr>
              <w:t>,M,N,P</w:t>
            </w:r>
            <w:proofErr w:type="spellEnd"/>
            <w:r>
              <w:rPr>
                <w:color w:val="FF0000"/>
                <w:sz w:val="16"/>
                <w:szCs w:val="16"/>
                <w:highlight w:val="yellow"/>
              </w:rPr>
              <w:t xml:space="preserve">) = </w:t>
            </w:r>
            <w:r>
              <w:rPr>
                <w:rFonts w:eastAsia="Times New Roman"/>
                <w:color w:val="FF0000"/>
                <w:sz w:val="16"/>
                <w:szCs w:val="16"/>
                <w:highlight w:val="yellow"/>
              </w:rPr>
              <w:t>(1,2,4,4,2)</w:t>
            </w:r>
          </w:p>
          <w:p w14:paraId="0DEE06B3" w14:textId="77777777" w:rsidR="00794513" w:rsidRDefault="00794513" w:rsidP="00794513">
            <w:pPr>
              <w:pStyle w:val="CommentText"/>
              <w:spacing w:after="0" w:line="240" w:lineRule="auto"/>
              <w:rPr>
                <w:rFonts w:eastAsia="Times New Roman"/>
                <w:color w:val="FF0000"/>
                <w:sz w:val="16"/>
                <w:szCs w:val="16"/>
                <w:highlight w:val="yellow"/>
              </w:rPr>
            </w:pPr>
            <w:r>
              <w:rPr>
                <w:rFonts w:eastAsia="Times New Roman"/>
                <w:color w:val="FF0000"/>
                <w:sz w:val="16"/>
                <w:szCs w:val="16"/>
                <w:highlight w:val="yellow"/>
              </w:rPr>
              <w:t xml:space="preserve">with (0.5 dv, 0.5 </w:t>
            </w:r>
            <w:proofErr w:type="spellStart"/>
            <w:r>
              <w:rPr>
                <w:rFonts w:eastAsia="Times New Roman"/>
                <w:color w:val="FF0000"/>
                <w:sz w:val="16"/>
                <w:szCs w:val="16"/>
                <w:highlight w:val="yellow"/>
              </w:rPr>
              <w:t>dH</w:t>
            </w:r>
            <w:proofErr w:type="spellEnd"/>
            <w:r>
              <w:rPr>
                <w:rFonts w:eastAsia="Times New Roman"/>
                <w:color w:val="FF0000"/>
                <w:sz w:val="16"/>
                <w:szCs w:val="16"/>
                <w:highlight w:val="yellow"/>
              </w:rPr>
              <w:t>)</w:t>
            </w:r>
          </w:p>
          <w:p w14:paraId="0DEE06B4" w14:textId="77777777" w:rsidR="00794513" w:rsidRDefault="00794513">
            <w:pPr>
              <w:overflowPunct/>
              <w:autoSpaceDE/>
              <w:autoSpaceDN/>
              <w:adjustRightInd/>
              <w:spacing w:after="0" w:line="240" w:lineRule="auto"/>
              <w:textAlignment w:val="auto"/>
              <w:rPr>
                <w:rFonts w:eastAsia="Times New Roman"/>
                <w:color w:val="FF0000"/>
                <w:sz w:val="16"/>
                <w:szCs w:val="16"/>
                <w:highlight w:val="yellow"/>
                <w:u w:val="single"/>
                <w:lang w:eastAsia="zh-CN"/>
              </w:rPr>
            </w:pPr>
          </w:p>
          <w:p w14:paraId="0DEE06B5" w14:textId="77777777" w:rsidR="00794513" w:rsidRDefault="00794513">
            <w:pPr>
              <w:overflowPunct/>
              <w:autoSpaceDE/>
              <w:autoSpaceDN/>
              <w:adjustRightInd/>
              <w:spacing w:after="0" w:line="240" w:lineRule="auto"/>
              <w:textAlignment w:val="auto"/>
              <w:rPr>
                <w:rFonts w:eastAsia="Times New Roman"/>
                <w:color w:val="FF0000"/>
                <w:sz w:val="16"/>
                <w:szCs w:val="16"/>
                <w:highlight w:val="yellow"/>
                <w:u w:val="single"/>
                <w:lang w:eastAsia="zh-CN"/>
              </w:rPr>
            </w:pPr>
          </w:p>
          <w:p w14:paraId="0DEE06B6" w14:textId="77777777" w:rsidR="00E426F2" w:rsidRDefault="00F96379">
            <w:pPr>
              <w:overflowPunct/>
              <w:autoSpaceDE/>
              <w:autoSpaceDN/>
              <w:adjustRightInd/>
              <w:spacing w:after="0" w:line="240" w:lineRule="auto"/>
              <w:textAlignment w:val="auto"/>
              <w:rPr>
                <w:rFonts w:eastAsia="Times New Roman"/>
                <w:color w:val="FF0000"/>
                <w:sz w:val="16"/>
                <w:szCs w:val="16"/>
                <w:u w:val="single"/>
                <w:lang w:eastAsia="zh-CN"/>
              </w:rPr>
            </w:pPr>
            <w:r>
              <w:rPr>
                <w:rFonts w:eastAsia="Times New Roman"/>
                <w:color w:val="FF0000"/>
                <w:sz w:val="16"/>
                <w:szCs w:val="16"/>
                <w:highlight w:val="yellow"/>
                <w:u w:val="single"/>
                <w:lang w:eastAsia="zh-CN"/>
              </w:rPr>
              <w:t xml:space="preserve">Note: </w:t>
            </w:r>
            <w:r w:rsidR="00070463" w:rsidRPr="00070463">
              <w:rPr>
                <w:rFonts w:eastAsia="Times New Roman"/>
                <w:color w:val="FF0000"/>
                <w:sz w:val="16"/>
                <w:szCs w:val="16"/>
                <w:highlight w:val="cyan"/>
                <w:u w:val="single"/>
                <w:lang w:eastAsia="zh-CN"/>
              </w:rPr>
              <w:t>In both configurations, t</w:t>
            </w:r>
            <w:r>
              <w:rPr>
                <w:rFonts w:eastAsia="Times New Roman"/>
                <w:color w:val="FF0000"/>
                <w:sz w:val="16"/>
                <w:szCs w:val="16"/>
                <w:highlight w:val="yellow"/>
                <w:u w:val="single"/>
                <w:lang w:eastAsia="zh-CN"/>
              </w:rPr>
              <w:t>he 2 panels are back-to-back with panel selection done the at receiver. The UE will only utilize 1 panel at a given moment.</w:t>
            </w:r>
          </w:p>
          <w:p w14:paraId="0DEE06B7" w14:textId="77777777" w:rsidR="00E426F2" w:rsidRDefault="00E426F2">
            <w:pPr>
              <w:overflowPunct/>
              <w:autoSpaceDE/>
              <w:autoSpaceDN/>
              <w:adjustRightInd/>
              <w:spacing w:after="0" w:line="240" w:lineRule="auto"/>
              <w:textAlignment w:val="auto"/>
              <w:rPr>
                <w:rFonts w:eastAsia="Times New Roman"/>
                <w:color w:val="000000"/>
                <w:sz w:val="16"/>
                <w:szCs w:val="16"/>
                <w:u w:val="single"/>
                <w:lang w:eastAsia="zh-CN"/>
              </w:rPr>
            </w:pPr>
          </w:p>
          <w:p w14:paraId="0DEE06B8" w14:textId="77777777" w:rsidR="00FA0860" w:rsidRPr="00FA0860" w:rsidRDefault="00FA0860" w:rsidP="00FA0860">
            <w:pPr>
              <w:pStyle w:val="CommentText"/>
              <w:spacing w:after="0" w:line="240" w:lineRule="auto"/>
              <w:rPr>
                <w:strike/>
                <w:color w:val="FF0000"/>
                <w:sz w:val="16"/>
                <w:szCs w:val="16"/>
                <w:highlight w:val="cyan"/>
              </w:rPr>
            </w:pPr>
            <w:r w:rsidRPr="00FA0860">
              <w:rPr>
                <w:strike/>
                <w:color w:val="FF0000"/>
                <w:sz w:val="16"/>
                <w:szCs w:val="16"/>
                <w:highlight w:val="cyan"/>
              </w:rPr>
              <w:t>For outdoor scenarios:</w:t>
            </w:r>
          </w:p>
          <w:p w14:paraId="0DEE06B9" w14:textId="77777777" w:rsidR="00FA0860" w:rsidRPr="00FA0860" w:rsidRDefault="00FA0860" w:rsidP="00FA0860">
            <w:pPr>
              <w:pStyle w:val="CommentText"/>
              <w:spacing w:after="0" w:line="240" w:lineRule="auto"/>
              <w:rPr>
                <w:strike/>
                <w:color w:val="FF0000"/>
                <w:sz w:val="16"/>
                <w:szCs w:val="16"/>
                <w:highlight w:val="cyan"/>
              </w:rPr>
            </w:pPr>
            <w:r w:rsidRPr="00FA0860">
              <w:rPr>
                <w:strike/>
                <w:color w:val="FF0000"/>
                <w:sz w:val="16"/>
                <w:szCs w:val="16"/>
                <w:highlight w:val="cyan"/>
              </w:rPr>
              <w:t>Configuration 1:</w:t>
            </w:r>
          </w:p>
          <w:p w14:paraId="0DEE06BA" w14:textId="77777777" w:rsidR="00FA0860" w:rsidRPr="00FA0860" w:rsidRDefault="00FA0860" w:rsidP="00FA0860">
            <w:pPr>
              <w:pStyle w:val="CommentText"/>
              <w:spacing w:after="0" w:line="240" w:lineRule="auto"/>
              <w:rPr>
                <w:strike/>
                <w:sz w:val="16"/>
                <w:szCs w:val="16"/>
                <w:highlight w:val="cyan"/>
              </w:rPr>
            </w:pPr>
            <w:r w:rsidRPr="00FA0860">
              <w:rPr>
                <w:strike/>
                <w:sz w:val="16"/>
                <w:szCs w:val="16"/>
                <w:highlight w:val="cyan"/>
              </w:rPr>
              <w:t>(</w:t>
            </w:r>
            <w:proofErr w:type="spellStart"/>
            <w:proofErr w:type="gramStart"/>
            <w:r w:rsidRPr="00FA0860">
              <w:rPr>
                <w:strike/>
                <w:sz w:val="16"/>
                <w:szCs w:val="16"/>
                <w:highlight w:val="cyan"/>
              </w:rPr>
              <w:t>Mg,Ng</w:t>
            </w:r>
            <w:proofErr w:type="gramEnd"/>
            <w:r w:rsidRPr="00FA0860">
              <w:rPr>
                <w:strike/>
                <w:sz w:val="16"/>
                <w:szCs w:val="16"/>
                <w:highlight w:val="cyan"/>
              </w:rPr>
              <w:t>,M,N,P</w:t>
            </w:r>
            <w:proofErr w:type="spellEnd"/>
            <w:r w:rsidRPr="00FA0860">
              <w:rPr>
                <w:strike/>
                <w:sz w:val="16"/>
                <w:szCs w:val="16"/>
                <w:highlight w:val="cyan"/>
              </w:rPr>
              <w:t xml:space="preserve">) = </w:t>
            </w:r>
            <w:r w:rsidRPr="00FA0860">
              <w:rPr>
                <w:rFonts w:eastAsia="Times New Roman"/>
                <w:strike/>
                <w:color w:val="000000"/>
                <w:sz w:val="16"/>
                <w:szCs w:val="16"/>
                <w:highlight w:val="cyan"/>
              </w:rPr>
              <w:t>(</w:t>
            </w:r>
            <w:r w:rsidRPr="00FA0860">
              <w:rPr>
                <w:rFonts w:eastAsia="Times New Roman"/>
                <w:strike/>
                <w:color w:val="FF0000"/>
                <w:sz w:val="16"/>
                <w:szCs w:val="16"/>
                <w:highlight w:val="cyan"/>
              </w:rPr>
              <w:t>1,1</w:t>
            </w:r>
            <w:r w:rsidRPr="00FA0860">
              <w:rPr>
                <w:rFonts w:eastAsia="Times New Roman"/>
                <w:strike/>
                <w:color w:val="000000"/>
                <w:sz w:val="16"/>
                <w:szCs w:val="16"/>
                <w:highlight w:val="cyan"/>
              </w:rPr>
              <w:t>,4,4,2)</w:t>
            </w:r>
          </w:p>
          <w:p w14:paraId="0DEE06BB" w14:textId="77777777" w:rsidR="00FA0860" w:rsidRPr="00FA0860" w:rsidRDefault="00FA0860" w:rsidP="00FA0860">
            <w:pPr>
              <w:pStyle w:val="CommentText"/>
              <w:spacing w:after="0" w:line="240" w:lineRule="auto"/>
              <w:rPr>
                <w:rFonts w:eastAsia="Times New Roman"/>
                <w:strike/>
                <w:color w:val="000000"/>
                <w:sz w:val="16"/>
                <w:szCs w:val="16"/>
                <w:highlight w:val="cyan"/>
              </w:rPr>
            </w:pPr>
            <w:r w:rsidRPr="00FA0860">
              <w:rPr>
                <w:rFonts w:eastAsia="Times New Roman"/>
                <w:strike/>
                <w:color w:val="000000"/>
                <w:sz w:val="16"/>
                <w:szCs w:val="16"/>
                <w:highlight w:val="cyan"/>
              </w:rPr>
              <w:t xml:space="preserve">with (0.5 dv, 0.5 </w:t>
            </w:r>
            <w:proofErr w:type="spellStart"/>
            <w:r w:rsidRPr="00FA0860">
              <w:rPr>
                <w:rFonts w:eastAsia="Times New Roman"/>
                <w:strike/>
                <w:color w:val="000000"/>
                <w:sz w:val="16"/>
                <w:szCs w:val="16"/>
                <w:highlight w:val="cyan"/>
              </w:rPr>
              <w:t>dH</w:t>
            </w:r>
            <w:proofErr w:type="spellEnd"/>
            <w:r w:rsidRPr="00FA0860">
              <w:rPr>
                <w:rFonts w:eastAsia="Times New Roman"/>
                <w:strike/>
                <w:color w:val="000000"/>
                <w:sz w:val="16"/>
                <w:szCs w:val="16"/>
                <w:highlight w:val="cyan"/>
              </w:rPr>
              <w:t>)</w:t>
            </w:r>
          </w:p>
          <w:p w14:paraId="0DEE06BC" w14:textId="77777777" w:rsidR="00FA0860" w:rsidRPr="00FA0860" w:rsidRDefault="00FA0860" w:rsidP="00FA0860">
            <w:pPr>
              <w:pStyle w:val="CommentText"/>
              <w:spacing w:after="0" w:line="240" w:lineRule="auto"/>
              <w:rPr>
                <w:strike/>
                <w:color w:val="FF0000"/>
                <w:sz w:val="16"/>
                <w:szCs w:val="16"/>
                <w:highlight w:val="cyan"/>
              </w:rPr>
            </w:pPr>
            <w:r w:rsidRPr="00FA0860">
              <w:rPr>
                <w:strike/>
                <w:color w:val="FF0000"/>
                <w:sz w:val="16"/>
                <w:szCs w:val="16"/>
                <w:highlight w:val="cyan"/>
              </w:rPr>
              <w:t>For indoor scenarios:</w:t>
            </w:r>
          </w:p>
          <w:p w14:paraId="0DEE06BD" w14:textId="77777777" w:rsidR="00FA0860" w:rsidRPr="00FA0860" w:rsidRDefault="00FA0860" w:rsidP="00FA0860">
            <w:pPr>
              <w:overflowPunct/>
              <w:autoSpaceDE/>
              <w:autoSpaceDN/>
              <w:adjustRightInd/>
              <w:spacing w:after="0" w:line="240" w:lineRule="auto"/>
              <w:textAlignment w:val="auto"/>
              <w:rPr>
                <w:strike/>
                <w:sz w:val="16"/>
                <w:szCs w:val="16"/>
                <w:highlight w:val="cyan"/>
              </w:rPr>
            </w:pPr>
            <w:r w:rsidRPr="00FA0860">
              <w:rPr>
                <w:strike/>
                <w:sz w:val="16"/>
                <w:szCs w:val="16"/>
                <w:highlight w:val="cyan"/>
              </w:rPr>
              <w:t>(</w:t>
            </w:r>
            <w:proofErr w:type="spellStart"/>
            <w:proofErr w:type="gramStart"/>
            <w:r w:rsidRPr="00FA0860">
              <w:rPr>
                <w:strike/>
                <w:sz w:val="16"/>
                <w:szCs w:val="16"/>
                <w:highlight w:val="cyan"/>
              </w:rPr>
              <w:t>Mg,Ng</w:t>
            </w:r>
            <w:proofErr w:type="gramEnd"/>
            <w:r w:rsidRPr="00FA0860">
              <w:rPr>
                <w:strike/>
                <w:sz w:val="16"/>
                <w:szCs w:val="16"/>
                <w:highlight w:val="cyan"/>
              </w:rPr>
              <w:t>,M,N,P</w:t>
            </w:r>
            <w:proofErr w:type="spellEnd"/>
            <w:r w:rsidRPr="00FA0860">
              <w:rPr>
                <w:strike/>
                <w:sz w:val="16"/>
                <w:szCs w:val="16"/>
                <w:highlight w:val="cyan"/>
              </w:rPr>
              <w:t>) = (</w:t>
            </w:r>
            <w:r w:rsidRPr="00FA0860">
              <w:rPr>
                <w:strike/>
                <w:color w:val="FF0000"/>
                <w:sz w:val="16"/>
                <w:szCs w:val="16"/>
                <w:highlight w:val="cyan"/>
              </w:rPr>
              <w:t>1</w:t>
            </w:r>
            <w:r w:rsidRPr="00FA0860">
              <w:rPr>
                <w:strike/>
                <w:sz w:val="16"/>
                <w:szCs w:val="16"/>
                <w:highlight w:val="cyan"/>
              </w:rPr>
              <w:t>,</w:t>
            </w:r>
            <w:r w:rsidRPr="00FA0860">
              <w:rPr>
                <w:strike/>
                <w:color w:val="FF0000"/>
                <w:sz w:val="16"/>
                <w:szCs w:val="16"/>
                <w:highlight w:val="cyan"/>
              </w:rPr>
              <w:t>1</w:t>
            </w:r>
            <w:r w:rsidRPr="00FA0860">
              <w:rPr>
                <w:strike/>
                <w:sz w:val="16"/>
                <w:szCs w:val="16"/>
                <w:highlight w:val="cyan"/>
              </w:rPr>
              <w:t>,2,2,2)</w:t>
            </w:r>
          </w:p>
          <w:p w14:paraId="0DEE06BE" w14:textId="77777777" w:rsidR="00FA0860" w:rsidRPr="00FA0860" w:rsidRDefault="00FA0860" w:rsidP="00FA0860">
            <w:pPr>
              <w:overflowPunct/>
              <w:autoSpaceDE/>
              <w:autoSpaceDN/>
              <w:adjustRightInd/>
              <w:spacing w:after="0" w:line="240" w:lineRule="auto"/>
              <w:textAlignment w:val="auto"/>
              <w:rPr>
                <w:rFonts w:eastAsia="Times New Roman"/>
                <w:strike/>
                <w:color w:val="000000"/>
                <w:sz w:val="16"/>
                <w:szCs w:val="16"/>
                <w:lang w:eastAsia="zh-CN"/>
              </w:rPr>
            </w:pPr>
            <w:r w:rsidRPr="00FA0860">
              <w:rPr>
                <w:rFonts w:eastAsia="Times New Roman"/>
                <w:strike/>
                <w:color w:val="000000"/>
                <w:sz w:val="16"/>
                <w:szCs w:val="16"/>
                <w:highlight w:val="cyan"/>
                <w:lang w:eastAsia="zh-CN"/>
              </w:rPr>
              <w:t xml:space="preserve">with (0.5 dv, 0.5 </w:t>
            </w:r>
            <w:proofErr w:type="spellStart"/>
            <w:r w:rsidRPr="00FA0860">
              <w:rPr>
                <w:rFonts w:eastAsia="Times New Roman"/>
                <w:strike/>
                <w:color w:val="000000"/>
                <w:sz w:val="16"/>
                <w:szCs w:val="16"/>
                <w:highlight w:val="cyan"/>
                <w:lang w:eastAsia="zh-CN"/>
              </w:rPr>
              <w:t>dH</w:t>
            </w:r>
            <w:proofErr w:type="spellEnd"/>
            <w:r w:rsidRPr="00FA0860">
              <w:rPr>
                <w:rFonts w:eastAsia="Times New Roman"/>
                <w:strike/>
                <w:color w:val="000000"/>
                <w:sz w:val="16"/>
                <w:szCs w:val="16"/>
                <w:highlight w:val="cyan"/>
                <w:lang w:eastAsia="zh-CN"/>
              </w:rPr>
              <w:t>)</w:t>
            </w:r>
          </w:p>
          <w:p w14:paraId="0DEE06BF" w14:textId="77777777" w:rsidR="00FA0860" w:rsidRDefault="00FA0860">
            <w:pPr>
              <w:overflowPunct/>
              <w:autoSpaceDE/>
              <w:autoSpaceDN/>
              <w:adjustRightInd/>
              <w:spacing w:after="0" w:line="240" w:lineRule="auto"/>
              <w:textAlignment w:val="auto"/>
              <w:rPr>
                <w:rFonts w:eastAsia="Times New Roman"/>
                <w:color w:val="000000"/>
                <w:sz w:val="16"/>
                <w:szCs w:val="16"/>
                <w:u w:val="single"/>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C0" w14:textId="77777777" w:rsidR="00E426F2" w:rsidRPr="00FA0860" w:rsidRDefault="00F96379">
            <w:pPr>
              <w:overflowPunct/>
              <w:autoSpaceDE/>
              <w:autoSpaceDN/>
              <w:adjustRightInd/>
              <w:spacing w:after="0" w:line="240" w:lineRule="auto"/>
              <w:textAlignment w:val="auto"/>
              <w:rPr>
                <w:rFonts w:eastAsia="MS Mincho"/>
                <w:strike/>
                <w:color w:val="FF0000"/>
                <w:sz w:val="16"/>
                <w:szCs w:val="16"/>
                <w:lang w:eastAsia="ja-JP"/>
              </w:rPr>
            </w:pPr>
            <w:r w:rsidRPr="00FA0860">
              <w:rPr>
                <w:rFonts w:eastAsia="MS Mincho"/>
                <w:strike/>
                <w:color w:val="FF0000"/>
                <w:sz w:val="16"/>
                <w:szCs w:val="16"/>
                <w:highlight w:val="cyan"/>
                <w:lang w:eastAsia="ja-JP"/>
              </w:rPr>
              <w:t xml:space="preserve">Configuration </w:t>
            </w:r>
            <w:r w:rsidR="00FA0860" w:rsidRPr="00FA0860">
              <w:rPr>
                <w:strike/>
                <w:color w:val="FF0000"/>
                <w:sz w:val="16"/>
                <w:szCs w:val="16"/>
                <w:highlight w:val="cyan"/>
              </w:rPr>
              <w:t>2</w:t>
            </w:r>
            <w:r w:rsidRPr="00FA0860">
              <w:rPr>
                <w:rFonts w:eastAsia="MS Mincho"/>
                <w:strike/>
                <w:color w:val="FF0000"/>
                <w:sz w:val="16"/>
                <w:szCs w:val="16"/>
                <w:highlight w:val="cyan"/>
                <w:lang w:eastAsia="ja-JP"/>
              </w:rPr>
              <w:t>:</w:t>
            </w:r>
          </w:p>
          <w:p w14:paraId="0DEE06C1"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Antenna power pattern given in Table A.2.1-8 of TR38.802</w:t>
            </w:r>
          </w:p>
          <w:p w14:paraId="0DEE06C2" w14:textId="77777777" w:rsidR="00E426F2" w:rsidRDefault="00E426F2">
            <w:pPr>
              <w:overflowPunct/>
              <w:autoSpaceDE/>
              <w:autoSpaceDN/>
              <w:adjustRightInd/>
              <w:spacing w:after="0" w:line="240" w:lineRule="auto"/>
              <w:textAlignment w:val="auto"/>
              <w:rPr>
                <w:rFonts w:eastAsia="MS Mincho"/>
                <w:color w:val="000000"/>
                <w:sz w:val="16"/>
                <w:szCs w:val="16"/>
                <w:lang w:eastAsia="ja-JP"/>
              </w:rPr>
            </w:pPr>
          </w:p>
          <w:p w14:paraId="0DEE06C3" w14:textId="77777777" w:rsidR="00FA0860" w:rsidRPr="00FA0860" w:rsidRDefault="00FA0860" w:rsidP="00FA0860">
            <w:pPr>
              <w:pStyle w:val="CommentText"/>
              <w:spacing w:after="0" w:line="240" w:lineRule="auto"/>
              <w:rPr>
                <w:strike/>
                <w:color w:val="FF0000"/>
                <w:sz w:val="16"/>
                <w:szCs w:val="16"/>
                <w:highlight w:val="cyan"/>
              </w:rPr>
            </w:pPr>
            <w:r w:rsidRPr="00FA0860">
              <w:rPr>
                <w:strike/>
                <w:color w:val="FF0000"/>
                <w:sz w:val="16"/>
                <w:szCs w:val="16"/>
                <w:highlight w:val="cyan"/>
              </w:rPr>
              <w:t>Configuration 1:</w:t>
            </w:r>
          </w:p>
          <w:p w14:paraId="0DEE06C4" w14:textId="77777777" w:rsidR="00FA0860" w:rsidRPr="00FA0860" w:rsidRDefault="00FA0860" w:rsidP="00FA0860">
            <w:pPr>
              <w:overflowPunct/>
              <w:autoSpaceDE/>
              <w:autoSpaceDN/>
              <w:adjustRightInd/>
              <w:spacing w:after="0" w:line="240" w:lineRule="auto"/>
              <w:textAlignment w:val="auto"/>
              <w:rPr>
                <w:rFonts w:eastAsia="MS Mincho"/>
                <w:strike/>
                <w:color w:val="FF0000"/>
                <w:sz w:val="16"/>
                <w:szCs w:val="16"/>
                <w:highlight w:val="cyan"/>
                <w:lang w:eastAsia="ja-JP"/>
              </w:rPr>
            </w:pPr>
            <w:r w:rsidRPr="00FA0860">
              <w:rPr>
                <w:rFonts w:eastAsia="MS Mincho"/>
                <w:strike/>
                <w:color w:val="FF0000"/>
                <w:sz w:val="16"/>
                <w:szCs w:val="16"/>
                <w:highlight w:val="cyan"/>
                <w:lang w:eastAsia="ja-JP"/>
              </w:rPr>
              <w:t>- [omni-directional pattern]</w:t>
            </w:r>
          </w:p>
          <w:p w14:paraId="0DEE06C5" w14:textId="77777777" w:rsidR="00FA0860" w:rsidRPr="00FA0860" w:rsidRDefault="00FA0860" w:rsidP="00FA0860">
            <w:pPr>
              <w:overflowPunct/>
              <w:autoSpaceDE/>
              <w:autoSpaceDN/>
              <w:adjustRightInd/>
              <w:spacing w:after="0" w:line="240" w:lineRule="auto"/>
              <w:textAlignment w:val="auto"/>
              <w:rPr>
                <w:rFonts w:eastAsia="MS Mincho"/>
                <w:color w:val="FF0000"/>
                <w:sz w:val="16"/>
                <w:szCs w:val="16"/>
                <w:highlight w:val="cyan"/>
                <w:lang w:eastAsia="ja-JP"/>
              </w:rPr>
            </w:pPr>
          </w:p>
          <w:p w14:paraId="0DEE06C6" w14:textId="77777777" w:rsidR="00FA0860" w:rsidRPr="00B72318" w:rsidRDefault="00357E57">
            <w:pPr>
              <w:overflowPunct/>
              <w:autoSpaceDE/>
              <w:autoSpaceDN/>
              <w:adjustRightInd/>
              <w:spacing w:after="0" w:line="240" w:lineRule="auto"/>
              <w:textAlignment w:val="auto"/>
              <w:rPr>
                <w:rFonts w:eastAsia="MS Mincho"/>
                <w:color w:val="FF0000"/>
                <w:sz w:val="16"/>
                <w:szCs w:val="16"/>
                <w:lang w:eastAsia="ja-JP"/>
              </w:rPr>
            </w:pPr>
            <w:r w:rsidRPr="00B72318">
              <w:rPr>
                <w:rFonts w:eastAsia="MS Mincho"/>
                <w:color w:val="FF0000"/>
                <w:sz w:val="16"/>
                <w:szCs w:val="16"/>
                <w:highlight w:val="cyan"/>
                <w:lang w:eastAsia="ja-JP"/>
              </w:rPr>
              <w:t xml:space="preserve">Note: Companies to provide information about boresight orientation (e.g. random orientation, </w:t>
            </w:r>
            <w:r w:rsidR="00B72318" w:rsidRPr="00B72318">
              <w:rPr>
                <w:rFonts w:eastAsia="MS Mincho"/>
                <w:color w:val="FF0000"/>
                <w:sz w:val="16"/>
                <w:szCs w:val="16"/>
                <w:highlight w:val="cyan"/>
                <w:lang w:eastAsia="ja-JP"/>
              </w:rPr>
              <w:t>vertical to ground, parallel to ground, etc)</w:t>
            </w:r>
          </w:p>
          <w:p w14:paraId="0DEE06C7" w14:textId="77777777" w:rsidR="00FA0860" w:rsidRPr="00FA0860" w:rsidRDefault="00FA0860">
            <w:pPr>
              <w:overflowPunct/>
              <w:autoSpaceDE/>
              <w:autoSpaceDN/>
              <w:adjustRightInd/>
              <w:spacing w:after="0" w:line="240" w:lineRule="auto"/>
              <w:textAlignment w:val="auto"/>
              <w:rPr>
                <w:rFonts w:eastAsia="MS Mincho"/>
                <w:strike/>
                <w:color w:val="000000"/>
                <w:sz w:val="16"/>
                <w:szCs w:val="16"/>
                <w:lang w:eastAsia="ja-JP"/>
              </w:rPr>
            </w:pPr>
          </w:p>
          <w:p w14:paraId="0DEE06C8" w14:textId="77777777" w:rsidR="00E426F2" w:rsidRDefault="00F96379">
            <w:pPr>
              <w:overflowPunct/>
              <w:autoSpaceDE/>
              <w:autoSpaceDN/>
              <w:adjustRightInd/>
              <w:spacing w:after="0" w:line="240" w:lineRule="auto"/>
              <w:textAlignment w:val="auto"/>
              <w:rPr>
                <w:rFonts w:eastAsia="MS Mincho"/>
                <w:color w:val="000000"/>
                <w:sz w:val="16"/>
                <w:szCs w:val="16"/>
                <w:lang w:eastAsia="ja-JP"/>
              </w:rPr>
            </w:pPr>
            <w:r w:rsidRPr="00FA0860">
              <w:rPr>
                <w:rFonts w:eastAsia="MS Mincho"/>
                <w:strike/>
                <w:color w:val="FF0000"/>
                <w:sz w:val="16"/>
                <w:szCs w:val="16"/>
                <w:highlight w:val="cyan"/>
                <w:lang w:eastAsia="ja-JP"/>
              </w:rPr>
              <w:t xml:space="preserve">[Moderator Note: </w:t>
            </w:r>
            <w:r w:rsidRPr="00FA0860">
              <w:rPr>
                <w:strike/>
                <w:color w:val="FF0000"/>
                <w:sz w:val="16"/>
                <w:szCs w:val="16"/>
                <w:highlight w:val="cyan"/>
              </w:rPr>
              <w:t xml:space="preserve">I would like to ask companies to check whether having a phased array with omni-directional beam pattern is something </w:t>
            </w:r>
            <w:proofErr w:type="gramStart"/>
            <w:r w:rsidRPr="00FA0860">
              <w:rPr>
                <w:strike/>
                <w:color w:val="FF0000"/>
                <w:sz w:val="16"/>
                <w:szCs w:val="16"/>
                <w:highlight w:val="cyan"/>
              </w:rPr>
              <w:t>actually reasonable</w:t>
            </w:r>
            <w:proofErr w:type="gramEnd"/>
            <w:r w:rsidRPr="00FA0860">
              <w:rPr>
                <w:strike/>
                <w:color w:val="FF0000"/>
                <w:sz w:val="16"/>
                <w:szCs w:val="16"/>
                <w:highlight w:val="cyan"/>
              </w:rPr>
              <w:t xml:space="preserve"> or not. At least I am not confident on this.]</w:t>
            </w: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6C9" w14:textId="77777777" w:rsidR="00E426F2" w:rsidRDefault="00E426F2">
            <w:pPr>
              <w:overflowPunct/>
              <w:autoSpaceDE/>
              <w:autoSpaceDN/>
              <w:adjustRightInd/>
              <w:spacing w:after="0"/>
              <w:textAlignment w:val="auto"/>
              <w:rPr>
                <w:rFonts w:eastAsia="Times New Roman"/>
                <w:color w:val="000000"/>
                <w:sz w:val="16"/>
                <w:szCs w:val="16"/>
                <w:highlight w:val="yellow"/>
                <w:lang w:eastAsia="zh-CN"/>
              </w:rPr>
            </w:pPr>
          </w:p>
          <w:p w14:paraId="0DEE06CA"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p w14:paraId="0DEE06CB" w14:textId="77777777" w:rsidR="00E426F2" w:rsidRDefault="00F96379">
            <w:pPr>
              <w:pStyle w:val="CommentText"/>
              <w:spacing w:after="0" w:line="240" w:lineRule="auto"/>
              <w:rPr>
                <w:color w:val="FF0000"/>
                <w:sz w:val="16"/>
                <w:szCs w:val="16"/>
              </w:rPr>
            </w:pPr>
            <w:r>
              <w:rPr>
                <w:color w:val="FF0000"/>
                <w:sz w:val="16"/>
                <w:szCs w:val="16"/>
                <w:highlight w:val="yellow"/>
              </w:rPr>
              <w:t>Configuration 2:</w:t>
            </w:r>
          </w:p>
          <w:p w14:paraId="0DEE06CC" w14:textId="77777777" w:rsidR="00E426F2" w:rsidRDefault="00F96379">
            <w:pPr>
              <w:overflowPunct/>
              <w:autoSpaceDE/>
              <w:autoSpaceDN/>
              <w:adjustRightInd/>
              <w:spacing w:after="0"/>
              <w:textAlignment w:val="auto"/>
              <w:rPr>
                <w:rFonts w:eastAsia="Times New Roman"/>
                <w:color w:val="000000"/>
                <w:sz w:val="16"/>
                <w:szCs w:val="16"/>
                <w:highlight w:val="yellow"/>
                <w:lang w:eastAsia="ko-KR"/>
              </w:rPr>
            </w:pPr>
            <w:r>
              <w:rPr>
                <w:rFonts w:eastAsia="Times New Roman"/>
                <w:color w:val="000000"/>
                <w:sz w:val="16"/>
                <w:szCs w:val="16"/>
                <w:highlight w:val="yellow"/>
                <w:lang w:eastAsia="zh-CN"/>
              </w:rPr>
              <w:t xml:space="preserve">5 </w:t>
            </w:r>
            <w:proofErr w:type="spellStart"/>
            <w:r>
              <w:rPr>
                <w:rFonts w:eastAsia="Times New Roman"/>
                <w:color w:val="000000"/>
                <w:sz w:val="16"/>
                <w:szCs w:val="16"/>
                <w:highlight w:val="yellow"/>
                <w:lang w:eastAsia="zh-CN"/>
              </w:rPr>
              <w:t>dBi</w:t>
            </w:r>
            <w:proofErr w:type="spellEnd"/>
          </w:p>
          <w:p w14:paraId="0DEE06CD" w14:textId="77777777" w:rsidR="00E426F2" w:rsidRDefault="00F96379">
            <w:pPr>
              <w:overflowPunct/>
              <w:autoSpaceDE/>
              <w:autoSpaceDN/>
              <w:adjustRightInd/>
              <w:spacing w:after="0"/>
              <w:textAlignment w:val="auto"/>
              <w:rPr>
                <w:rFonts w:eastAsia="Times New Roman"/>
                <w:color w:val="000000"/>
                <w:sz w:val="16"/>
                <w:szCs w:val="16"/>
                <w:highlight w:val="yellow"/>
                <w:lang w:eastAsia="ko-KR"/>
              </w:rPr>
            </w:pPr>
            <w:r>
              <w:rPr>
                <w:rFonts w:eastAsia="Times New Roman"/>
                <w:color w:val="000000"/>
                <w:sz w:val="16"/>
                <w:szCs w:val="16"/>
                <w:highlight w:val="yellow"/>
                <w:lang w:eastAsia="zh-CN"/>
              </w:rPr>
              <w:t> </w:t>
            </w:r>
          </w:p>
          <w:p w14:paraId="0DEE06CE" w14:textId="77777777" w:rsidR="00FA0860" w:rsidRPr="00B72318" w:rsidRDefault="00FA0860" w:rsidP="00FA0860">
            <w:pPr>
              <w:overflowPunct/>
              <w:autoSpaceDE/>
              <w:autoSpaceDN/>
              <w:adjustRightInd/>
              <w:spacing w:after="0"/>
              <w:textAlignment w:val="auto"/>
              <w:rPr>
                <w:rFonts w:eastAsia="Times New Roman"/>
                <w:strike/>
                <w:color w:val="FF0000"/>
                <w:sz w:val="16"/>
                <w:szCs w:val="16"/>
                <w:highlight w:val="cyan"/>
                <w:lang w:eastAsia="ko-KR"/>
              </w:rPr>
            </w:pPr>
            <w:r w:rsidRPr="00B72318">
              <w:rPr>
                <w:rFonts w:eastAsia="Times New Roman"/>
                <w:strike/>
                <w:color w:val="FF0000"/>
                <w:sz w:val="16"/>
                <w:szCs w:val="16"/>
                <w:highlight w:val="cyan"/>
                <w:lang w:eastAsia="zh-CN"/>
              </w:rPr>
              <w:t>Optional:</w:t>
            </w:r>
          </w:p>
          <w:p w14:paraId="0DEE06CF" w14:textId="77777777" w:rsidR="00FA0860" w:rsidRPr="00B72318" w:rsidRDefault="00FA0860" w:rsidP="00FA0860">
            <w:pPr>
              <w:pStyle w:val="CommentText"/>
              <w:spacing w:after="0" w:line="240" w:lineRule="auto"/>
              <w:rPr>
                <w:strike/>
                <w:color w:val="FF0000"/>
                <w:sz w:val="16"/>
                <w:szCs w:val="16"/>
                <w:highlight w:val="cyan"/>
              </w:rPr>
            </w:pPr>
            <w:r w:rsidRPr="00B72318">
              <w:rPr>
                <w:strike/>
                <w:color w:val="FF0000"/>
                <w:sz w:val="16"/>
                <w:szCs w:val="16"/>
                <w:highlight w:val="cyan"/>
              </w:rPr>
              <w:t>Configuration 1:</w:t>
            </w:r>
          </w:p>
          <w:p w14:paraId="0DEE06D0" w14:textId="77777777" w:rsidR="00FA0860" w:rsidRPr="00B72318" w:rsidRDefault="00FA0860" w:rsidP="00FA0860">
            <w:pPr>
              <w:overflowPunct/>
              <w:autoSpaceDE/>
              <w:autoSpaceDN/>
              <w:adjustRightInd/>
              <w:spacing w:after="0" w:line="240" w:lineRule="auto"/>
              <w:textAlignment w:val="auto"/>
              <w:rPr>
                <w:rFonts w:eastAsia="Times New Roman"/>
                <w:strike/>
                <w:color w:val="000000"/>
                <w:sz w:val="16"/>
                <w:szCs w:val="16"/>
                <w:lang w:eastAsia="zh-CN"/>
              </w:rPr>
            </w:pPr>
            <w:r w:rsidRPr="00B72318">
              <w:rPr>
                <w:rFonts w:eastAsia="Times New Roman"/>
                <w:strike/>
                <w:color w:val="000000"/>
                <w:sz w:val="16"/>
                <w:szCs w:val="16"/>
                <w:highlight w:val="cyan"/>
                <w:lang w:eastAsia="zh-CN"/>
              </w:rPr>
              <w:t xml:space="preserve">0 </w:t>
            </w:r>
            <w:proofErr w:type="spellStart"/>
            <w:r w:rsidRPr="00B72318">
              <w:rPr>
                <w:rFonts w:eastAsia="Times New Roman"/>
                <w:strike/>
                <w:color w:val="000000"/>
                <w:sz w:val="16"/>
                <w:szCs w:val="16"/>
                <w:highlight w:val="cyan"/>
                <w:lang w:eastAsia="zh-CN"/>
              </w:rPr>
              <w:t>dBi</w:t>
            </w:r>
            <w:proofErr w:type="spellEnd"/>
          </w:p>
          <w:p w14:paraId="0DEE06D1" w14:textId="77777777" w:rsidR="00E426F2" w:rsidRDefault="00E426F2">
            <w:pPr>
              <w:overflowPunct/>
              <w:autoSpaceDE/>
              <w:autoSpaceDN/>
              <w:adjustRightInd/>
              <w:spacing w:after="0" w:line="240" w:lineRule="auto"/>
              <w:textAlignment w:val="auto"/>
              <w:rPr>
                <w:rFonts w:eastAsia="MS Mincho"/>
                <w:color w:val="000000"/>
                <w:sz w:val="16"/>
                <w:szCs w:val="16"/>
                <w:lang w:eastAsia="ja-JP"/>
              </w:rPr>
            </w:pPr>
          </w:p>
        </w:tc>
      </w:tr>
      <w:tr w:rsidR="00E426F2" w14:paraId="0DEE06DB"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D3" w14:textId="77777777" w:rsidR="00E426F2" w:rsidRDefault="00F9637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Ericsson</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6D4"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6D5" w14:textId="77777777" w:rsidR="00E426F2" w:rsidRDefault="00F96379">
            <w:pPr>
              <w:pStyle w:val="CommentText"/>
              <w:spacing w:after="0" w:line="240" w:lineRule="auto"/>
              <w:rPr>
                <w:sz w:val="16"/>
                <w:szCs w:val="16"/>
              </w:rPr>
            </w:pPr>
            <w:r>
              <w:rPr>
                <w:sz w:val="16"/>
                <w:szCs w:val="16"/>
              </w:rPr>
              <w:t xml:space="preserve">We don't think that a traditional 3-sector site deployment is relevant for 60 GHz NR-U. A typical street-level microcell deployment would consist of a single sector. </w:t>
            </w:r>
            <w:proofErr w:type="gramStart"/>
            <w:r>
              <w:rPr>
                <w:sz w:val="16"/>
                <w:szCs w:val="16"/>
              </w:rPr>
              <w:t>Hence</w:t>
            </w:r>
            <w:proofErr w:type="gramEnd"/>
            <w:r>
              <w:rPr>
                <w:sz w:val="16"/>
                <w:szCs w:val="16"/>
              </w:rPr>
              <w:t xml:space="preserve"> we don't agree that the baseline outdoor evaluation scenario should focus on 3-panels. Moreover, in the initial round of comments, no companies indicated more than single panel.</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D6" w14:textId="77777777" w:rsidR="00E426F2" w:rsidRDefault="00E426F2">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6D7"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6D8" w14:textId="77777777" w:rsidR="00E426F2" w:rsidRDefault="00F96379">
            <w:pPr>
              <w:pStyle w:val="CommentText"/>
              <w:spacing w:after="0" w:line="240" w:lineRule="auto"/>
              <w:rPr>
                <w:sz w:val="16"/>
                <w:szCs w:val="16"/>
              </w:rPr>
            </w:pPr>
            <w:r>
              <w:rPr>
                <w:sz w:val="16"/>
                <w:szCs w:val="16"/>
              </w:rPr>
              <w:t xml:space="preserve">Currently there are two options for every configuration. Misalignment here has an impact on the results and complicates the comparison. We suggest limiting to one option for each of the configurations.   </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6D9" w14:textId="77777777" w:rsidR="00E426F2" w:rsidRDefault="00E426F2">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DA" w14:textId="77777777" w:rsidR="00E426F2" w:rsidRPr="00483318" w:rsidRDefault="00E426F2">
            <w:pPr>
              <w:overflowPunct/>
              <w:autoSpaceDE/>
              <w:autoSpaceDN/>
              <w:adjustRightInd/>
              <w:spacing w:after="0" w:line="240" w:lineRule="auto"/>
              <w:textAlignment w:val="auto"/>
              <w:rPr>
                <w:rFonts w:eastAsia="Times New Roman"/>
                <w:color w:val="000000"/>
                <w:sz w:val="16"/>
                <w:szCs w:val="16"/>
                <w:lang w:eastAsia="zh-CN"/>
              </w:rPr>
            </w:pPr>
          </w:p>
        </w:tc>
      </w:tr>
      <w:tr w:rsidR="00E426F2" w14:paraId="0DEE06E4"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DC" w14:textId="77777777" w:rsidR="00E426F2" w:rsidRDefault="00F96379">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lastRenderedPageBreak/>
              <w:t>ZTE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6DD"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6DE" w14:textId="77777777" w:rsidR="00E426F2" w:rsidRDefault="00F96379">
            <w:pPr>
              <w:pStyle w:val="CommentText"/>
              <w:spacing w:after="0" w:line="240" w:lineRule="auto"/>
              <w:rPr>
                <w:sz w:val="16"/>
                <w:szCs w:val="16"/>
              </w:rPr>
            </w:pPr>
            <w:r>
              <w:rPr>
                <w:rFonts w:hint="eastAsia"/>
                <w:sz w:val="16"/>
                <w:szCs w:val="16"/>
              </w:rPr>
              <w:t xml:space="preserve">Since outdoor B is optional, the antenna configuration of outdoor Micro-layer should also be </w:t>
            </w:r>
            <w:proofErr w:type="gramStart"/>
            <w:r>
              <w:rPr>
                <w:rFonts w:hint="eastAsia"/>
                <w:sz w:val="16"/>
                <w:szCs w:val="16"/>
              </w:rPr>
              <w:t>optional(</w:t>
            </w:r>
            <w:proofErr w:type="gramEnd"/>
            <w:r>
              <w:rPr>
                <w:rFonts w:hint="eastAsia"/>
                <w:sz w:val="16"/>
                <w:szCs w:val="16"/>
              </w:rPr>
              <w:t>Only outdoor B contains micro layer).</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DF" w14:textId="77777777" w:rsidR="00E426F2" w:rsidRDefault="00E426F2">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6E0" w14:textId="77777777" w:rsidR="00E426F2" w:rsidRDefault="00E426F2">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6E1" w14:textId="77777777" w:rsidR="00E426F2" w:rsidRDefault="00E426F2">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6E2" w14:textId="77777777" w:rsidR="00E426F2" w:rsidRDefault="00F96379">
            <w:pPr>
              <w:overflowPunct/>
              <w:autoSpaceDE/>
              <w:autoSpaceDN/>
              <w:adjustRightInd/>
              <w:spacing w:after="0" w:line="240" w:lineRule="auto"/>
              <w:textAlignment w:val="auto"/>
              <w:rPr>
                <w:rFonts w:eastAsia="MS Mincho"/>
                <w:color w:val="000000"/>
                <w:sz w:val="16"/>
                <w:szCs w:val="16"/>
                <w:lang w:eastAsia="ja-JP"/>
              </w:rPr>
            </w:pPr>
            <w:r>
              <w:rPr>
                <w:rFonts w:hint="eastAsia"/>
                <w:color w:val="000000"/>
                <w:sz w:val="16"/>
                <w:szCs w:val="16"/>
                <w:lang w:eastAsia="zh-CN"/>
              </w:rPr>
              <w:t xml:space="preserve">In 60GHz evaluation, directional beam pattern is enough for UE.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E3"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C64819" w14:paraId="0DEE06ED"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E5" w14:textId="77777777" w:rsidR="00C64819" w:rsidRDefault="00C64819" w:rsidP="001C524E">
            <w:pPr>
              <w:keepNext/>
              <w:keepLines/>
              <w:overflowPunct/>
              <w:autoSpaceDE/>
              <w:autoSpaceDN/>
              <w:adjustRightInd/>
              <w:spacing w:after="0"/>
              <w:textAlignment w:val="auto"/>
              <w:rPr>
                <w:b/>
                <w:bCs/>
                <w:color w:val="000000"/>
                <w:sz w:val="18"/>
                <w:szCs w:val="18"/>
                <w:lang w:eastAsia="zh-CN"/>
              </w:rPr>
            </w:pPr>
            <w:proofErr w:type="spellStart"/>
            <w:r>
              <w:rPr>
                <w:b/>
                <w:bCs/>
                <w:color w:val="000000"/>
                <w:sz w:val="18"/>
                <w:szCs w:val="18"/>
                <w:lang w:eastAsia="zh-CN"/>
              </w:rPr>
              <w:t>Futurewei</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6E6" w14:textId="77777777" w:rsidR="00C64819" w:rsidRDefault="00C64819" w:rsidP="001C524E">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6E7" w14:textId="77777777" w:rsidR="00C64819" w:rsidRDefault="00C64819" w:rsidP="001C524E">
            <w:pPr>
              <w:pStyle w:val="CommentText"/>
              <w:spacing w:after="0" w:line="240" w:lineRule="auto"/>
              <w:rPr>
                <w:sz w:val="16"/>
                <w:szCs w:val="16"/>
              </w:rPr>
            </w:pPr>
            <w:r>
              <w:rPr>
                <w:sz w:val="16"/>
                <w:szCs w:val="16"/>
              </w:rPr>
              <w:t>Agree with Ericsson and ZTE, and suggest the antenna outdoor B configuration optional</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E8" w14:textId="77777777" w:rsidR="00C64819" w:rsidRDefault="00C64819" w:rsidP="001C524E">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6E9" w14:textId="77777777" w:rsidR="00C64819" w:rsidRDefault="00C64819" w:rsidP="001C524E">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6EA" w14:textId="77777777" w:rsidR="00C64819" w:rsidRDefault="00C64819" w:rsidP="001C524E">
            <w:pPr>
              <w:pStyle w:val="CommentText"/>
              <w:spacing w:after="0" w:line="240" w:lineRule="auto"/>
              <w:rPr>
                <w:sz w:val="16"/>
                <w:szCs w:val="16"/>
              </w:rPr>
            </w:pPr>
            <w:r>
              <w:rPr>
                <w:sz w:val="16"/>
                <w:szCs w:val="16"/>
              </w:rPr>
              <w:t xml:space="preserve">We agree with Ericsson for one option for each configuration </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6EB" w14:textId="77777777" w:rsidR="00C64819" w:rsidRDefault="00C64819" w:rsidP="001C524E">
            <w:pPr>
              <w:overflowPunct/>
              <w:autoSpaceDE/>
              <w:autoSpaceDN/>
              <w:adjustRightInd/>
              <w:spacing w:after="0" w:line="240" w:lineRule="auto"/>
              <w:textAlignment w:val="auto"/>
              <w:rPr>
                <w:color w:val="000000"/>
                <w:sz w:val="16"/>
                <w:szCs w:val="16"/>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EC" w14:textId="77777777" w:rsidR="00C64819" w:rsidRDefault="00C64819" w:rsidP="001C524E">
            <w:pPr>
              <w:overflowPunct/>
              <w:autoSpaceDE/>
              <w:autoSpaceDN/>
              <w:adjustRightInd/>
              <w:spacing w:after="0"/>
              <w:textAlignment w:val="auto"/>
              <w:rPr>
                <w:rFonts w:eastAsia="Times New Roman"/>
                <w:color w:val="000000"/>
                <w:sz w:val="16"/>
                <w:szCs w:val="16"/>
                <w:lang w:eastAsia="zh-CN"/>
              </w:rPr>
            </w:pPr>
          </w:p>
        </w:tc>
      </w:tr>
      <w:tr w:rsidR="006A42BB" w14:paraId="0DEE06FA"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EE" w14:textId="77777777" w:rsidR="006A42BB" w:rsidRDefault="006A42BB" w:rsidP="006A42BB">
            <w:pPr>
              <w:keepNext/>
              <w:keepLines/>
              <w:overflowPunct/>
              <w:autoSpaceDE/>
              <w:autoSpaceDN/>
              <w:adjustRightInd/>
              <w:spacing w:after="0"/>
              <w:textAlignment w:val="auto"/>
              <w:rPr>
                <w:b/>
                <w:bCs/>
                <w:color w:val="000000"/>
                <w:sz w:val="18"/>
                <w:szCs w:val="18"/>
                <w:lang w:eastAsia="zh-CN"/>
              </w:rPr>
            </w:pPr>
            <w:r w:rsidRPr="006A42BB">
              <w:rPr>
                <w:b/>
                <w:bCs/>
                <w:sz w:val="18"/>
                <w:szCs w:val="18"/>
                <w:lang w:eastAsia="zh-CN"/>
              </w:rPr>
              <w:t>Nokia, NSB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6EF" w14:textId="77777777" w:rsidR="006A42BB" w:rsidRDefault="006A42BB" w:rsidP="006A42BB">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6F0" w14:textId="77777777" w:rsidR="006A42BB" w:rsidRDefault="006A42BB" w:rsidP="006A42BB">
            <w:pPr>
              <w:pStyle w:val="CommentText"/>
              <w:spacing w:after="0" w:line="240" w:lineRule="auto"/>
              <w:rPr>
                <w:sz w:val="16"/>
                <w:szCs w:val="16"/>
              </w:rPr>
            </w:pPr>
            <w:r>
              <w:rPr>
                <w:sz w:val="16"/>
                <w:szCs w:val="16"/>
              </w:rPr>
              <w:t>As ZTE indicated, the outdoor micro-layer scenario only applies to the optional outdoor B. Since this is optional, we can simply have vendors declare what was modelled.  However, if we are to publish a preference, we believe that the micro-layer should be 3-sector rather just 3 panels.   One panel is insufficient as there are no omni-directional panels at 60 GHz.   Therefore, 3 sectors are preferable.</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F1" w14:textId="77777777" w:rsidR="006A42BB" w:rsidRDefault="006A42BB" w:rsidP="006A42BB">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6F2" w14:textId="77777777" w:rsidR="006A42BB" w:rsidRDefault="006A42BB" w:rsidP="006A42BB">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6F3" w14:textId="77777777" w:rsidR="006A42BB" w:rsidRDefault="006A42BB" w:rsidP="006A42BB">
            <w:pPr>
              <w:pStyle w:val="CommentText"/>
              <w:spacing w:after="0" w:line="240" w:lineRule="auto"/>
              <w:rPr>
                <w:sz w:val="16"/>
                <w:szCs w:val="16"/>
              </w:rPr>
            </w:pPr>
            <w:r>
              <w:rPr>
                <w:sz w:val="16"/>
                <w:szCs w:val="16"/>
              </w:rPr>
              <w:t>Agree we should select only one prioritized option for UE antenna configuration, not two.    Furthermore, more we believe the default configuration should have 2 panels per UE.</w:t>
            </w:r>
          </w:p>
          <w:p w14:paraId="0DEE06F4" w14:textId="77777777" w:rsidR="006A42BB" w:rsidRDefault="006A42BB" w:rsidP="006A42BB">
            <w:pPr>
              <w:pStyle w:val="CommentText"/>
              <w:spacing w:after="0" w:line="240" w:lineRule="auto"/>
              <w:rPr>
                <w:sz w:val="16"/>
                <w:szCs w:val="16"/>
              </w:rPr>
            </w:pPr>
          </w:p>
          <w:p w14:paraId="0DEE06F5" w14:textId="77777777" w:rsidR="006A42BB" w:rsidRDefault="006A42BB" w:rsidP="006A42BB">
            <w:pPr>
              <w:pStyle w:val="CommentText"/>
              <w:spacing w:after="0" w:line="240" w:lineRule="auto"/>
              <w:rPr>
                <w:sz w:val="16"/>
                <w:szCs w:val="16"/>
              </w:rPr>
            </w:pPr>
            <w:r>
              <w:rPr>
                <w:sz w:val="16"/>
                <w:szCs w:val="16"/>
              </w:rPr>
              <w:t xml:space="preserve">Recommended panel configuration: </w:t>
            </w:r>
          </w:p>
          <w:p w14:paraId="0DEE06F6" w14:textId="77777777" w:rsidR="006A42BB" w:rsidRPr="00224293" w:rsidRDefault="006A42BB" w:rsidP="006A42BB">
            <w:pPr>
              <w:pStyle w:val="CommentText"/>
              <w:spacing w:after="0" w:line="240" w:lineRule="auto"/>
              <w:rPr>
                <w:sz w:val="16"/>
                <w:szCs w:val="16"/>
              </w:rPr>
            </w:pPr>
            <w:r w:rsidRPr="00224293">
              <w:rPr>
                <w:sz w:val="16"/>
                <w:szCs w:val="16"/>
              </w:rPr>
              <w:t>(</w:t>
            </w:r>
            <w:proofErr w:type="spellStart"/>
            <w:proofErr w:type="gramStart"/>
            <w:r w:rsidRPr="00224293">
              <w:rPr>
                <w:sz w:val="16"/>
                <w:szCs w:val="16"/>
              </w:rPr>
              <w:t>Mg,Ng</w:t>
            </w:r>
            <w:proofErr w:type="gramEnd"/>
            <w:r w:rsidRPr="00224293">
              <w:rPr>
                <w:sz w:val="16"/>
                <w:szCs w:val="16"/>
              </w:rPr>
              <w:t>,M,N,P</w:t>
            </w:r>
            <w:proofErr w:type="spellEnd"/>
            <w:r w:rsidRPr="00224293">
              <w:rPr>
                <w:sz w:val="16"/>
                <w:szCs w:val="16"/>
              </w:rPr>
              <w:t>) = (1,2,2,2,2)</w:t>
            </w:r>
          </w:p>
          <w:p w14:paraId="0DEE06F7" w14:textId="77777777" w:rsidR="006A42BB" w:rsidRDefault="006A42BB" w:rsidP="006A42BB">
            <w:pPr>
              <w:pStyle w:val="CommentText"/>
              <w:spacing w:after="0" w:line="240" w:lineRule="auto"/>
              <w:rPr>
                <w:sz w:val="16"/>
                <w:szCs w:val="16"/>
              </w:rPr>
            </w:pPr>
            <w:r w:rsidRPr="00224293">
              <w:rPr>
                <w:sz w:val="16"/>
                <w:szCs w:val="16"/>
              </w:rPr>
              <w:t xml:space="preserve">with (0.5 dv, 0.5 </w:t>
            </w:r>
            <w:proofErr w:type="spellStart"/>
            <w:r w:rsidRPr="00224293">
              <w:rPr>
                <w:sz w:val="16"/>
                <w:szCs w:val="16"/>
              </w:rPr>
              <w:t>dH</w:t>
            </w:r>
            <w:proofErr w:type="spellEnd"/>
            <w:r w:rsidRPr="00224293">
              <w:rPr>
                <w:sz w:val="16"/>
                <w:szCs w:val="16"/>
              </w:rPr>
              <w:t>)</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6F8" w14:textId="77777777" w:rsidR="006A42BB" w:rsidRDefault="006A42BB" w:rsidP="006A42BB">
            <w:pPr>
              <w:overflowPunct/>
              <w:autoSpaceDE/>
              <w:autoSpaceDN/>
              <w:adjustRightInd/>
              <w:spacing w:after="0" w:line="240" w:lineRule="auto"/>
              <w:textAlignment w:val="auto"/>
              <w:rPr>
                <w:color w:val="000000"/>
                <w:sz w:val="16"/>
                <w:szCs w:val="16"/>
                <w:lang w:eastAsia="zh-CN"/>
              </w:rPr>
            </w:pPr>
            <w:r>
              <w:rPr>
                <w:color w:val="000000"/>
                <w:sz w:val="16"/>
                <w:szCs w:val="16"/>
                <w:lang w:eastAsia="zh-CN"/>
              </w:rPr>
              <w:t>Omnidirectional beam pattern is not realistic for 60 GHz.   Therefore, 2 panels must be assumed as recommended in the previous column.</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F9"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5 </w:t>
            </w:r>
            <w:proofErr w:type="spellStart"/>
            <w:r>
              <w:rPr>
                <w:rFonts w:eastAsia="Times New Roman"/>
                <w:color w:val="000000"/>
                <w:sz w:val="16"/>
                <w:szCs w:val="16"/>
                <w:lang w:eastAsia="zh-CN"/>
              </w:rPr>
              <w:t>dBi</w:t>
            </w:r>
            <w:proofErr w:type="spellEnd"/>
            <w:r>
              <w:rPr>
                <w:rFonts w:eastAsia="Times New Roman"/>
                <w:color w:val="000000"/>
                <w:sz w:val="16"/>
                <w:szCs w:val="16"/>
                <w:lang w:eastAsia="zh-CN"/>
              </w:rPr>
              <w:t xml:space="preserve"> is consistent with a patch element.</w:t>
            </w:r>
          </w:p>
        </w:tc>
      </w:tr>
      <w:tr w:rsidR="001A3F13" w14:paraId="0DEE0703"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6FB" w14:textId="77777777" w:rsidR="001A3F13" w:rsidRPr="00D0232B" w:rsidRDefault="001A3F13" w:rsidP="001A3F13">
            <w:pPr>
              <w:keepNext/>
              <w:keepLines/>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t>NTT DOCOMO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6FC" w14:textId="77777777" w:rsidR="001A3F13" w:rsidRDefault="001A3F13" w:rsidP="001A3F13">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6FD" w14:textId="77777777" w:rsidR="001A3F13" w:rsidRDefault="001A3F13" w:rsidP="001A3F13">
            <w:pPr>
              <w:pStyle w:val="CommentText"/>
              <w:spacing w:after="0" w:line="240" w:lineRule="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6FE" w14:textId="77777777" w:rsidR="001A3F13" w:rsidRDefault="001A3F13" w:rsidP="001A3F13">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6FF" w14:textId="77777777" w:rsidR="001A3F13" w:rsidRDefault="001A3F13" w:rsidP="001A3F13">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700" w14:textId="77777777" w:rsidR="001A3F13" w:rsidRDefault="001A3F13" w:rsidP="001A3F13">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701" w14:textId="77777777" w:rsidR="001A3F13" w:rsidRDefault="001A3F13" w:rsidP="001A3F13">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We are ok with Moderator’s proposal, but w</w:t>
            </w:r>
            <w:r>
              <w:rPr>
                <w:rFonts w:eastAsia="MS Mincho" w:hint="eastAsia"/>
                <w:color w:val="000000"/>
                <w:sz w:val="16"/>
                <w:szCs w:val="16"/>
                <w:lang w:eastAsia="ja-JP"/>
              </w:rPr>
              <w:t xml:space="preserve">e </w:t>
            </w:r>
            <w:r>
              <w:rPr>
                <w:rFonts w:eastAsia="MS Mincho"/>
                <w:color w:val="000000"/>
                <w:sz w:val="16"/>
                <w:szCs w:val="16"/>
                <w:lang w:eastAsia="ja-JP"/>
              </w:rPr>
              <w:t xml:space="preserve">think configuration 2 would be more worth to be used here. Omni-directional model may not be a practical choice for 60 GHz, especially when 2 back-to-back panels are configured.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02" w14:textId="77777777" w:rsidR="001A3F13" w:rsidRDefault="001A3F13" w:rsidP="001A3F13">
            <w:pPr>
              <w:overflowPunct/>
              <w:autoSpaceDE/>
              <w:autoSpaceDN/>
              <w:adjustRightInd/>
              <w:spacing w:after="0"/>
              <w:textAlignment w:val="auto"/>
              <w:rPr>
                <w:rFonts w:eastAsia="Times New Roman"/>
                <w:color w:val="000000"/>
                <w:sz w:val="16"/>
                <w:szCs w:val="16"/>
                <w:lang w:eastAsia="zh-CN"/>
              </w:rPr>
            </w:pPr>
          </w:p>
        </w:tc>
      </w:tr>
      <w:tr w:rsidR="008E37F1" w14:paraId="0DEE0716"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04" w14:textId="77777777" w:rsidR="008E37F1" w:rsidRPr="008E37F1" w:rsidRDefault="008E37F1" w:rsidP="001C524E">
            <w:pPr>
              <w:keepNext/>
              <w:keepLines/>
              <w:overflowPunct/>
              <w:autoSpaceDE/>
              <w:autoSpaceDN/>
              <w:adjustRightInd/>
              <w:spacing w:after="0"/>
              <w:textAlignment w:val="auto"/>
              <w:rPr>
                <w:rFonts w:eastAsia="MS Mincho"/>
                <w:b/>
                <w:bCs/>
                <w:color w:val="000000"/>
                <w:sz w:val="18"/>
                <w:szCs w:val="18"/>
                <w:lang w:eastAsia="ja-JP"/>
              </w:rPr>
            </w:pPr>
            <w:r w:rsidRPr="008E37F1">
              <w:rPr>
                <w:rFonts w:eastAsia="MS Mincho"/>
                <w:b/>
                <w:bCs/>
                <w:color w:val="000000"/>
                <w:sz w:val="18"/>
                <w:szCs w:val="18"/>
                <w:lang w:eastAsia="ja-JP"/>
              </w:rPr>
              <w:lastRenderedPageBreak/>
              <w:t>Qualcomm</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705" w14:textId="77777777" w:rsidR="008E37F1" w:rsidRDefault="008E37F1" w:rsidP="001C524E">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706" w14:textId="77777777" w:rsidR="00591CB5" w:rsidRDefault="00591CB5" w:rsidP="00591CB5">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Sectorization for outdoor scenarios: Any sectorization creates back</w:t>
            </w:r>
            <w:r w:rsidR="00725A87">
              <w:rPr>
                <w:rFonts w:ascii="Times New Roman" w:hAnsi="Times New Roman"/>
                <w:sz w:val="16"/>
                <w:szCs w:val="16"/>
                <w:lang w:eastAsia="zh-CN"/>
              </w:rPr>
              <w:t>-</w:t>
            </w:r>
            <w:r>
              <w:rPr>
                <w:rFonts w:ascii="Times New Roman" w:hAnsi="Times New Roman"/>
                <w:sz w:val="16"/>
                <w:szCs w:val="16"/>
                <w:lang w:eastAsia="zh-CN"/>
              </w:rPr>
              <w:t>lobes that can cause (1) LBT blocking at collocated sectors whenever any form of LBT is involved. (2) Rx-</w:t>
            </w:r>
            <w:proofErr w:type="spellStart"/>
            <w:r w:rsidR="00725A87">
              <w:rPr>
                <w:rFonts w:ascii="Times New Roman" w:hAnsi="Times New Roman"/>
                <w:sz w:val="16"/>
                <w:szCs w:val="16"/>
                <w:lang w:eastAsia="zh-CN"/>
              </w:rPr>
              <w:t>d</w:t>
            </w:r>
            <w:r>
              <w:rPr>
                <w:rFonts w:ascii="Times New Roman" w:hAnsi="Times New Roman"/>
                <w:sz w:val="16"/>
                <w:szCs w:val="16"/>
                <w:lang w:eastAsia="zh-CN"/>
              </w:rPr>
              <w:t>esensing</w:t>
            </w:r>
            <w:proofErr w:type="spellEnd"/>
            <w:r>
              <w:rPr>
                <w:rFonts w:ascii="Times New Roman" w:hAnsi="Times New Roman"/>
                <w:sz w:val="16"/>
                <w:szCs w:val="16"/>
                <w:lang w:eastAsia="zh-CN"/>
              </w:rPr>
              <w:t xml:space="preserve"> across collocated sectors when non-aligned TDD frame structures are used by collocated sectors. </w:t>
            </w:r>
            <w:proofErr w:type="gramStart"/>
            <w:r>
              <w:rPr>
                <w:rFonts w:ascii="Times New Roman" w:hAnsi="Times New Roman"/>
                <w:sz w:val="16"/>
                <w:szCs w:val="16"/>
                <w:lang w:eastAsia="zh-CN"/>
              </w:rPr>
              <w:t>Therefore</w:t>
            </w:r>
            <w:proofErr w:type="gramEnd"/>
            <w:r>
              <w:rPr>
                <w:rFonts w:ascii="Times New Roman" w:hAnsi="Times New Roman"/>
                <w:sz w:val="16"/>
                <w:szCs w:val="16"/>
                <w:lang w:eastAsia="zh-CN"/>
              </w:rPr>
              <w:t xml:space="preserve"> we propose </w:t>
            </w:r>
            <w:r w:rsidRPr="008D054C">
              <w:rPr>
                <w:rFonts w:ascii="Times New Roman" w:hAnsi="Times New Roman"/>
                <w:b/>
                <w:bCs/>
                <w:sz w:val="16"/>
                <w:szCs w:val="16"/>
                <w:lang w:eastAsia="zh-CN"/>
              </w:rPr>
              <w:t>not to use 3 sectors</w:t>
            </w:r>
            <w:r>
              <w:rPr>
                <w:rFonts w:ascii="Times New Roman" w:hAnsi="Times New Roman"/>
                <w:sz w:val="16"/>
                <w:szCs w:val="16"/>
                <w:lang w:eastAsia="zh-CN"/>
              </w:rPr>
              <w:t xml:space="preserve">.  </w:t>
            </w:r>
          </w:p>
          <w:p w14:paraId="0DEE0707" w14:textId="77777777" w:rsidR="00591CB5" w:rsidRDefault="00591CB5" w:rsidP="00591CB5">
            <w:pPr>
              <w:pStyle w:val="BodyText"/>
              <w:spacing w:after="0"/>
              <w:jc w:val="left"/>
              <w:rPr>
                <w:rFonts w:ascii="Times New Roman" w:hAnsi="Times New Roman"/>
                <w:sz w:val="16"/>
                <w:szCs w:val="16"/>
                <w:lang w:eastAsia="zh-CN"/>
              </w:rPr>
            </w:pPr>
          </w:p>
          <w:p w14:paraId="0DEE0708" w14:textId="77777777" w:rsidR="00591CB5" w:rsidRDefault="00591CB5" w:rsidP="00591CB5">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Instead, for a spatially symmetric coverage, we propose 3 panel deployment with the panel orientations aligned to 3 ‘</w:t>
            </w:r>
            <w:proofErr w:type="gramStart"/>
            <w:r>
              <w:rPr>
                <w:rFonts w:ascii="Times New Roman" w:hAnsi="Times New Roman"/>
                <w:sz w:val="16"/>
                <w:szCs w:val="16"/>
                <w:lang w:eastAsia="zh-CN"/>
              </w:rPr>
              <w:t>sectors’</w:t>
            </w:r>
            <w:proofErr w:type="gramEnd"/>
            <w:r>
              <w:rPr>
                <w:rFonts w:ascii="Times New Roman" w:hAnsi="Times New Roman"/>
                <w:sz w:val="16"/>
                <w:szCs w:val="16"/>
                <w:lang w:eastAsia="zh-CN"/>
              </w:rPr>
              <w:t xml:space="preserve">. A </w:t>
            </w:r>
            <w:proofErr w:type="spellStart"/>
            <w:r>
              <w:rPr>
                <w:rFonts w:ascii="Times New Roman" w:hAnsi="Times New Roman"/>
                <w:sz w:val="16"/>
                <w:szCs w:val="16"/>
                <w:lang w:eastAsia="zh-CN"/>
              </w:rPr>
              <w:t>gNB</w:t>
            </w:r>
            <w:proofErr w:type="spellEnd"/>
            <w:r>
              <w:rPr>
                <w:rFonts w:ascii="Times New Roman" w:hAnsi="Times New Roman"/>
                <w:sz w:val="16"/>
                <w:szCs w:val="16"/>
                <w:lang w:eastAsia="zh-CN"/>
              </w:rPr>
              <w:t xml:space="preserve"> with 3 panels, either transmitting or receiving at any given time, will not have the problem of Rx-</w:t>
            </w:r>
            <w:proofErr w:type="spellStart"/>
            <w:r>
              <w:rPr>
                <w:rFonts w:ascii="Times New Roman" w:hAnsi="Times New Roman"/>
                <w:sz w:val="16"/>
                <w:szCs w:val="16"/>
                <w:lang w:eastAsia="zh-CN"/>
              </w:rPr>
              <w:t>desense</w:t>
            </w:r>
            <w:proofErr w:type="spellEnd"/>
            <w:r>
              <w:rPr>
                <w:rFonts w:ascii="Times New Roman" w:hAnsi="Times New Roman"/>
                <w:sz w:val="16"/>
                <w:szCs w:val="16"/>
                <w:lang w:eastAsia="zh-CN"/>
              </w:rPr>
              <w:t xml:space="preserve"> or self-blocking seen in 3 independently operating sectors. </w:t>
            </w:r>
          </w:p>
          <w:p w14:paraId="0DEE0709" w14:textId="77777777" w:rsidR="00591CB5" w:rsidRDefault="00591CB5" w:rsidP="001C524E">
            <w:pPr>
              <w:pStyle w:val="CommentText"/>
              <w:spacing w:after="0" w:line="240" w:lineRule="auto"/>
              <w:rPr>
                <w:sz w:val="16"/>
                <w:szCs w:val="16"/>
              </w:rPr>
            </w:pPr>
          </w:p>
          <w:p w14:paraId="0DEE070A" w14:textId="77777777" w:rsidR="00591CB5" w:rsidRDefault="00591CB5" w:rsidP="001C524E">
            <w:pPr>
              <w:pStyle w:val="CommentText"/>
              <w:spacing w:after="0" w:line="240" w:lineRule="auto"/>
              <w:rPr>
                <w:sz w:val="16"/>
                <w:szCs w:val="16"/>
              </w:rPr>
            </w:pPr>
          </w:p>
          <w:p w14:paraId="0DEE070B" w14:textId="77777777" w:rsidR="008E37F1" w:rsidRDefault="00591CB5" w:rsidP="001C524E">
            <w:pPr>
              <w:pStyle w:val="CommentText"/>
              <w:spacing w:after="0" w:line="240" w:lineRule="auto"/>
              <w:rPr>
                <w:sz w:val="16"/>
                <w:szCs w:val="16"/>
              </w:rPr>
            </w:pPr>
            <w:r>
              <w:rPr>
                <w:sz w:val="16"/>
                <w:szCs w:val="16"/>
              </w:rPr>
              <w:t xml:space="preserve">Therefore we support the moderator’s proposal to use a </w:t>
            </w:r>
            <w:r w:rsidR="008E37F1" w:rsidRPr="73DB2DA7">
              <w:rPr>
                <w:sz w:val="16"/>
                <w:szCs w:val="16"/>
              </w:rPr>
              <w:t>3 Panel</w:t>
            </w:r>
            <w:r>
              <w:rPr>
                <w:sz w:val="16"/>
                <w:szCs w:val="16"/>
              </w:rPr>
              <w:t xml:space="preserve"> single </w:t>
            </w:r>
            <w:proofErr w:type="gramStart"/>
            <w:r>
              <w:rPr>
                <w:sz w:val="16"/>
                <w:szCs w:val="16"/>
              </w:rPr>
              <w:t xml:space="preserve">sector </w:t>
            </w:r>
            <w:r w:rsidR="008E37F1" w:rsidRPr="73DB2DA7">
              <w:rPr>
                <w:sz w:val="16"/>
                <w:szCs w:val="16"/>
              </w:rPr>
              <w:t xml:space="preserve"> </w:t>
            </w:r>
            <w:proofErr w:type="spellStart"/>
            <w:r w:rsidR="008E37F1" w:rsidRPr="73DB2DA7">
              <w:rPr>
                <w:sz w:val="16"/>
                <w:szCs w:val="16"/>
              </w:rPr>
              <w:t>gNB</w:t>
            </w:r>
            <w:proofErr w:type="spellEnd"/>
            <w:proofErr w:type="gramEnd"/>
            <w:r w:rsidR="008E37F1" w:rsidRPr="73DB2DA7">
              <w:rPr>
                <w:sz w:val="16"/>
                <w:szCs w:val="16"/>
              </w:rPr>
              <w:t xml:space="preserve"> instead of 3 independent sectors preferred. </w:t>
            </w:r>
          </w:p>
          <w:p w14:paraId="0DEE070C" w14:textId="77777777" w:rsidR="008E37F1" w:rsidRDefault="008E37F1" w:rsidP="001C524E">
            <w:pPr>
              <w:pStyle w:val="CommentText"/>
              <w:spacing w:after="0" w:line="240" w:lineRule="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0D" w14:textId="77777777" w:rsidR="008E37F1" w:rsidRDefault="008E37F1" w:rsidP="001C524E">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70E" w14:textId="77777777" w:rsidR="008E37F1" w:rsidRDefault="008E37F1" w:rsidP="001C524E">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70F" w14:textId="77777777" w:rsidR="008E37F1" w:rsidRPr="00F16439" w:rsidRDefault="008E37F1" w:rsidP="001C524E">
            <w:pPr>
              <w:pStyle w:val="CommentText"/>
              <w:spacing w:after="0" w:line="240" w:lineRule="auto"/>
              <w:rPr>
                <w:sz w:val="16"/>
                <w:szCs w:val="16"/>
              </w:rPr>
            </w:pPr>
            <w:r>
              <w:rPr>
                <w:sz w:val="16"/>
                <w:szCs w:val="16"/>
              </w:rPr>
              <w:t xml:space="preserve">We support: </w:t>
            </w:r>
            <w:r w:rsidRPr="00F16439">
              <w:rPr>
                <w:sz w:val="16"/>
                <w:szCs w:val="16"/>
              </w:rPr>
              <w:t xml:space="preserve">Mandatory panel configuration: </w:t>
            </w:r>
          </w:p>
          <w:p w14:paraId="0DEE0710" w14:textId="77777777" w:rsidR="008E37F1" w:rsidRPr="00F16439" w:rsidRDefault="008E37F1" w:rsidP="001C524E">
            <w:pPr>
              <w:pStyle w:val="CommentText"/>
              <w:spacing w:after="0" w:line="240" w:lineRule="auto"/>
              <w:rPr>
                <w:sz w:val="16"/>
                <w:szCs w:val="16"/>
              </w:rPr>
            </w:pPr>
            <w:r w:rsidRPr="00F16439">
              <w:rPr>
                <w:sz w:val="16"/>
                <w:szCs w:val="16"/>
              </w:rPr>
              <w:t>(</w:t>
            </w:r>
            <w:proofErr w:type="spellStart"/>
            <w:proofErr w:type="gramStart"/>
            <w:r w:rsidRPr="00F16439">
              <w:rPr>
                <w:sz w:val="16"/>
                <w:szCs w:val="16"/>
              </w:rPr>
              <w:t>Mg,Ng</w:t>
            </w:r>
            <w:proofErr w:type="gramEnd"/>
            <w:r w:rsidRPr="00F16439">
              <w:rPr>
                <w:sz w:val="16"/>
                <w:szCs w:val="16"/>
              </w:rPr>
              <w:t>,M,N,P</w:t>
            </w:r>
            <w:proofErr w:type="spellEnd"/>
            <w:r w:rsidRPr="00F16439">
              <w:rPr>
                <w:sz w:val="16"/>
                <w:szCs w:val="16"/>
              </w:rPr>
              <w:t>) = (1,2,2,2,2)</w:t>
            </w:r>
          </w:p>
          <w:p w14:paraId="0DEE0711" w14:textId="77777777" w:rsidR="008E37F1" w:rsidRPr="00F16439" w:rsidRDefault="008E37F1" w:rsidP="001C524E">
            <w:pPr>
              <w:pStyle w:val="CommentText"/>
              <w:spacing w:after="0" w:line="240" w:lineRule="auto"/>
              <w:rPr>
                <w:sz w:val="16"/>
                <w:szCs w:val="16"/>
              </w:rPr>
            </w:pPr>
            <w:r w:rsidRPr="00F16439">
              <w:rPr>
                <w:sz w:val="16"/>
                <w:szCs w:val="16"/>
              </w:rPr>
              <w:t xml:space="preserve">with (0.5 dv, 0.5 </w:t>
            </w:r>
            <w:proofErr w:type="spellStart"/>
            <w:r w:rsidRPr="00F16439">
              <w:rPr>
                <w:sz w:val="16"/>
                <w:szCs w:val="16"/>
              </w:rPr>
              <w:t>dH</w:t>
            </w:r>
            <w:proofErr w:type="spellEnd"/>
            <w:r w:rsidRPr="00F16439">
              <w:rPr>
                <w:sz w:val="16"/>
                <w:szCs w:val="16"/>
              </w:rPr>
              <w:t>)</w:t>
            </w:r>
          </w:p>
          <w:p w14:paraId="0DEE0712" w14:textId="77777777" w:rsidR="008E37F1" w:rsidRPr="00F16439" w:rsidRDefault="008E37F1" w:rsidP="001C524E">
            <w:pPr>
              <w:pStyle w:val="CommentText"/>
              <w:spacing w:after="0" w:line="240" w:lineRule="auto"/>
              <w:rPr>
                <w:sz w:val="16"/>
                <w:szCs w:val="16"/>
              </w:rPr>
            </w:pPr>
            <w:r w:rsidRPr="00F16439">
              <w:rPr>
                <w:sz w:val="16"/>
                <w:szCs w:val="16"/>
              </w:rPr>
              <w:t>Optional: (</w:t>
            </w:r>
            <w:proofErr w:type="spellStart"/>
            <w:proofErr w:type="gramStart"/>
            <w:r w:rsidRPr="00F16439">
              <w:rPr>
                <w:sz w:val="16"/>
                <w:szCs w:val="16"/>
              </w:rPr>
              <w:t>Mg,Ng</w:t>
            </w:r>
            <w:proofErr w:type="gramEnd"/>
            <w:r w:rsidRPr="00F16439">
              <w:rPr>
                <w:sz w:val="16"/>
                <w:szCs w:val="16"/>
              </w:rPr>
              <w:t>,M,N,P</w:t>
            </w:r>
            <w:proofErr w:type="spellEnd"/>
            <w:r w:rsidRPr="00F16439">
              <w:rPr>
                <w:sz w:val="16"/>
                <w:szCs w:val="16"/>
              </w:rPr>
              <w:t>) = (1,2,4,4,2)</w:t>
            </w:r>
          </w:p>
          <w:p w14:paraId="0DEE0713" w14:textId="77777777" w:rsidR="008E37F1" w:rsidRDefault="008E37F1" w:rsidP="001C524E">
            <w:pPr>
              <w:pStyle w:val="CommentText"/>
              <w:spacing w:after="0" w:line="240" w:lineRule="auto"/>
              <w:rPr>
                <w:sz w:val="16"/>
                <w:szCs w:val="16"/>
              </w:rPr>
            </w:pPr>
            <w:r w:rsidRPr="00F16439">
              <w:rPr>
                <w:sz w:val="16"/>
                <w:szCs w:val="16"/>
              </w:rPr>
              <w:t xml:space="preserve">with (0.5 dv, 0.5 </w:t>
            </w:r>
            <w:proofErr w:type="spellStart"/>
            <w:r w:rsidRPr="00F16439">
              <w:rPr>
                <w:sz w:val="16"/>
                <w:szCs w:val="16"/>
              </w:rPr>
              <w:t>dH</w:t>
            </w:r>
            <w:proofErr w:type="spellEnd"/>
            <w:r w:rsidRPr="00F16439">
              <w:rPr>
                <w:sz w:val="16"/>
                <w:szCs w:val="16"/>
              </w:rPr>
              <w:t>)</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714" w14:textId="77777777" w:rsidR="008E37F1" w:rsidRPr="008E37F1" w:rsidRDefault="008E37F1" w:rsidP="001C524E">
            <w:pPr>
              <w:overflowPunct/>
              <w:autoSpaceDE/>
              <w:autoSpaceDN/>
              <w:adjustRightInd/>
              <w:spacing w:after="0" w:line="240" w:lineRule="auto"/>
              <w:textAlignment w:val="auto"/>
              <w:rPr>
                <w:rFonts w:eastAsia="MS Mincho"/>
                <w:color w:val="000000"/>
                <w:sz w:val="16"/>
                <w:szCs w:val="16"/>
                <w:lang w:eastAsia="ja-JP"/>
              </w:rPr>
            </w:pPr>
            <w:r w:rsidRPr="008E37F1">
              <w:rPr>
                <w:rFonts w:eastAsia="MS Mincho"/>
                <w:color w:val="000000"/>
                <w:sz w:val="16"/>
                <w:szCs w:val="16"/>
                <w:lang w:eastAsia="ja-JP"/>
              </w:rPr>
              <w:t>We support 2 back-to-back panels at the UE, with only one panel active at any time</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15" w14:textId="77777777" w:rsidR="008E37F1" w:rsidRDefault="008E37F1" w:rsidP="001C524E">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5dBi</w:t>
            </w:r>
          </w:p>
        </w:tc>
      </w:tr>
      <w:tr w:rsidR="00276643" w14:paraId="0DEE0721"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17" w14:textId="77777777" w:rsidR="00276643" w:rsidRPr="008E37F1" w:rsidRDefault="00276643" w:rsidP="002C26E6">
            <w:pPr>
              <w:keepNext/>
              <w:keepLines/>
              <w:overflowPunct/>
              <w:autoSpaceDE/>
              <w:autoSpaceDN/>
              <w:adjustRightInd/>
              <w:spacing w:after="0"/>
              <w:textAlignment w:val="auto"/>
              <w:rPr>
                <w:rFonts w:eastAsia="MS Mincho"/>
                <w:b/>
                <w:bCs/>
                <w:color w:val="000000"/>
                <w:sz w:val="18"/>
                <w:szCs w:val="18"/>
                <w:lang w:eastAsia="ja-JP"/>
              </w:rPr>
            </w:pPr>
            <w:r w:rsidRPr="00BF5CA1">
              <w:rPr>
                <w:rFonts w:eastAsia="MS Mincho"/>
                <w:b/>
                <w:bCs/>
                <w:color w:val="000000"/>
                <w:sz w:val="18"/>
                <w:szCs w:val="18"/>
                <w:lang w:eastAsia="ja-JP"/>
              </w:rPr>
              <w:t xml:space="preserve">Huawei, </w:t>
            </w:r>
            <w:proofErr w:type="spellStart"/>
            <w:r w:rsidRPr="00BF5CA1">
              <w:rPr>
                <w:rFonts w:eastAsia="MS Mincho"/>
                <w:b/>
                <w:bCs/>
                <w:color w:val="000000"/>
                <w:sz w:val="18"/>
                <w:szCs w:val="18"/>
                <w:lang w:eastAsia="ja-JP"/>
              </w:rPr>
              <w:t>HiSilicon</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718" w14:textId="77777777" w:rsidR="00276643" w:rsidRDefault="00276643" w:rsidP="002C26E6">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719" w14:textId="77777777" w:rsidR="00276643" w:rsidRDefault="00276643" w:rsidP="002C26E6">
            <w:pPr>
              <w:pStyle w:val="BodyText"/>
              <w:spacing w:after="0"/>
              <w:jc w:val="left"/>
              <w:rPr>
                <w:rFonts w:ascii="Times New Roman" w:hAnsi="Times New Roman"/>
                <w:sz w:val="16"/>
                <w:szCs w:val="16"/>
                <w:lang w:eastAsia="zh-CN"/>
              </w:rPr>
            </w:pPr>
            <w:r>
              <w:rPr>
                <w:sz w:val="16"/>
                <w:szCs w:val="16"/>
              </w:rPr>
              <w:t>If outdoor scenario A or C was adopted, configuration with one panel should be enough</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1A" w14:textId="77777777" w:rsidR="00276643" w:rsidRDefault="00276643" w:rsidP="002C26E6">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71B" w14:textId="77777777" w:rsidR="00276643" w:rsidRDefault="00276643" w:rsidP="002C26E6">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71C" w14:textId="77777777" w:rsidR="00276643" w:rsidRDefault="00276643" w:rsidP="002C26E6">
            <w:pPr>
              <w:pStyle w:val="CommentText"/>
              <w:spacing w:after="0" w:line="240" w:lineRule="auto"/>
              <w:rPr>
                <w:sz w:val="16"/>
                <w:szCs w:val="16"/>
              </w:rPr>
            </w:pPr>
            <w:r>
              <w:rPr>
                <w:sz w:val="16"/>
                <w:szCs w:val="16"/>
              </w:rPr>
              <w:t>One option in one configuration should be identified as mandatory for the result comparison.</w:t>
            </w:r>
          </w:p>
          <w:p w14:paraId="0DEE071D" w14:textId="77777777" w:rsidR="00276643" w:rsidRDefault="00276643" w:rsidP="002C26E6">
            <w:pPr>
              <w:pStyle w:val="CommentText"/>
              <w:spacing w:after="0" w:line="240" w:lineRule="auto"/>
              <w:rPr>
                <w:sz w:val="16"/>
                <w:szCs w:val="16"/>
              </w:rPr>
            </w:pPr>
          </w:p>
          <w:p w14:paraId="0DEE071E" w14:textId="77777777" w:rsidR="00276643" w:rsidRDefault="00276643" w:rsidP="002C26E6">
            <w:pPr>
              <w:pStyle w:val="CommentText"/>
              <w:spacing w:after="0" w:line="240" w:lineRule="auto"/>
              <w:rPr>
                <w:sz w:val="16"/>
                <w:szCs w:val="16"/>
              </w:rPr>
            </w:pPr>
            <w:r>
              <w:rPr>
                <w:sz w:val="16"/>
                <w:szCs w:val="16"/>
              </w:rPr>
              <w:t xml:space="preserve">Does the configuration X in this column expected to be used together with configuration X in </w:t>
            </w:r>
            <w:proofErr w:type="gramStart"/>
            <w:r>
              <w:rPr>
                <w:sz w:val="16"/>
                <w:szCs w:val="16"/>
              </w:rPr>
              <w:t>other</w:t>
            </w:r>
            <w:proofErr w:type="gramEnd"/>
            <w:r>
              <w:rPr>
                <w:sz w:val="16"/>
                <w:szCs w:val="16"/>
              </w:rPr>
              <w:t xml:space="preserve"> column or they can be configured individually?</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71F" w14:textId="77777777" w:rsidR="00276643" w:rsidRPr="008E37F1" w:rsidRDefault="00276643" w:rsidP="002C26E6">
            <w:pPr>
              <w:overflowPunct/>
              <w:autoSpaceDE/>
              <w:autoSpaceDN/>
              <w:adjustRightInd/>
              <w:spacing w:after="0" w:line="240" w:lineRule="auto"/>
              <w:textAlignment w:val="auto"/>
              <w:rPr>
                <w:rFonts w:eastAsia="MS Mincho"/>
                <w:color w:val="000000"/>
                <w:sz w:val="16"/>
                <w:szCs w:val="16"/>
                <w:lang w:eastAsia="ja-JP"/>
              </w:rPr>
            </w:pPr>
            <w:r>
              <w:rPr>
                <w:color w:val="000000"/>
                <w:sz w:val="16"/>
                <w:szCs w:val="16"/>
                <w:lang w:eastAsia="zh-CN"/>
              </w:rPr>
              <w:t xml:space="preserve">Fine with configuration 2. It should be further clarified the boresight of the panel, </w:t>
            </w:r>
            <w:proofErr w:type="spellStart"/>
            <w:r>
              <w:rPr>
                <w:color w:val="000000"/>
                <w:sz w:val="16"/>
                <w:szCs w:val="16"/>
                <w:lang w:eastAsia="zh-CN"/>
              </w:rPr>
              <w:t>e.g</w:t>
            </w:r>
            <w:proofErr w:type="spellEnd"/>
            <w:r>
              <w:rPr>
                <w:color w:val="000000"/>
                <w:sz w:val="16"/>
                <w:szCs w:val="16"/>
                <w:lang w:eastAsia="zh-CN"/>
              </w:rPr>
              <w:t xml:space="preserve"> vertical/parallel to ground </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20"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p>
        </w:tc>
      </w:tr>
      <w:tr w:rsidR="00733F36" w14:paraId="0DEE072E"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22" w14:textId="77777777" w:rsidR="00733F36" w:rsidRPr="00276643" w:rsidRDefault="00733F36" w:rsidP="00733F36">
            <w:pPr>
              <w:keepNext/>
              <w:keepLines/>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Intel</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723" w14:textId="77777777" w:rsidR="00733F36" w:rsidRDefault="00733F36" w:rsidP="00733F36">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724" w14:textId="77777777" w:rsidR="00733F36" w:rsidRDefault="00733F36" w:rsidP="00733F36">
            <w:pPr>
              <w:pStyle w:val="BodyText"/>
              <w:spacing w:after="0"/>
              <w:jc w:val="left"/>
              <w:rPr>
                <w:rFonts w:ascii="Times New Roman" w:hAnsi="Times New Roman"/>
                <w:sz w:val="16"/>
                <w:szCs w:val="16"/>
                <w:lang w:eastAsia="zh-CN"/>
              </w:rPr>
            </w:pPr>
            <w:r w:rsidRPr="5DE62404">
              <w:rPr>
                <w:sz w:val="16"/>
                <w:szCs w:val="16"/>
              </w:rPr>
              <w:t xml:space="preserve"> Support the </w:t>
            </w:r>
            <w:r>
              <w:rPr>
                <w:sz w:val="16"/>
                <w:szCs w:val="16"/>
              </w:rPr>
              <w:t>view expressed by</w:t>
            </w:r>
            <w:r w:rsidRPr="5DE62404">
              <w:rPr>
                <w:sz w:val="16"/>
                <w:szCs w:val="16"/>
              </w:rPr>
              <w:t xml:space="preserve"> </w:t>
            </w:r>
            <w:r>
              <w:rPr>
                <w:sz w:val="16"/>
                <w:szCs w:val="16"/>
              </w:rPr>
              <w:t>Nokia. The 3-sector site should be kept at least to study the interference impact at the edges of collocated sectors partially mentioned by Qualcomm.</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25" w14:textId="77777777" w:rsidR="00733F36" w:rsidRDefault="00733F36" w:rsidP="00733F36">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726" w14:textId="77777777" w:rsidR="00733F36" w:rsidRDefault="00733F36" w:rsidP="00733F36">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727" w14:textId="77777777" w:rsidR="00733F36" w:rsidRDefault="00733F36" w:rsidP="00733F36">
            <w:pPr>
              <w:pStyle w:val="CommentText"/>
              <w:spacing w:after="0" w:line="240" w:lineRule="auto"/>
              <w:rPr>
                <w:sz w:val="16"/>
                <w:szCs w:val="16"/>
              </w:rPr>
            </w:pPr>
            <w:r w:rsidRPr="52AC2E69">
              <w:rPr>
                <w:sz w:val="16"/>
                <w:szCs w:val="16"/>
              </w:rPr>
              <w:t>First, limit to only one option per antenna configuration. Second, the configuration with omni-directional antenna element is unpractical in 60GHz. Therefore, the mandatory configuration should be:</w:t>
            </w:r>
          </w:p>
          <w:p w14:paraId="0DEE0728" w14:textId="77777777" w:rsidR="00733F36" w:rsidRDefault="00733F36" w:rsidP="00733F36">
            <w:pPr>
              <w:spacing w:after="0" w:line="240" w:lineRule="auto"/>
              <w:rPr>
                <w:sz w:val="16"/>
                <w:szCs w:val="16"/>
              </w:rPr>
            </w:pPr>
            <w:r w:rsidRPr="52AC2E69">
              <w:rPr>
                <w:sz w:val="16"/>
                <w:szCs w:val="16"/>
              </w:rPr>
              <w:t>(</w:t>
            </w:r>
            <w:proofErr w:type="spellStart"/>
            <w:proofErr w:type="gramStart"/>
            <w:r w:rsidRPr="52AC2E69">
              <w:rPr>
                <w:sz w:val="16"/>
                <w:szCs w:val="16"/>
              </w:rPr>
              <w:t>Mg,Ng</w:t>
            </w:r>
            <w:proofErr w:type="gramEnd"/>
            <w:r w:rsidRPr="52AC2E69">
              <w:rPr>
                <w:sz w:val="16"/>
                <w:szCs w:val="16"/>
              </w:rPr>
              <w:t>,M,N,P</w:t>
            </w:r>
            <w:proofErr w:type="spellEnd"/>
            <w:r w:rsidRPr="52AC2E69">
              <w:rPr>
                <w:sz w:val="16"/>
                <w:szCs w:val="16"/>
              </w:rPr>
              <w:t>) = (1,2,2,2,2)</w:t>
            </w:r>
          </w:p>
          <w:p w14:paraId="0DEE0729" w14:textId="77777777" w:rsidR="00733F36" w:rsidRDefault="00733F36" w:rsidP="00733F36">
            <w:pPr>
              <w:spacing w:after="0" w:line="240" w:lineRule="auto"/>
              <w:rPr>
                <w:rFonts w:eastAsia="Times New Roman"/>
                <w:sz w:val="16"/>
                <w:szCs w:val="16"/>
                <w:lang w:eastAsia="zh-CN"/>
              </w:rPr>
            </w:pPr>
            <w:r w:rsidRPr="52AC2E69">
              <w:rPr>
                <w:rFonts w:eastAsia="Times New Roman"/>
                <w:sz w:val="16"/>
                <w:szCs w:val="16"/>
                <w:lang w:eastAsia="zh-CN"/>
              </w:rPr>
              <w:t xml:space="preserve">with (0.5 dv, 0.5 </w:t>
            </w:r>
            <w:proofErr w:type="spellStart"/>
            <w:r w:rsidRPr="52AC2E69">
              <w:rPr>
                <w:rFonts w:eastAsia="Times New Roman"/>
                <w:sz w:val="16"/>
                <w:szCs w:val="16"/>
                <w:lang w:eastAsia="zh-CN"/>
              </w:rPr>
              <w:t>dH</w:t>
            </w:r>
            <w:proofErr w:type="spellEnd"/>
            <w:r w:rsidRPr="52AC2E69">
              <w:rPr>
                <w:rFonts w:eastAsia="Times New Roman"/>
                <w:sz w:val="16"/>
                <w:szCs w:val="16"/>
                <w:lang w:eastAsia="zh-CN"/>
              </w:rPr>
              <w:t>)</w:t>
            </w:r>
          </w:p>
          <w:p w14:paraId="0DEE072A" w14:textId="77777777" w:rsidR="00733F36" w:rsidRDefault="00733F36" w:rsidP="00733F36">
            <w:pPr>
              <w:pStyle w:val="CommentText"/>
              <w:spacing w:after="0" w:line="240" w:lineRule="auto"/>
              <w:rPr>
                <w:sz w:val="16"/>
                <w:szCs w:val="16"/>
              </w:rPr>
            </w:pPr>
            <w:r w:rsidRPr="52AC2E69">
              <w:rPr>
                <w:rFonts w:eastAsia="Times New Roman"/>
                <w:sz w:val="16"/>
                <w:szCs w:val="16"/>
                <w:u w:val="single"/>
              </w:rPr>
              <w:t>Note: The 2 panels are back-to-back with panel selection done at the receiver. The UE will only utilize 1 panel at a given moment</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72B" w14:textId="77777777" w:rsidR="00733F36" w:rsidRDefault="00733F36" w:rsidP="00733F36">
            <w:pPr>
              <w:spacing w:after="0" w:line="240" w:lineRule="auto"/>
              <w:rPr>
                <w:color w:val="000000" w:themeColor="text1"/>
                <w:sz w:val="16"/>
                <w:szCs w:val="16"/>
                <w:lang w:eastAsia="zh-CN"/>
              </w:rPr>
            </w:pPr>
            <w:r w:rsidRPr="52AC2E69">
              <w:rPr>
                <w:color w:val="000000" w:themeColor="text1"/>
                <w:sz w:val="16"/>
                <w:szCs w:val="16"/>
                <w:lang w:eastAsia="zh-CN"/>
              </w:rPr>
              <w:t>Configuration 2 should be Mandatory. Configuration 1 could be removed</w:t>
            </w:r>
          </w:p>
          <w:p w14:paraId="0DEE072C" w14:textId="77777777" w:rsidR="00733F36" w:rsidRPr="008E37F1" w:rsidRDefault="00733F36" w:rsidP="00733F36">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2D" w14:textId="77777777" w:rsidR="00733F36" w:rsidRDefault="00733F36" w:rsidP="00733F36">
            <w:pPr>
              <w:overflowPunct/>
              <w:autoSpaceDE/>
              <w:autoSpaceDN/>
              <w:adjustRightInd/>
              <w:spacing w:after="0"/>
              <w:textAlignment w:val="auto"/>
              <w:rPr>
                <w:rFonts w:eastAsia="Times New Roman"/>
                <w:color w:val="000000"/>
                <w:sz w:val="16"/>
                <w:szCs w:val="16"/>
                <w:lang w:eastAsia="zh-CN"/>
              </w:rPr>
            </w:pPr>
            <w:r w:rsidRPr="52AC2E69">
              <w:rPr>
                <w:color w:val="000000" w:themeColor="text1"/>
                <w:sz w:val="16"/>
                <w:szCs w:val="16"/>
                <w:lang w:eastAsia="zh-CN"/>
              </w:rPr>
              <w:t>Configuration 2 should be Mandatory. Configuration 1 could be removed</w:t>
            </w:r>
          </w:p>
        </w:tc>
      </w:tr>
      <w:tr w:rsidR="001C2057" w14:paraId="0DEE0737"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2F" w14:textId="77777777" w:rsidR="001C2057" w:rsidRDefault="001C2057" w:rsidP="001C2057">
            <w:pPr>
              <w:keepNext/>
              <w:keepLines/>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lastRenderedPageBreak/>
              <w:t>S</w:t>
            </w:r>
            <w:r>
              <w:rPr>
                <w:rFonts w:eastAsia="MS Mincho"/>
                <w:b/>
                <w:bCs/>
                <w:color w:val="000000"/>
                <w:sz w:val="18"/>
                <w:szCs w:val="18"/>
                <w:lang w:eastAsia="ja-JP"/>
              </w:rPr>
              <w:t>ony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E0730" w14:textId="77777777" w:rsidR="001C2057" w:rsidRDefault="001C2057" w:rsidP="001C2057">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0DEE0731" w14:textId="77777777" w:rsidR="001C2057" w:rsidRPr="5DE62404" w:rsidRDefault="001C2057" w:rsidP="001C2057">
            <w:pPr>
              <w:pStyle w:val="BodyText"/>
              <w:spacing w:after="0"/>
              <w:jc w:val="left"/>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32" w14:textId="77777777" w:rsidR="001C2057" w:rsidRDefault="001C2057" w:rsidP="001C2057">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DEE0733" w14:textId="77777777" w:rsidR="001C2057" w:rsidRDefault="001C2057" w:rsidP="001C2057">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EE0734" w14:textId="77777777" w:rsidR="001C2057" w:rsidRPr="52AC2E69" w:rsidRDefault="001C2057" w:rsidP="001C2057">
            <w:pPr>
              <w:pStyle w:val="CommentText"/>
              <w:spacing w:after="0" w:line="240" w:lineRule="auto"/>
              <w:rPr>
                <w:sz w:val="16"/>
                <w:szCs w:val="16"/>
              </w:rPr>
            </w:pPr>
            <w:r>
              <w:rPr>
                <w:rFonts w:eastAsia="MS Mincho" w:hint="eastAsia"/>
                <w:sz w:val="16"/>
                <w:szCs w:val="16"/>
                <w:lang w:eastAsia="ja-JP"/>
              </w:rPr>
              <w:t>W</w:t>
            </w:r>
            <w:r>
              <w:rPr>
                <w:rFonts w:eastAsia="MS Mincho"/>
                <w:sz w:val="16"/>
                <w:szCs w:val="16"/>
                <w:lang w:eastAsia="ja-JP"/>
              </w:rPr>
              <w:t>e think the multiple panel configuration is a reasonable assumption</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DEE0735" w14:textId="77777777" w:rsidR="001C2057" w:rsidRPr="52AC2E69" w:rsidRDefault="001C2057" w:rsidP="001C2057">
            <w:pPr>
              <w:spacing w:after="0" w:line="240" w:lineRule="auto"/>
              <w:rPr>
                <w:color w:val="000000" w:themeColor="text1"/>
                <w:sz w:val="16"/>
                <w:szCs w:val="16"/>
                <w:lang w:eastAsia="zh-CN"/>
              </w:rPr>
            </w:pPr>
            <w:r>
              <w:rPr>
                <w:rFonts w:eastAsia="MS Mincho" w:hint="eastAsia"/>
                <w:color w:val="000000" w:themeColor="text1"/>
                <w:sz w:val="16"/>
                <w:szCs w:val="16"/>
                <w:lang w:eastAsia="ja-JP"/>
              </w:rPr>
              <w:t>A</w:t>
            </w:r>
            <w:r>
              <w:rPr>
                <w:rFonts w:eastAsia="MS Mincho"/>
                <w:color w:val="000000" w:themeColor="text1"/>
                <w:sz w:val="16"/>
                <w:szCs w:val="16"/>
                <w:lang w:eastAsia="ja-JP"/>
              </w:rPr>
              <w:t>gree with ZTE that omni directional pattern is not practical for UE at 60 GHz</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EE0736" w14:textId="77777777" w:rsidR="001C2057" w:rsidRPr="52AC2E69" w:rsidRDefault="001C2057" w:rsidP="001C2057">
            <w:pPr>
              <w:overflowPunct/>
              <w:autoSpaceDE/>
              <w:autoSpaceDN/>
              <w:adjustRightInd/>
              <w:spacing w:after="0"/>
              <w:textAlignment w:val="auto"/>
              <w:rPr>
                <w:color w:val="000000" w:themeColor="text1"/>
                <w:sz w:val="16"/>
                <w:szCs w:val="16"/>
                <w:lang w:eastAsia="zh-CN"/>
              </w:rPr>
            </w:pPr>
          </w:p>
        </w:tc>
      </w:tr>
      <w:tr w:rsidR="00FD2BE2" w14:paraId="0DEE0742" w14:textId="77777777" w:rsidTr="00FD2BE2">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38" w14:textId="77777777" w:rsidR="00FD2BE2" w:rsidRDefault="00FD2BE2" w:rsidP="001C2057">
            <w:pPr>
              <w:keepNext/>
              <w:keepLines/>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Comments</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39" w14:textId="77777777" w:rsidR="00FD2BE2" w:rsidRDefault="00FD2BE2" w:rsidP="001C2057">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3A" w14:textId="77777777" w:rsidR="00FD2BE2" w:rsidRPr="5DE62404" w:rsidRDefault="00DE4888" w:rsidP="001C2057">
            <w:pPr>
              <w:pStyle w:val="BodyText"/>
              <w:spacing w:after="0"/>
              <w:jc w:val="left"/>
              <w:rPr>
                <w:sz w:val="16"/>
                <w:szCs w:val="16"/>
              </w:rPr>
            </w:pPr>
            <w:r>
              <w:rPr>
                <w:sz w:val="16"/>
                <w:szCs w:val="16"/>
              </w:rPr>
              <w:t>Updated as commented by Qualcomm</w:t>
            </w:r>
          </w:p>
        </w:tc>
        <w:tc>
          <w:tcPr>
            <w:tcW w:w="139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3B" w14:textId="77777777" w:rsidR="00FD2BE2" w:rsidRDefault="00FD2BE2" w:rsidP="001C2057">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3C" w14:textId="77777777" w:rsidR="00FD2BE2" w:rsidRDefault="00FD2BE2" w:rsidP="001C2057">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3D" w14:textId="77777777" w:rsidR="00FD2BE2" w:rsidRDefault="00B13D86" w:rsidP="001C2057">
            <w:pPr>
              <w:pStyle w:val="CommentText"/>
              <w:spacing w:after="0" w:line="240" w:lineRule="auto"/>
              <w:rPr>
                <w:rFonts w:eastAsia="MS Mincho"/>
                <w:sz w:val="16"/>
                <w:szCs w:val="16"/>
                <w:lang w:eastAsia="ja-JP"/>
              </w:rPr>
            </w:pPr>
            <w:r>
              <w:rPr>
                <w:rFonts w:eastAsia="MS Mincho"/>
                <w:sz w:val="16"/>
                <w:szCs w:val="16"/>
                <w:lang w:eastAsia="ja-JP"/>
              </w:rPr>
              <w:t xml:space="preserve">Looks like several </w:t>
            </w:r>
            <w:proofErr w:type="gramStart"/>
            <w:r>
              <w:rPr>
                <w:rFonts w:eastAsia="MS Mincho"/>
                <w:sz w:val="16"/>
                <w:szCs w:val="16"/>
                <w:lang w:eastAsia="ja-JP"/>
              </w:rPr>
              <w:t>companies</w:t>
            </w:r>
            <w:proofErr w:type="gramEnd"/>
            <w:r>
              <w:rPr>
                <w:rFonts w:eastAsia="MS Mincho"/>
                <w:sz w:val="16"/>
                <w:szCs w:val="16"/>
                <w:lang w:eastAsia="ja-JP"/>
              </w:rPr>
              <w:t xml:space="preserve"> comments use of omni-directional antenna model at carrier frequency of interest is realistic.</w:t>
            </w:r>
          </w:p>
          <w:p w14:paraId="0DEE073E" w14:textId="77777777" w:rsidR="00B13D86" w:rsidRDefault="00B13D86" w:rsidP="001C2057">
            <w:pPr>
              <w:pStyle w:val="CommentText"/>
              <w:spacing w:after="0" w:line="240" w:lineRule="auto"/>
              <w:rPr>
                <w:rFonts w:eastAsia="MS Mincho"/>
                <w:sz w:val="16"/>
                <w:szCs w:val="16"/>
                <w:lang w:eastAsia="ja-JP"/>
              </w:rPr>
            </w:pPr>
          </w:p>
          <w:p w14:paraId="0DEE073F" w14:textId="77777777" w:rsidR="00B13D86" w:rsidRDefault="00B13D86" w:rsidP="001C2057">
            <w:pPr>
              <w:pStyle w:val="CommentText"/>
              <w:spacing w:after="0" w:line="240" w:lineRule="auto"/>
              <w:rPr>
                <w:rFonts w:eastAsia="MS Mincho"/>
                <w:sz w:val="16"/>
                <w:szCs w:val="16"/>
                <w:lang w:eastAsia="ja-JP"/>
              </w:rPr>
            </w:pPr>
            <w:r>
              <w:rPr>
                <w:rFonts w:eastAsia="MS Mincho"/>
                <w:sz w:val="16"/>
                <w:szCs w:val="16"/>
                <w:lang w:eastAsia="ja-JP"/>
              </w:rPr>
              <w:t>Suggest remov</w:t>
            </w:r>
            <w:r w:rsidR="00B72318">
              <w:rPr>
                <w:rFonts w:eastAsia="MS Mincho"/>
                <w:sz w:val="16"/>
                <w:szCs w:val="16"/>
                <w:lang w:eastAsia="ja-JP"/>
              </w:rPr>
              <w:t xml:space="preserve">ing </w:t>
            </w:r>
            <w:r>
              <w:rPr>
                <w:rFonts w:eastAsia="MS Mincho"/>
                <w:sz w:val="16"/>
                <w:szCs w:val="16"/>
                <w:lang w:eastAsia="ja-JP"/>
              </w:rPr>
              <w:t>the omni-directional configuration and only leave the directional antenna configuration.</w:t>
            </w:r>
          </w:p>
        </w:tc>
        <w:tc>
          <w:tcPr>
            <w:tcW w:w="12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40" w14:textId="77777777" w:rsidR="00FD2BE2" w:rsidRDefault="00B72318" w:rsidP="001C2057">
            <w:pPr>
              <w:spacing w:after="0" w:line="240" w:lineRule="auto"/>
              <w:rPr>
                <w:rFonts w:eastAsia="MS Mincho"/>
                <w:color w:val="000000" w:themeColor="text1"/>
                <w:sz w:val="16"/>
                <w:szCs w:val="16"/>
                <w:lang w:eastAsia="ja-JP"/>
              </w:rPr>
            </w:pPr>
            <w:r>
              <w:rPr>
                <w:rFonts w:eastAsia="MS Mincho"/>
                <w:color w:val="000000" w:themeColor="text1"/>
                <w:sz w:val="16"/>
                <w:szCs w:val="16"/>
                <w:lang w:eastAsia="ja-JP"/>
              </w:rPr>
              <w:t>See comment on the left.</w:t>
            </w:r>
          </w:p>
        </w:tc>
        <w:tc>
          <w:tcPr>
            <w:tcW w:w="139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41" w14:textId="77777777" w:rsidR="00FD2BE2" w:rsidRPr="52AC2E69" w:rsidRDefault="00B72318" w:rsidP="001C2057">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See comment on two columns to the left.</w:t>
            </w:r>
          </w:p>
        </w:tc>
      </w:tr>
      <w:tr w:rsidR="00736E47" w14:paraId="403B7531" w14:textId="77777777" w:rsidTr="0023205F">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3E66959" w14:textId="5EFBD177" w:rsidR="00736E47" w:rsidRDefault="00736E47" w:rsidP="00736E47">
            <w:pPr>
              <w:keepNext/>
              <w:keepLines/>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Ericsson</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643181" w14:textId="77777777" w:rsidR="00736E47" w:rsidRDefault="00736E47" w:rsidP="00736E47">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7D9FA129" w14:textId="77777777" w:rsidR="00736E47" w:rsidRDefault="00736E47" w:rsidP="00736E47">
            <w:pPr>
              <w:pStyle w:val="BodyText"/>
              <w:spacing w:after="0"/>
              <w:jc w:val="left"/>
              <w:rPr>
                <w:sz w:val="16"/>
                <w:szCs w:val="16"/>
              </w:rPr>
            </w:pPr>
            <w:r>
              <w:rPr>
                <w:sz w:val="16"/>
                <w:szCs w:val="16"/>
              </w:rPr>
              <w:t xml:space="preserve">Downsizing the outdoor scenario should be seriously considered. With the proposed change to consider 3 panels, the simulation environment becomes very large, and there is a risk of excessively long simulation times to simulate 7 sites, 2 </w:t>
            </w:r>
            <w:proofErr w:type="spellStart"/>
            <w:r>
              <w:rPr>
                <w:sz w:val="16"/>
                <w:szCs w:val="16"/>
              </w:rPr>
              <w:t>gNB</w:t>
            </w:r>
            <w:proofErr w:type="spellEnd"/>
            <w:r>
              <w:rPr>
                <w:sz w:val="16"/>
                <w:szCs w:val="16"/>
              </w:rPr>
              <w:t xml:space="preserve"> per operator, and 3 panels per </w:t>
            </w:r>
            <w:proofErr w:type="spellStart"/>
            <w:r>
              <w:rPr>
                <w:sz w:val="16"/>
                <w:szCs w:val="16"/>
              </w:rPr>
              <w:t>gNB</w:t>
            </w:r>
            <w:proofErr w:type="spellEnd"/>
            <w:r>
              <w:rPr>
                <w:sz w:val="16"/>
                <w:szCs w:val="16"/>
              </w:rPr>
              <w:t>.</w:t>
            </w:r>
          </w:p>
          <w:p w14:paraId="6FF6A76A" w14:textId="77777777" w:rsidR="00736E47" w:rsidRDefault="00736E47" w:rsidP="00736E47">
            <w:pPr>
              <w:pStyle w:val="BodyText"/>
              <w:spacing w:after="0"/>
              <w:jc w:val="left"/>
              <w:rPr>
                <w:sz w:val="16"/>
                <w:szCs w:val="16"/>
              </w:rPr>
            </w:pPr>
          </w:p>
          <w:p w14:paraId="73CC0836" w14:textId="648181B8" w:rsidR="00736E47" w:rsidRDefault="00736E47" w:rsidP="00736E47">
            <w:pPr>
              <w:pStyle w:val="BodyText"/>
              <w:spacing w:after="0"/>
              <w:jc w:val="left"/>
              <w:rPr>
                <w:sz w:val="16"/>
                <w:szCs w:val="16"/>
              </w:rPr>
            </w:pPr>
            <w:r>
              <w:rPr>
                <w:sz w:val="16"/>
                <w:szCs w:val="16"/>
              </w:rPr>
              <w:t xml:space="preserve">As a reference point, consider that during Rel-16 NRU we did not select proper size for the outdoor scenario and eventually only 3 companies were able to provide results. If we want meaningful set of results from different sources, it is better to agree on a simulation friendly deployment.  </w:t>
            </w:r>
            <w:r>
              <w:rPr>
                <w:sz w:val="16"/>
                <w:szCs w:val="16"/>
              </w:rPr>
              <w:br/>
            </w:r>
            <w:r>
              <w:rPr>
                <w:sz w:val="16"/>
                <w:szCs w:val="16"/>
              </w:rPr>
              <w:br/>
              <w:t xml:space="preserve">Aside from that, it should be clarified, as part of the proposal, that only one panel is utilized at a time. The </w:t>
            </w:r>
            <w:proofErr w:type="spellStart"/>
            <w:r>
              <w:rPr>
                <w:sz w:val="16"/>
                <w:szCs w:val="16"/>
              </w:rPr>
              <w:t>gNB</w:t>
            </w:r>
            <w:proofErr w:type="spellEnd"/>
            <w:r>
              <w:rPr>
                <w:sz w:val="16"/>
                <w:szCs w:val="16"/>
              </w:rPr>
              <w:t xml:space="preserve"> does not transmit simultaneously using multiple panels.</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5640476" w14:textId="77777777" w:rsidR="00736E47" w:rsidRDefault="00736E47" w:rsidP="00736E47">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90C2505" w14:textId="77777777" w:rsidR="00736E47" w:rsidRDefault="00736E47" w:rsidP="00736E47">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F4F7ED" w14:textId="77777777" w:rsidR="00736E47" w:rsidRDefault="00736E47" w:rsidP="00736E47">
            <w:pPr>
              <w:pStyle w:val="CommentText"/>
              <w:spacing w:after="0" w:line="240" w:lineRule="auto"/>
              <w:rPr>
                <w:rFonts w:eastAsia="MS Mincho"/>
                <w:sz w:val="16"/>
                <w:szCs w:val="16"/>
                <w:lang w:eastAsia="ja-JP"/>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DD80109" w14:textId="77777777" w:rsidR="00736E47" w:rsidRDefault="00736E47" w:rsidP="00736E47">
            <w:pPr>
              <w:spacing w:after="0" w:line="240" w:lineRule="auto"/>
              <w:rPr>
                <w:rFonts w:eastAsia="MS Mincho"/>
                <w:color w:val="000000" w:themeColor="text1"/>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2AC8A1E" w14:textId="77777777" w:rsidR="00736E47" w:rsidRDefault="00736E47" w:rsidP="00736E47">
            <w:pPr>
              <w:overflowPunct/>
              <w:autoSpaceDE/>
              <w:autoSpaceDN/>
              <w:adjustRightInd/>
              <w:spacing w:after="0"/>
              <w:textAlignment w:val="auto"/>
              <w:rPr>
                <w:color w:val="000000" w:themeColor="text1"/>
                <w:sz w:val="16"/>
                <w:szCs w:val="16"/>
                <w:lang w:eastAsia="zh-CN"/>
              </w:rPr>
            </w:pPr>
          </w:p>
        </w:tc>
      </w:tr>
      <w:tr w:rsidR="004C1812" w14:paraId="01F6D929" w14:textId="77777777" w:rsidTr="0023205F">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6A70EB3" w14:textId="77C13353" w:rsidR="004C1812" w:rsidRDefault="004C1812" w:rsidP="00736E47">
            <w:pPr>
              <w:keepNext/>
              <w:keepLines/>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Moderator Comments</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EBC736" w14:textId="77777777" w:rsidR="004C1812" w:rsidRDefault="004C1812" w:rsidP="00736E47">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5ABD77" w14:textId="77777777" w:rsidR="004C1812" w:rsidRDefault="002A2F8A" w:rsidP="00736E47">
            <w:pPr>
              <w:pStyle w:val="BodyText"/>
              <w:spacing w:after="0"/>
              <w:jc w:val="left"/>
              <w:rPr>
                <w:sz w:val="16"/>
                <w:szCs w:val="16"/>
              </w:rPr>
            </w:pPr>
            <w:r>
              <w:rPr>
                <w:sz w:val="16"/>
                <w:szCs w:val="16"/>
              </w:rPr>
              <w:t xml:space="preserve">Understood. Let agree the table entries for </w:t>
            </w:r>
            <w:proofErr w:type="gramStart"/>
            <w:r>
              <w:rPr>
                <w:sz w:val="16"/>
                <w:szCs w:val="16"/>
              </w:rPr>
              <w:t>now, and</w:t>
            </w:r>
            <w:proofErr w:type="gramEnd"/>
            <w:r>
              <w:rPr>
                <w:sz w:val="16"/>
                <w:szCs w:val="16"/>
              </w:rPr>
              <w:t xml:space="preserve"> continue to discuss the downsize aspect further until 6/17.</w:t>
            </w:r>
          </w:p>
          <w:p w14:paraId="671F116B" w14:textId="77777777" w:rsidR="002A2F8A" w:rsidRDefault="002A2F8A" w:rsidP="00736E47">
            <w:pPr>
              <w:pStyle w:val="BodyText"/>
              <w:spacing w:after="0"/>
              <w:jc w:val="left"/>
              <w:rPr>
                <w:sz w:val="16"/>
                <w:szCs w:val="16"/>
              </w:rPr>
            </w:pPr>
          </w:p>
          <w:p w14:paraId="0D4648D3" w14:textId="251DD748" w:rsidR="002A2F8A" w:rsidRDefault="002A2F8A" w:rsidP="00736E47">
            <w:pPr>
              <w:pStyle w:val="BodyText"/>
              <w:spacing w:after="0"/>
              <w:jc w:val="left"/>
              <w:rPr>
                <w:sz w:val="16"/>
                <w:szCs w:val="16"/>
              </w:rPr>
            </w:pPr>
            <w:r>
              <w:rPr>
                <w:sz w:val="16"/>
                <w:szCs w:val="16"/>
              </w:rPr>
              <w:t xml:space="preserve">I’ve updated the note on </w:t>
            </w:r>
            <w:proofErr w:type="spellStart"/>
            <w:r>
              <w:rPr>
                <w:sz w:val="16"/>
                <w:szCs w:val="16"/>
              </w:rPr>
              <w:t>gNB</w:t>
            </w:r>
            <w:proofErr w:type="spellEnd"/>
            <w:r>
              <w:rPr>
                <w:sz w:val="16"/>
                <w:szCs w:val="16"/>
              </w:rPr>
              <w:t xml:space="preserve"> only utilizing 1 panel at a given moment.</w:t>
            </w:r>
          </w:p>
        </w:tc>
        <w:tc>
          <w:tcPr>
            <w:tcW w:w="139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6470D6" w14:textId="77777777" w:rsidR="004C1812" w:rsidRDefault="004C1812" w:rsidP="00736E47">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49A5B3" w14:textId="77777777" w:rsidR="004C1812" w:rsidRDefault="004C1812" w:rsidP="00736E47">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668357" w14:textId="77777777" w:rsidR="004C1812" w:rsidRDefault="004C1812" w:rsidP="00736E47">
            <w:pPr>
              <w:pStyle w:val="CommentText"/>
              <w:spacing w:after="0" w:line="240" w:lineRule="auto"/>
              <w:rPr>
                <w:rFonts w:eastAsia="MS Mincho"/>
                <w:sz w:val="16"/>
                <w:szCs w:val="16"/>
                <w:lang w:eastAsia="ja-JP"/>
              </w:rPr>
            </w:pPr>
          </w:p>
        </w:tc>
        <w:tc>
          <w:tcPr>
            <w:tcW w:w="12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C98D1A" w14:textId="77777777" w:rsidR="004C1812" w:rsidRDefault="004C1812" w:rsidP="00736E47">
            <w:pPr>
              <w:spacing w:after="0" w:line="240" w:lineRule="auto"/>
              <w:rPr>
                <w:rFonts w:eastAsia="MS Mincho"/>
                <w:color w:val="000000" w:themeColor="text1"/>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36F8E3" w14:textId="77777777" w:rsidR="004C1812" w:rsidRDefault="004C1812" w:rsidP="00736E47">
            <w:pPr>
              <w:overflowPunct/>
              <w:autoSpaceDE/>
              <w:autoSpaceDN/>
              <w:adjustRightInd/>
              <w:spacing w:after="0"/>
              <w:textAlignment w:val="auto"/>
              <w:rPr>
                <w:color w:val="000000" w:themeColor="text1"/>
                <w:sz w:val="16"/>
                <w:szCs w:val="16"/>
                <w:lang w:eastAsia="zh-CN"/>
              </w:rPr>
            </w:pPr>
          </w:p>
        </w:tc>
      </w:tr>
    </w:tbl>
    <w:p w14:paraId="0DEE0743" w14:textId="77777777" w:rsidR="00E426F2" w:rsidRDefault="00E426F2">
      <w:pPr>
        <w:pStyle w:val="BodyText"/>
        <w:spacing w:after="0"/>
        <w:rPr>
          <w:rFonts w:ascii="Times New Roman" w:hAnsi="Times New Roman"/>
          <w:sz w:val="22"/>
          <w:szCs w:val="22"/>
          <w:lang w:eastAsia="zh-CN"/>
        </w:rPr>
      </w:pPr>
    </w:p>
    <w:p w14:paraId="0DEE0744" w14:textId="77777777" w:rsidR="00E426F2" w:rsidRDefault="00E426F2">
      <w:pPr>
        <w:pStyle w:val="BodyText"/>
        <w:spacing w:after="0"/>
        <w:rPr>
          <w:rFonts w:ascii="Times New Roman" w:hAnsi="Times New Roman"/>
          <w:sz w:val="22"/>
          <w:szCs w:val="22"/>
          <w:lang w:val="en-GB" w:eastAsia="zh-CN"/>
        </w:rPr>
      </w:pPr>
    </w:p>
    <w:p w14:paraId="0DEE0745" w14:textId="77777777" w:rsidR="00E426F2" w:rsidRDefault="00F96379">
      <w:pPr>
        <w:pStyle w:val="Caption"/>
        <w:keepNext/>
        <w:outlineLvl w:val="3"/>
      </w:pPr>
      <w:r>
        <w:lastRenderedPageBreak/>
        <w:t xml:space="preserve">Table </w:t>
      </w:r>
      <w:r w:rsidR="00807AAC">
        <w:fldChar w:fldCharType="begin"/>
      </w:r>
      <w:r>
        <w:instrText>SEQ Table \* ARABIC</w:instrText>
      </w:r>
      <w:r w:rsidR="00807AAC">
        <w:fldChar w:fldCharType="separate"/>
      </w:r>
      <w:r>
        <w:t>10</w:t>
      </w:r>
      <w:r w:rsidR="00807AAC">
        <w:fldChar w:fldCharType="end"/>
      </w:r>
      <w:r>
        <w:t>. SLS Parameter Set 4</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3150"/>
        <w:gridCol w:w="3240"/>
        <w:gridCol w:w="1620"/>
        <w:gridCol w:w="1530"/>
        <w:gridCol w:w="2418"/>
      </w:tblGrid>
      <w:tr w:rsidR="00E426F2" w14:paraId="0DEE074C" w14:textId="77777777" w:rsidTr="006A42BB">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46" w14:textId="77777777" w:rsidR="00E426F2" w:rsidRDefault="00F96379">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4</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47" w14:textId="77777777" w:rsidR="00E426F2" w:rsidRDefault="00F96379">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BS Power Limitation</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48" w14:textId="77777777" w:rsidR="00E426F2" w:rsidRDefault="00F96379">
            <w:pPr>
              <w:overflowPunct/>
              <w:autoSpaceDE/>
              <w:autoSpaceDN/>
              <w:adjustRightInd/>
              <w:spacing w:after="0"/>
              <w:textAlignment w:val="auto"/>
              <w:rPr>
                <w:rFonts w:eastAsia="Times New Roman"/>
                <w:color w:val="000000" w:themeColor="text1"/>
                <w:sz w:val="18"/>
                <w:szCs w:val="18"/>
                <w:lang w:eastAsia="ko-KR"/>
              </w:rPr>
            </w:pPr>
            <w:r>
              <w:rPr>
                <w:rFonts w:eastAsia="Times New Roman"/>
                <w:b/>
                <w:bCs/>
                <w:color w:val="000000"/>
                <w:sz w:val="18"/>
                <w:szCs w:val="18"/>
                <w:lang w:eastAsia="ko-KR"/>
              </w:rPr>
              <w:t>UE Power Limitation</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49" w14:textId="77777777" w:rsidR="00E426F2" w:rsidRDefault="00F96379">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ko-KR"/>
              </w:rPr>
              <w:t>BS NF</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4A" w14:textId="77777777" w:rsidR="00E426F2" w:rsidRDefault="00F96379">
            <w:pPr>
              <w:overflowPunct/>
              <w:autoSpaceDE/>
              <w:autoSpaceDN/>
              <w:adjustRightInd/>
              <w:spacing w:after="0"/>
              <w:textAlignment w:val="auto"/>
              <w:rPr>
                <w:rFonts w:eastAsia="Times New Roman"/>
                <w:color w:val="000000"/>
                <w:sz w:val="18"/>
                <w:szCs w:val="18"/>
                <w:lang w:eastAsia="zh-CN"/>
              </w:rPr>
            </w:pPr>
            <w:r>
              <w:rPr>
                <w:rFonts w:eastAsia="Times New Roman"/>
                <w:b/>
                <w:bCs/>
                <w:color w:val="000000"/>
                <w:sz w:val="18"/>
                <w:szCs w:val="18"/>
                <w:lang w:eastAsia="ko-KR"/>
              </w:rPr>
              <w:t>UE NF</w:t>
            </w: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4B" w14:textId="77777777" w:rsidR="00E426F2" w:rsidRDefault="00F96379">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zh-CN"/>
              </w:rPr>
              <w:t>Transmission Rank</w:t>
            </w:r>
          </w:p>
        </w:tc>
      </w:tr>
      <w:tr w:rsidR="00E426F2" w14:paraId="0DEE0759" w14:textId="77777777" w:rsidTr="00AD5C2E">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4D" w14:textId="77777777" w:rsidR="00E426F2" w:rsidRDefault="00F96379">
            <w:pPr>
              <w:keepNext/>
              <w:keepLines/>
              <w:overflowPunct/>
              <w:autoSpaceDE/>
              <w:autoSpaceDN/>
              <w:adjustRightInd/>
              <w:spacing w:after="0"/>
              <w:textAlignment w:val="auto"/>
              <w:rPr>
                <w:rFonts w:eastAsia="Times New Roman"/>
                <w:b/>
                <w:color w:val="000000"/>
                <w:sz w:val="18"/>
                <w:szCs w:val="18"/>
                <w:highlight w:val="cyan"/>
                <w:lang w:eastAsia="ko-KR"/>
              </w:rPr>
            </w:pPr>
            <w:r>
              <w:rPr>
                <w:rFonts w:eastAsia="Times New Roman"/>
                <w:b/>
                <w:color w:val="000000"/>
                <w:sz w:val="18"/>
                <w:szCs w:val="18"/>
                <w:lang w:eastAsia="ko-KR"/>
              </w:rPr>
              <w:t>Proposal</w:t>
            </w:r>
          </w:p>
        </w:tc>
        <w:tc>
          <w:tcPr>
            <w:tcW w:w="31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4E"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40 dBm EIRP </w:t>
            </w:r>
          </w:p>
          <w:p w14:paraId="0DEE074F" w14:textId="77777777" w:rsidR="00E426F2" w:rsidRPr="003839A6" w:rsidRDefault="00F96379">
            <w:pPr>
              <w:overflowPunct/>
              <w:autoSpaceDE/>
              <w:autoSpaceDN/>
              <w:adjustRightInd/>
              <w:spacing w:after="0"/>
              <w:textAlignment w:val="auto"/>
              <w:rPr>
                <w:rFonts w:eastAsia="Times New Roman"/>
                <w:strike/>
                <w:color w:val="FF0000"/>
                <w:sz w:val="16"/>
                <w:szCs w:val="16"/>
                <w:u w:val="single"/>
                <w:lang w:eastAsia="zh-CN"/>
              </w:rPr>
            </w:pPr>
            <w:r>
              <w:rPr>
                <w:rFonts w:eastAsia="Times New Roman"/>
                <w:color w:val="FF0000"/>
                <w:sz w:val="16"/>
                <w:szCs w:val="16"/>
                <w:highlight w:val="yellow"/>
                <w:u w:val="single"/>
                <w:lang w:eastAsia="zh-CN"/>
              </w:rPr>
              <w:t xml:space="preserve">Optional: </w:t>
            </w:r>
            <w:r w:rsidRPr="002409DE">
              <w:rPr>
                <w:rFonts w:eastAsia="Times New Roman"/>
                <w:strike/>
                <w:color w:val="FF0000"/>
                <w:sz w:val="16"/>
                <w:szCs w:val="16"/>
                <w:highlight w:val="cyan"/>
                <w:u w:val="single"/>
                <w:lang w:eastAsia="zh-CN"/>
              </w:rPr>
              <w:t>55/</w:t>
            </w:r>
            <w:r>
              <w:rPr>
                <w:rFonts w:eastAsia="Times New Roman"/>
                <w:color w:val="FF0000"/>
                <w:sz w:val="16"/>
                <w:szCs w:val="16"/>
                <w:highlight w:val="yellow"/>
                <w:u w:val="single"/>
                <w:lang w:eastAsia="zh-CN"/>
              </w:rPr>
              <w:t>60</w:t>
            </w:r>
            <w:r w:rsidRPr="003839A6">
              <w:rPr>
                <w:rFonts w:eastAsia="Times New Roman"/>
                <w:strike/>
                <w:color w:val="FF0000"/>
                <w:sz w:val="16"/>
                <w:szCs w:val="16"/>
                <w:highlight w:val="cyan"/>
                <w:u w:val="single"/>
                <w:lang w:eastAsia="zh-CN"/>
              </w:rPr>
              <w:t>/80</w:t>
            </w:r>
            <w:r>
              <w:rPr>
                <w:rFonts w:eastAsia="Times New Roman"/>
                <w:color w:val="FF0000"/>
                <w:sz w:val="16"/>
                <w:szCs w:val="16"/>
                <w:highlight w:val="yellow"/>
                <w:u w:val="single"/>
                <w:lang w:eastAsia="zh-CN"/>
              </w:rPr>
              <w:t xml:space="preserve"> dBm EIRP</w:t>
            </w:r>
            <w:r>
              <w:rPr>
                <w:rFonts w:eastAsia="Times New Roman"/>
                <w:color w:val="FF0000"/>
                <w:sz w:val="16"/>
                <w:szCs w:val="16"/>
                <w:u w:val="single"/>
                <w:lang w:eastAsia="zh-CN"/>
              </w:rPr>
              <w:t xml:space="preserve"> </w:t>
            </w:r>
            <w:r w:rsidRPr="003839A6">
              <w:rPr>
                <w:rFonts w:eastAsia="Times New Roman"/>
                <w:strike/>
                <w:color w:val="FF0000"/>
                <w:sz w:val="16"/>
                <w:szCs w:val="16"/>
                <w:highlight w:val="cyan"/>
                <w:u w:val="single"/>
                <w:lang w:eastAsia="zh-CN"/>
              </w:rPr>
              <w:t>(FFS: among 55, 60, 80)</w:t>
            </w:r>
          </w:p>
          <w:p w14:paraId="0DEE0750" w14:textId="77777777" w:rsidR="00E426F2" w:rsidRDefault="00E426F2">
            <w:pPr>
              <w:overflowPunct/>
              <w:autoSpaceDE/>
              <w:autoSpaceDN/>
              <w:adjustRightInd/>
              <w:spacing w:after="0"/>
              <w:textAlignment w:val="auto"/>
              <w:rPr>
                <w:rFonts w:eastAsia="Times New Roman"/>
                <w:color w:val="000000"/>
                <w:sz w:val="16"/>
                <w:szCs w:val="16"/>
                <w:lang w:eastAsia="ko-KR"/>
              </w:rPr>
            </w:pPr>
          </w:p>
          <w:p w14:paraId="0DEE0751" w14:textId="77777777" w:rsidR="00E426F2" w:rsidRDefault="00F9637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Maximum </w:t>
            </w:r>
            <w:proofErr w:type="spellStart"/>
            <w:r>
              <w:rPr>
                <w:rFonts w:eastAsia="Times New Roman"/>
                <w:color w:val="000000"/>
                <w:sz w:val="16"/>
                <w:szCs w:val="16"/>
                <w:lang w:eastAsia="zh-CN"/>
              </w:rPr>
              <w:t>TxP</w:t>
            </w:r>
            <w:proofErr w:type="spellEnd"/>
            <w:r>
              <w:rPr>
                <w:rFonts w:eastAsia="Times New Roman"/>
                <w:color w:val="000000"/>
                <w:sz w:val="16"/>
                <w:szCs w:val="16"/>
                <w:lang w:eastAsia="zh-CN"/>
              </w:rPr>
              <w:t xml:space="preserve"> adjusted to meet EIRP limits</w:t>
            </w:r>
          </w:p>
        </w:tc>
        <w:tc>
          <w:tcPr>
            <w:tcW w:w="324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52"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25 dBm EIRP with 21 dBm max </w:t>
            </w:r>
            <w:proofErr w:type="spellStart"/>
            <w:r>
              <w:rPr>
                <w:rFonts w:eastAsia="Times New Roman"/>
                <w:color w:val="000000"/>
                <w:sz w:val="16"/>
                <w:szCs w:val="16"/>
                <w:lang w:eastAsia="zh-CN"/>
              </w:rPr>
              <w:t>TxP</w:t>
            </w:r>
            <w:proofErr w:type="spellEnd"/>
          </w:p>
          <w:p w14:paraId="0DEE0753"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754" w14:textId="77777777" w:rsidR="00E426F2" w:rsidRDefault="00F96379">
            <w:pPr>
              <w:overflowPunct/>
              <w:autoSpaceDE/>
              <w:autoSpaceDN/>
              <w:adjustRightInd/>
              <w:spacing w:after="0"/>
              <w:textAlignment w:val="auto"/>
              <w:rPr>
                <w:rFonts w:eastAsia="Times New Roman"/>
                <w:color w:val="000000" w:themeColor="text1"/>
                <w:sz w:val="16"/>
                <w:szCs w:val="16"/>
                <w:lang w:eastAsia="ko-KR"/>
              </w:rPr>
            </w:pPr>
            <w:r>
              <w:rPr>
                <w:rFonts w:eastAsia="Times New Roman"/>
                <w:color w:val="000000"/>
                <w:sz w:val="16"/>
                <w:szCs w:val="16"/>
                <w:lang w:eastAsia="zh-CN"/>
              </w:rPr>
              <w:t xml:space="preserve">Optional: 40dBm EIRP with 21 dBm max </w:t>
            </w:r>
            <w:proofErr w:type="spellStart"/>
            <w:r>
              <w:rPr>
                <w:rFonts w:eastAsia="Times New Roman"/>
                <w:color w:val="000000"/>
                <w:sz w:val="16"/>
                <w:szCs w:val="16"/>
                <w:lang w:eastAsia="zh-CN"/>
              </w:rPr>
              <w:t>TxP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55"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56"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dB</w:t>
            </w:r>
          </w:p>
          <w:p w14:paraId="0DEE0757"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r>
              <w:rPr>
                <w:rFonts w:eastAsia="Times New Roman"/>
                <w:color w:val="000000"/>
                <w:sz w:val="16"/>
                <w:szCs w:val="16"/>
                <w:lang w:eastAsia="ko-KR"/>
              </w:rPr>
              <w:t xml:space="preserve"> 13dB</w:t>
            </w:r>
          </w:p>
        </w:tc>
        <w:tc>
          <w:tcPr>
            <w:tcW w:w="2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58"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Rank adaptative transmission between Rank 1 and 2</w:t>
            </w:r>
          </w:p>
        </w:tc>
      </w:tr>
      <w:tr w:rsidR="00E426F2" w14:paraId="0DEE0760" w14:textId="77777777" w:rsidTr="00AD5C2E">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5A" w14:textId="77777777" w:rsidR="00E426F2" w:rsidRDefault="00F96379">
            <w:pPr>
              <w:keepNext/>
              <w:keepLines/>
              <w:overflowPunct/>
              <w:autoSpaceDE/>
              <w:autoSpaceDN/>
              <w:adjustRightInd/>
              <w:spacing w:after="0"/>
              <w:textAlignment w:val="auto"/>
              <w:rPr>
                <w:rFonts w:eastAsia="Times New Roman"/>
                <w:b/>
                <w:color w:val="000000"/>
                <w:sz w:val="18"/>
                <w:szCs w:val="18"/>
                <w:highlight w:val="cyan"/>
                <w:lang w:eastAsia="ko-KR"/>
              </w:rPr>
            </w:pPr>
            <w:r w:rsidRPr="003839A6">
              <w:rPr>
                <w:rFonts w:eastAsia="Times New Roman"/>
                <w:b/>
                <w:color w:val="000000"/>
                <w:sz w:val="18"/>
                <w:szCs w:val="18"/>
                <w:lang w:eastAsia="ko-KR"/>
              </w:rPr>
              <w:t>Charter</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E075B"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don’t think the high-power fixed access use cases need SLS with the same priority as 40 dBm EIRP.</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DEE075C"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EE075D" w14:textId="77777777" w:rsidR="00E426F2" w:rsidRDefault="00E426F2">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EE075E"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DEE075F"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E426F2" w14:paraId="0DEE0767" w14:textId="77777777" w:rsidTr="00AD5C2E">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61" w14:textId="77777777" w:rsidR="00E426F2" w:rsidRDefault="00F96379">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vivo</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E0762"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 clarification question, do those optional EIRP values apply to 60 GHz?</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DEE0763"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EE0764" w14:textId="77777777" w:rsidR="00E426F2" w:rsidRDefault="00E426F2">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EE0765"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DEE0766"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6A42BB" w14:paraId="0DEE076E" w14:textId="77777777" w:rsidTr="00AD5C2E">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68" w14:textId="77777777" w:rsidR="006A42BB" w:rsidRDefault="006A42BB" w:rsidP="006A42BB">
            <w:pPr>
              <w:keepNext/>
              <w:keepLines/>
              <w:overflowPunct/>
              <w:autoSpaceDE/>
              <w:autoSpaceDN/>
              <w:adjustRightInd/>
              <w:spacing w:after="0"/>
              <w:textAlignment w:val="auto"/>
              <w:rPr>
                <w:rFonts w:eastAsia="Times New Roman"/>
                <w:b/>
                <w:color w:val="000000"/>
                <w:sz w:val="18"/>
                <w:szCs w:val="18"/>
                <w:lang w:eastAsia="ko-KR"/>
              </w:rPr>
            </w:pPr>
            <w:r w:rsidRPr="006A42BB">
              <w:rPr>
                <w:b/>
                <w:bCs/>
                <w:sz w:val="18"/>
                <w:szCs w:val="18"/>
                <w:lang w:eastAsia="zh-CN"/>
              </w:rPr>
              <w:t>Nokia, NSB</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E0769"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licensed scenarios in 60 GHz, it is important to consider high-power as an optional scenario.   Recommend that preferred high-power option is 60 dBm.</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DEE076A"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EE076B" w14:textId="77777777" w:rsidR="006A42BB" w:rsidRDefault="006A42BB" w:rsidP="006A42BB">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EE076C"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DEE076D" w14:textId="77777777" w:rsidR="006A42BB" w:rsidRDefault="006A42BB" w:rsidP="006A42BB">
            <w:pPr>
              <w:overflowPunct/>
              <w:autoSpaceDE/>
              <w:autoSpaceDN/>
              <w:adjustRightInd/>
              <w:spacing w:after="0"/>
              <w:textAlignment w:val="auto"/>
              <w:rPr>
                <w:rFonts w:eastAsia="Times New Roman"/>
                <w:color w:val="000000"/>
                <w:sz w:val="16"/>
                <w:szCs w:val="16"/>
                <w:lang w:eastAsia="zh-CN"/>
              </w:rPr>
            </w:pPr>
          </w:p>
        </w:tc>
      </w:tr>
      <w:tr w:rsidR="00276643" w14:paraId="0DEE0775" w14:textId="77777777" w:rsidTr="00AD5C2E">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6F" w14:textId="77777777" w:rsidR="00276643" w:rsidRPr="006A42BB" w:rsidRDefault="00276643" w:rsidP="002C26E6">
            <w:pPr>
              <w:keepNext/>
              <w:keepLines/>
              <w:overflowPunct/>
              <w:autoSpaceDE/>
              <w:autoSpaceDN/>
              <w:adjustRightInd/>
              <w:spacing w:after="0"/>
              <w:textAlignment w:val="auto"/>
              <w:rPr>
                <w:b/>
                <w:bCs/>
                <w:sz w:val="18"/>
                <w:szCs w:val="18"/>
                <w:lang w:eastAsia="zh-CN"/>
              </w:rPr>
            </w:pPr>
            <w:r w:rsidRPr="00BF5CA1">
              <w:rPr>
                <w:b/>
                <w:bCs/>
                <w:sz w:val="18"/>
                <w:szCs w:val="18"/>
                <w:lang w:eastAsia="zh-CN"/>
              </w:rPr>
              <w:t xml:space="preserve">Huawei, </w:t>
            </w:r>
            <w:proofErr w:type="spellStart"/>
            <w:r w:rsidRPr="00BF5CA1">
              <w:rPr>
                <w:b/>
                <w:bCs/>
                <w:sz w:val="18"/>
                <w:szCs w:val="18"/>
                <w:lang w:eastAsia="zh-CN"/>
              </w:rPr>
              <w:t>HiSilicon</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E0770"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Is beamforming gain counted in EIRP limitation calculation?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DEE0771"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EE0772" w14:textId="77777777" w:rsidR="00276643" w:rsidRDefault="00276643" w:rsidP="002C26E6">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EE0773"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DEE0774" w14:textId="77777777" w:rsidR="00276643" w:rsidRDefault="00276643" w:rsidP="002C26E6">
            <w:pPr>
              <w:overflowPunct/>
              <w:autoSpaceDE/>
              <w:autoSpaceDN/>
              <w:adjustRightInd/>
              <w:spacing w:after="0"/>
              <w:textAlignment w:val="auto"/>
              <w:rPr>
                <w:rFonts w:eastAsia="Times New Roman"/>
                <w:color w:val="000000"/>
                <w:sz w:val="16"/>
                <w:szCs w:val="16"/>
                <w:lang w:eastAsia="zh-CN"/>
              </w:rPr>
            </w:pPr>
          </w:p>
        </w:tc>
      </w:tr>
      <w:tr w:rsidR="00276643" w14:paraId="0DEE077E" w14:textId="77777777" w:rsidTr="00AD5C2E">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76" w14:textId="77777777" w:rsidR="00276643" w:rsidRPr="00276643" w:rsidRDefault="002409DE" w:rsidP="006A42BB">
            <w:pPr>
              <w:keepNext/>
              <w:keepLines/>
              <w:overflowPunct/>
              <w:autoSpaceDE/>
              <w:autoSpaceDN/>
              <w:adjustRightInd/>
              <w:spacing w:after="0"/>
              <w:textAlignment w:val="auto"/>
              <w:rPr>
                <w:b/>
                <w:bCs/>
                <w:sz w:val="18"/>
                <w:szCs w:val="18"/>
                <w:lang w:eastAsia="zh-CN"/>
              </w:rPr>
            </w:pPr>
            <w:r>
              <w:rPr>
                <w:b/>
                <w:bCs/>
                <w:sz w:val="18"/>
                <w:szCs w:val="18"/>
                <w:lang w:eastAsia="zh-CN"/>
              </w:rPr>
              <w:t>Moderator Comments</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77" w14:textId="77777777" w:rsidR="00276643" w:rsidRDefault="002409DE" w:rsidP="006A42B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Let remove the 55 and 80 for now. Put 60 as FFS.</w:t>
            </w:r>
          </w:p>
          <w:p w14:paraId="0DEE0778" w14:textId="77777777" w:rsidR="003839A6" w:rsidRDefault="003839A6" w:rsidP="006A42BB">
            <w:pPr>
              <w:overflowPunct/>
              <w:autoSpaceDE/>
              <w:autoSpaceDN/>
              <w:adjustRightInd/>
              <w:spacing w:after="0"/>
              <w:textAlignment w:val="auto"/>
              <w:rPr>
                <w:rFonts w:eastAsia="Times New Roman"/>
                <w:color w:val="000000"/>
                <w:sz w:val="16"/>
                <w:szCs w:val="16"/>
                <w:lang w:eastAsia="zh-CN"/>
              </w:rPr>
            </w:pPr>
          </w:p>
          <w:p w14:paraId="0DEE0779" w14:textId="77777777" w:rsidR="003839A6" w:rsidRDefault="003839A6" w:rsidP="006A42B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To respond to </w:t>
            </w:r>
            <w:proofErr w:type="spellStart"/>
            <w:r>
              <w:rPr>
                <w:rFonts w:eastAsia="Times New Roman"/>
                <w:color w:val="000000"/>
                <w:sz w:val="16"/>
                <w:szCs w:val="16"/>
                <w:lang w:eastAsia="zh-CN"/>
              </w:rPr>
              <w:t>vivo’s</w:t>
            </w:r>
            <w:proofErr w:type="spellEnd"/>
            <w:r>
              <w:rPr>
                <w:rFonts w:eastAsia="Times New Roman"/>
                <w:color w:val="000000"/>
                <w:sz w:val="16"/>
                <w:szCs w:val="16"/>
                <w:lang w:eastAsia="zh-CN"/>
              </w:rPr>
              <w:t xml:space="preserve"> question. I believe it is meant to apply to </w:t>
            </w:r>
            <w:proofErr w:type="gramStart"/>
            <w:r>
              <w:rPr>
                <w:rFonts w:eastAsia="Times New Roman"/>
                <w:color w:val="000000"/>
                <w:sz w:val="16"/>
                <w:szCs w:val="16"/>
                <w:lang w:eastAsia="zh-CN"/>
              </w:rPr>
              <w:t>actually apply</w:t>
            </w:r>
            <w:proofErr w:type="gramEnd"/>
            <w:r>
              <w:rPr>
                <w:rFonts w:eastAsia="Times New Roman"/>
                <w:color w:val="000000"/>
                <w:sz w:val="16"/>
                <w:szCs w:val="16"/>
                <w:lang w:eastAsia="zh-CN"/>
              </w:rPr>
              <w:t xml:space="preserve"> to </w:t>
            </w:r>
            <w:r w:rsidR="00AD5C2E">
              <w:rPr>
                <w:rFonts w:eastAsia="Times New Roman"/>
                <w:color w:val="000000"/>
                <w:sz w:val="16"/>
                <w:szCs w:val="16"/>
                <w:lang w:eastAsia="zh-CN"/>
              </w:rPr>
              <w:t xml:space="preserve">specific band within </w:t>
            </w:r>
            <w:r>
              <w:rPr>
                <w:rFonts w:eastAsia="Times New Roman"/>
                <w:color w:val="000000"/>
                <w:sz w:val="16"/>
                <w:szCs w:val="16"/>
                <w:lang w:eastAsia="zh-CN"/>
              </w:rPr>
              <w:t>52.6GHz ~ 71GHz</w:t>
            </w:r>
            <w:r w:rsidR="00AD5C2E">
              <w:rPr>
                <w:rFonts w:eastAsia="Times New Roman"/>
                <w:color w:val="000000"/>
                <w:sz w:val="16"/>
                <w:szCs w:val="16"/>
                <w:lang w:eastAsia="zh-CN"/>
              </w:rPr>
              <w:t>, while the simulation reduced down the carrier frequencies being simulation to reduce down simulation efforts.</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7A" w14:textId="77777777" w:rsidR="00276643" w:rsidRDefault="00276643" w:rsidP="006A42BB">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7B" w14:textId="77777777" w:rsidR="00276643" w:rsidRDefault="00276643" w:rsidP="006A42BB">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7C" w14:textId="77777777" w:rsidR="00276643" w:rsidRDefault="00276643" w:rsidP="006A42BB">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7D" w14:textId="77777777" w:rsidR="00276643" w:rsidRDefault="00276643" w:rsidP="006A42BB">
            <w:pPr>
              <w:overflowPunct/>
              <w:autoSpaceDE/>
              <w:autoSpaceDN/>
              <w:adjustRightInd/>
              <w:spacing w:after="0"/>
              <w:textAlignment w:val="auto"/>
              <w:rPr>
                <w:rFonts w:eastAsia="Times New Roman"/>
                <w:color w:val="000000"/>
                <w:sz w:val="16"/>
                <w:szCs w:val="16"/>
                <w:lang w:eastAsia="zh-CN"/>
              </w:rPr>
            </w:pPr>
          </w:p>
        </w:tc>
      </w:tr>
    </w:tbl>
    <w:p w14:paraId="0DEE077F" w14:textId="77777777" w:rsidR="00E426F2" w:rsidRDefault="00E426F2">
      <w:pPr>
        <w:pStyle w:val="BodyText"/>
        <w:spacing w:after="0"/>
        <w:rPr>
          <w:rFonts w:ascii="Times New Roman" w:hAnsi="Times New Roman"/>
          <w:sz w:val="22"/>
          <w:szCs w:val="22"/>
          <w:lang w:eastAsia="zh-CN"/>
        </w:rPr>
      </w:pPr>
    </w:p>
    <w:p w14:paraId="0DEE0780" w14:textId="77777777" w:rsidR="00E426F2" w:rsidRDefault="00E426F2">
      <w:pPr>
        <w:pStyle w:val="BodyText"/>
        <w:spacing w:after="0"/>
        <w:rPr>
          <w:rFonts w:ascii="Times New Roman" w:hAnsi="Times New Roman"/>
          <w:sz w:val="22"/>
          <w:szCs w:val="22"/>
          <w:lang w:val="en-GB" w:eastAsia="zh-CN"/>
        </w:rPr>
      </w:pPr>
    </w:p>
    <w:p w14:paraId="0DEE0781" w14:textId="77777777" w:rsidR="00E426F2" w:rsidRDefault="00E426F2">
      <w:pPr>
        <w:pStyle w:val="BodyText"/>
        <w:spacing w:after="0"/>
        <w:rPr>
          <w:rFonts w:ascii="Times New Roman" w:hAnsi="Times New Roman"/>
          <w:sz w:val="22"/>
          <w:szCs w:val="22"/>
          <w:lang w:val="en-GB" w:eastAsia="zh-CN"/>
        </w:rPr>
      </w:pPr>
    </w:p>
    <w:p w14:paraId="0DEE0782" w14:textId="77777777" w:rsidR="00E426F2" w:rsidRDefault="00F96379">
      <w:pPr>
        <w:pStyle w:val="Caption"/>
        <w:keepNext/>
        <w:outlineLvl w:val="3"/>
      </w:pPr>
      <w:r>
        <w:lastRenderedPageBreak/>
        <w:t xml:space="preserve">Table </w:t>
      </w:r>
      <w:r w:rsidR="00807AAC">
        <w:fldChar w:fldCharType="begin"/>
      </w:r>
      <w:r>
        <w:instrText>SEQ Table \* ARABIC</w:instrText>
      </w:r>
      <w:r w:rsidR="00807AAC">
        <w:fldChar w:fldCharType="separate"/>
      </w:r>
      <w:r>
        <w:t>11</w:t>
      </w:r>
      <w:r w:rsidR="00807AAC">
        <w:fldChar w:fldCharType="end"/>
      </w:r>
      <w:r>
        <w:t>. SLS Parameter Set 5</w:t>
      </w:r>
    </w:p>
    <w:tbl>
      <w:tblPr>
        <w:tblW w:w="13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97"/>
        <w:gridCol w:w="2007"/>
        <w:gridCol w:w="1929"/>
        <w:gridCol w:w="1918"/>
        <w:gridCol w:w="1668"/>
        <w:gridCol w:w="1586"/>
        <w:gridCol w:w="2337"/>
      </w:tblGrid>
      <w:tr w:rsidR="00E426F2" w14:paraId="0DEE078A"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83" w14:textId="77777777" w:rsidR="00E426F2" w:rsidRDefault="00F96379">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5</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84"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PDCCH Overhead</w:t>
            </w: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85"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DMRS Overhead</w:t>
            </w: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86"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CSI-RS Overhead</w:t>
            </w: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87"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SRS Overhead</w:t>
            </w:r>
          </w:p>
        </w:tc>
        <w:tc>
          <w:tcPr>
            <w:tcW w:w="158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88" w14:textId="77777777" w:rsidR="00E426F2" w:rsidRDefault="00F9637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Other Overhead</w:t>
            </w:r>
          </w:p>
        </w:tc>
        <w:tc>
          <w:tcPr>
            <w:tcW w:w="233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EE0789" w14:textId="77777777" w:rsidR="00E426F2" w:rsidRDefault="00F96379">
            <w:pPr>
              <w:overflowPunct/>
              <w:autoSpaceDE/>
              <w:autoSpaceDN/>
              <w:adjustRightInd/>
              <w:spacing w:after="0"/>
              <w:textAlignment w:val="auto"/>
              <w:rPr>
                <w:rFonts w:eastAsia="Times New Roman"/>
                <w:b/>
                <w:bCs/>
                <w:color w:val="000000"/>
                <w:sz w:val="16"/>
                <w:szCs w:val="16"/>
                <w:lang w:eastAsia="zh-CN"/>
              </w:rPr>
            </w:pPr>
            <w:r>
              <w:rPr>
                <w:rFonts w:eastAsia="Times New Roman"/>
                <w:b/>
                <w:bCs/>
                <w:color w:val="000000"/>
                <w:sz w:val="16"/>
                <w:szCs w:val="16"/>
                <w:lang w:eastAsia="zh-CN"/>
              </w:rPr>
              <w:t>Data Processing Latency</w:t>
            </w:r>
          </w:p>
        </w:tc>
      </w:tr>
      <w:tr w:rsidR="00E426F2" w14:paraId="0DEE0796" w14:textId="77777777" w:rsidTr="000C5741">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8B" w14:textId="77777777" w:rsidR="00E426F2" w:rsidRDefault="00F9637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Proposal</w:t>
            </w:r>
          </w:p>
        </w:tc>
        <w:tc>
          <w:tcPr>
            <w:tcW w:w="20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8C"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 symbol per slot</w:t>
            </w:r>
          </w:p>
        </w:tc>
        <w:tc>
          <w:tcPr>
            <w:tcW w:w="19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8D"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 symbol per slot</w:t>
            </w:r>
          </w:p>
        </w:tc>
        <w:tc>
          <w:tcPr>
            <w:tcW w:w="19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8E"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16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8F"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15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90"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23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91"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UE processing timeline </w:t>
            </w:r>
            <w:r>
              <w:rPr>
                <w:rFonts w:eastAsia="Times New Roman"/>
                <w:color w:val="FF0000"/>
                <w:sz w:val="16"/>
                <w:szCs w:val="16"/>
                <w:highlight w:val="yellow"/>
                <w:u w:val="single"/>
                <w:lang w:eastAsia="zh-CN"/>
              </w:rPr>
              <w:t>in microseconds</w:t>
            </w:r>
            <w:r>
              <w:rPr>
                <w:rFonts w:eastAsia="Times New Roman"/>
                <w:color w:val="FF0000"/>
                <w:sz w:val="16"/>
                <w:szCs w:val="16"/>
                <w:u w:val="single"/>
                <w:lang w:eastAsia="zh-CN"/>
              </w:rPr>
              <w:t xml:space="preserve"> </w:t>
            </w:r>
            <w:r>
              <w:rPr>
                <w:rFonts w:eastAsia="Times New Roman"/>
                <w:color w:val="000000"/>
                <w:sz w:val="16"/>
                <w:szCs w:val="16"/>
                <w:lang w:eastAsia="zh-CN"/>
              </w:rPr>
              <w:t>are assumed to be same as 120 kHz SCS PDSCH/PUSCH processing latency</w:t>
            </w:r>
          </w:p>
          <w:p w14:paraId="0DEE0792" w14:textId="77777777" w:rsidR="00D339EA" w:rsidRDefault="00D339EA">
            <w:pPr>
              <w:overflowPunct/>
              <w:autoSpaceDE/>
              <w:autoSpaceDN/>
              <w:adjustRightInd/>
              <w:spacing w:after="0"/>
              <w:textAlignment w:val="auto"/>
              <w:rPr>
                <w:rFonts w:eastAsia="Times New Roman"/>
                <w:color w:val="000000"/>
                <w:sz w:val="16"/>
                <w:szCs w:val="16"/>
                <w:lang w:eastAsia="zh-CN"/>
              </w:rPr>
            </w:pPr>
          </w:p>
          <w:p w14:paraId="0DEE0793" w14:textId="77777777" w:rsidR="00D339EA" w:rsidRPr="00D339EA" w:rsidRDefault="00D339EA">
            <w:pPr>
              <w:overflowPunct/>
              <w:autoSpaceDE/>
              <w:autoSpaceDN/>
              <w:adjustRightInd/>
              <w:spacing w:after="0"/>
              <w:textAlignment w:val="auto"/>
              <w:rPr>
                <w:rFonts w:eastAsia="Times New Roman"/>
                <w:color w:val="FF0000"/>
                <w:sz w:val="16"/>
                <w:szCs w:val="16"/>
                <w:highlight w:val="cyan"/>
                <w:u w:val="single"/>
                <w:lang w:eastAsia="zh-CN"/>
              </w:rPr>
            </w:pPr>
            <w:r w:rsidRPr="00D339EA">
              <w:rPr>
                <w:rFonts w:eastAsia="Times New Roman"/>
                <w:color w:val="FF0000"/>
                <w:sz w:val="16"/>
                <w:szCs w:val="16"/>
                <w:highlight w:val="cyan"/>
                <w:u w:val="single"/>
                <w:lang w:eastAsia="zh-CN"/>
              </w:rPr>
              <w:t>Optional:</w:t>
            </w:r>
          </w:p>
          <w:p w14:paraId="0DEE0794" w14:textId="77777777" w:rsidR="00D339EA" w:rsidRPr="00D339EA" w:rsidRDefault="00D339EA" w:rsidP="00D339EA">
            <w:pPr>
              <w:overflowPunct/>
              <w:autoSpaceDE/>
              <w:autoSpaceDN/>
              <w:adjustRightInd/>
              <w:spacing w:after="0"/>
              <w:textAlignment w:val="auto"/>
              <w:rPr>
                <w:rFonts w:eastAsia="Times New Roman"/>
                <w:color w:val="FF0000"/>
                <w:sz w:val="16"/>
                <w:szCs w:val="16"/>
                <w:u w:val="single"/>
                <w:lang w:eastAsia="zh-CN"/>
              </w:rPr>
            </w:pPr>
            <w:r w:rsidRPr="00D339EA">
              <w:rPr>
                <w:rFonts w:eastAsia="Times New Roman"/>
                <w:color w:val="FF0000"/>
                <w:sz w:val="16"/>
                <w:szCs w:val="16"/>
                <w:highlight w:val="cyan"/>
                <w:u w:val="single"/>
                <w:lang w:eastAsia="zh-CN"/>
              </w:rPr>
              <w:t>UE processing timeline in microseconds are assumed to be half of 120 kHz SCS PDSCH/PUSCH processing latency</w:t>
            </w:r>
          </w:p>
          <w:p w14:paraId="0DEE0795" w14:textId="77777777" w:rsidR="00D339EA" w:rsidRDefault="00D339EA">
            <w:pPr>
              <w:overflowPunct/>
              <w:autoSpaceDE/>
              <w:autoSpaceDN/>
              <w:adjustRightInd/>
              <w:spacing w:after="0"/>
              <w:textAlignment w:val="auto"/>
              <w:rPr>
                <w:rFonts w:eastAsia="Times New Roman"/>
                <w:color w:val="000000"/>
                <w:sz w:val="16"/>
                <w:szCs w:val="16"/>
                <w:lang w:eastAsia="zh-CN"/>
              </w:rPr>
            </w:pPr>
          </w:p>
        </w:tc>
      </w:tr>
      <w:tr w:rsidR="00614E49" w14:paraId="0DEE079F" w14:textId="77777777" w:rsidTr="000C5741">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97" w14:textId="77777777" w:rsidR="00614E49" w:rsidRDefault="00614E49" w:rsidP="001C524E">
            <w:pPr>
              <w:keepNext/>
              <w:keepLines/>
              <w:overflowPunct/>
              <w:autoSpaceDE/>
              <w:autoSpaceDN/>
              <w:adjustRightInd/>
              <w:spacing w:after="0"/>
              <w:textAlignment w:val="auto"/>
              <w:rPr>
                <w:b/>
                <w:bCs/>
                <w:color w:val="000000"/>
                <w:sz w:val="18"/>
                <w:szCs w:val="18"/>
                <w:highlight w:val="cyan"/>
                <w:lang w:eastAsia="zh-CN"/>
              </w:rPr>
            </w:pPr>
            <w:r w:rsidRPr="00A51A6D">
              <w:rPr>
                <w:b/>
                <w:bCs/>
                <w:color w:val="000000"/>
                <w:sz w:val="18"/>
                <w:szCs w:val="18"/>
                <w:lang w:eastAsia="zh-CN"/>
              </w:rPr>
              <w:t>Qualcomm</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0DEE0798" w14:textId="77777777" w:rsidR="00614E49" w:rsidRDefault="00614E49" w:rsidP="001C524E">
            <w:pPr>
              <w:overflowPunct/>
              <w:autoSpaceDE/>
              <w:autoSpaceDN/>
              <w:adjustRightInd/>
              <w:spacing w:after="0"/>
              <w:textAlignment w:val="auto"/>
              <w:rPr>
                <w:rFonts w:eastAsia="Times New Roman"/>
                <w:color w:val="000000"/>
                <w:sz w:val="16"/>
                <w:szCs w:val="16"/>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0DEE0799" w14:textId="77777777" w:rsidR="00614E49" w:rsidRDefault="00614E49" w:rsidP="001C524E">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0DEE079A" w14:textId="77777777" w:rsidR="00614E49" w:rsidRDefault="00614E49" w:rsidP="001C524E">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DEE079B" w14:textId="77777777" w:rsidR="00614E49" w:rsidRDefault="00614E49" w:rsidP="001C524E">
            <w:pPr>
              <w:overflowPunct/>
              <w:autoSpaceDE/>
              <w:autoSpaceDN/>
              <w:adjustRightInd/>
              <w:spacing w:after="0"/>
              <w:textAlignment w:val="auto"/>
              <w:rPr>
                <w:rFonts w:eastAsia="Times New Roman"/>
                <w:color w:val="000000"/>
                <w:sz w:val="16"/>
                <w:szCs w:val="16"/>
                <w:lang w:eastAsia="zh-CN"/>
              </w:rPr>
            </w:pPr>
          </w:p>
        </w:tc>
        <w:tc>
          <w:tcPr>
            <w:tcW w:w="1586" w:type="dxa"/>
            <w:tcBorders>
              <w:top w:val="single" w:sz="4" w:space="0" w:color="auto"/>
              <w:left w:val="single" w:sz="4" w:space="0" w:color="auto"/>
              <w:bottom w:val="single" w:sz="4" w:space="0" w:color="auto"/>
              <w:right w:val="single" w:sz="4" w:space="0" w:color="auto"/>
            </w:tcBorders>
            <w:shd w:val="clear" w:color="auto" w:fill="FFFFFF" w:themeFill="background1"/>
          </w:tcPr>
          <w:p w14:paraId="0DEE079C" w14:textId="77777777" w:rsidR="00614E49" w:rsidRDefault="00614E49" w:rsidP="001C524E">
            <w:pPr>
              <w:overflowPunct/>
              <w:autoSpaceDE/>
              <w:autoSpaceDN/>
              <w:adjustRightInd/>
              <w:spacing w:after="0"/>
              <w:textAlignment w:val="auto"/>
              <w:rPr>
                <w:rFonts w:eastAsia="Times New Roman"/>
                <w:color w:val="000000"/>
                <w:sz w:val="16"/>
                <w:szCs w:val="16"/>
                <w:lang w:eastAsia="zh-CN"/>
              </w:rPr>
            </w:pPr>
          </w:p>
        </w:tc>
        <w:tc>
          <w:tcPr>
            <w:tcW w:w="2337" w:type="dxa"/>
            <w:tcBorders>
              <w:top w:val="single" w:sz="4" w:space="0" w:color="auto"/>
              <w:left w:val="single" w:sz="4" w:space="0" w:color="auto"/>
              <w:bottom w:val="single" w:sz="4" w:space="0" w:color="auto"/>
              <w:right w:val="single" w:sz="4" w:space="0" w:color="auto"/>
            </w:tcBorders>
            <w:shd w:val="clear" w:color="auto" w:fill="auto"/>
          </w:tcPr>
          <w:p w14:paraId="0DEE079D" w14:textId="77777777" w:rsidR="00614E49" w:rsidRPr="00614E49" w:rsidRDefault="00614E49" w:rsidP="00614E4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simulations with 960KHz timelines, the 120Khz parameters in absolute time are good as highly conservative assumptions, (e.g. N1 =20 Symbols ~</w:t>
            </w:r>
            <w:r w:rsidRPr="00614E49">
              <w:rPr>
                <w:rFonts w:eastAsia="Times New Roman"/>
                <w:color w:val="000000"/>
                <w:sz w:val="16"/>
                <w:szCs w:val="16"/>
                <w:lang w:eastAsia="zh-CN"/>
              </w:rPr>
              <w:t xml:space="preserve">178.4 us, and N2 ~36 Symbols = 321.12 us for u=3). But at higher SCS, it will be useful to study the sensitivity with respect to these parameters. We propose an optional set of timelines, </w:t>
            </w:r>
            <w:r w:rsidR="00AF02A8">
              <w:rPr>
                <w:rFonts w:eastAsia="Times New Roman"/>
                <w:color w:val="000000"/>
                <w:sz w:val="16"/>
                <w:szCs w:val="16"/>
                <w:lang w:eastAsia="zh-CN"/>
              </w:rPr>
              <w:t>corresponding</w:t>
            </w:r>
            <w:r w:rsidRPr="00614E49">
              <w:rPr>
                <w:rFonts w:eastAsia="Times New Roman"/>
                <w:color w:val="000000"/>
                <w:sz w:val="16"/>
                <w:szCs w:val="16"/>
                <w:lang w:eastAsia="zh-CN"/>
              </w:rPr>
              <w:t xml:space="preserve"> to ½ of the 120Khz timelines in absolute times. E.g. Optional set (N</w:t>
            </w:r>
            <w:proofErr w:type="gramStart"/>
            <w:r w:rsidRPr="00614E49">
              <w:rPr>
                <w:rFonts w:eastAsia="Times New Roman"/>
                <w:color w:val="000000"/>
                <w:sz w:val="16"/>
                <w:szCs w:val="16"/>
                <w:lang w:eastAsia="zh-CN"/>
              </w:rPr>
              <w:t>1,N</w:t>
            </w:r>
            <w:proofErr w:type="gramEnd"/>
            <w:r w:rsidRPr="00614E49">
              <w:rPr>
                <w:rFonts w:eastAsia="Times New Roman"/>
                <w:color w:val="000000"/>
                <w:sz w:val="16"/>
                <w:szCs w:val="16"/>
                <w:lang w:eastAsia="zh-CN"/>
              </w:rPr>
              <w:t xml:space="preserve">2 =10,18 symbols in u=3 timelines, to be used only for SCS 960KHz and above) </w:t>
            </w:r>
          </w:p>
          <w:p w14:paraId="0DEE079E" w14:textId="77777777" w:rsidR="00614E49" w:rsidRDefault="00614E49" w:rsidP="001C524E">
            <w:pPr>
              <w:overflowPunct/>
              <w:autoSpaceDE/>
              <w:autoSpaceDN/>
              <w:adjustRightInd/>
              <w:spacing w:after="0"/>
              <w:textAlignment w:val="auto"/>
              <w:rPr>
                <w:rFonts w:eastAsia="Times New Roman"/>
                <w:color w:val="000000"/>
                <w:sz w:val="16"/>
                <w:szCs w:val="16"/>
                <w:lang w:eastAsia="zh-CN"/>
              </w:rPr>
            </w:pPr>
          </w:p>
        </w:tc>
      </w:tr>
      <w:tr w:rsidR="000C5741" w14:paraId="0DEE07A7" w14:textId="77777777" w:rsidTr="000C5741">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A0" w14:textId="77777777" w:rsidR="000C5741" w:rsidRPr="00A51A6D" w:rsidRDefault="000C5741" w:rsidP="001C524E">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Moderator Comments</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A1" w14:textId="77777777" w:rsidR="000C5741" w:rsidRDefault="000C5741" w:rsidP="001C524E">
            <w:pPr>
              <w:overflowPunct/>
              <w:autoSpaceDE/>
              <w:autoSpaceDN/>
              <w:adjustRightInd/>
              <w:spacing w:after="0"/>
              <w:textAlignment w:val="auto"/>
              <w:rPr>
                <w:rFonts w:eastAsia="Times New Roman"/>
                <w:color w:val="000000"/>
                <w:sz w:val="16"/>
                <w:szCs w:val="16"/>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A2" w14:textId="77777777" w:rsidR="000C5741" w:rsidRDefault="000C5741" w:rsidP="001C524E">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A3" w14:textId="77777777" w:rsidR="000C5741" w:rsidRDefault="000C5741" w:rsidP="001C524E">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A4" w14:textId="77777777" w:rsidR="000C5741" w:rsidRDefault="000C5741" w:rsidP="001C524E">
            <w:pPr>
              <w:overflowPunct/>
              <w:autoSpaceDE/>
              <w:autoSpaceDN/>
              <w:adjustRightInd/>
              <w:spacing w:after="0"/>
              <w:textAlignment w:val="auto"/>
              <w:rPr>
                <w:rFonts w:eastAsia="Times New Roman"/>
                <w:color w:val="000000"/>
                <w:sz w:val="16"/>
                <w:szCs w:val="16"/>
                <w:lang w:eastAsia="zh-CN"/>
              </w:rPr>
            </w:pPr>
          </w:p>
        </w:tc>
        <w:tc>
          <w:tcPr>
            <w:tcW w:w="158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A5" w14:textId="77777777" w:rsidR="000C5741" w:rsidRDefault="000C5741" w:rsidP="001C524E">
            <w:pPr>
              <w:overflowPunct/>
              <w:autoSpaceDE/>
              <w:autoSpaceDN/>
              <w:adjustRightInd/>
              <w:spacing w:after="0"/>
              <w:textAlignment w:val="auto"/>
              <w:rPr>
                <w:rFonts w:eastAsia="Times New Roman"/>
                <w:color w:val="000000"/>
                <w:sz w:val="16"/>
                <w:szCs w:val="16"/>
                <w:lang w:eastAsia="zh-CN"/>
              </w:rPr>
            </w:pPr>
          </w:p>
        </w:tc>
        <w:tc>
          <w:tcPr>
            <w:tcW w:w="233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A6" w14:textId="77777777" w:rsidR="000C5741" w:rsidRDefault="00D339EA" w:rsidP="00614E4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Added optional parameter as suggested by Qualcomm.</w:t>
            </w:r>
          </w:p>
        </w:tc>
      </w:tr>
    </w:tbl>
    <w:p w14:paraId="0DEE07A8" w14:textId="77777777" w:rsidR="00E426F2" w:rsidRDefault="00E426F2">
      <w:pPr>
        <w:pStyle w:val="BodyText"/>
        <w:spacing w:after="0"/>
        <w:rPr>
          <w:rFonts w:ascii="Times New Roman" w:hAnsi="Times New Roman"/>
          <w:sz w:val="22"/>
          <w:szCs w:val="22"/>
          <w:lang w:eastAsia="zh-CN"/>
        </w:rPr>
      </w:pPr>
    </w:p>
    <w:p w14:paraId="0DEE07A9" w14:textId="77777777" w:rsidR="00E426F2" w:rsidRDefault="00E426F2">
      <w:pPr>
        <w:pStyle w:val="BodyText"/>
        <w:spacing w:after="0"/>
        <w:rPr>
          <w:rFonts w:ascii="Times New Roman" w:hAnsi="Times New Roman"/>
          <w:sz w:val="22"/>
          <w:szCs w:val="22"/>
          <w:lang w:val="en-GB" w:eastAsia="zh-CN"/>
        </w:rPr>
      </w:pPr>
    </w:p>
    <w:p w14:paraId="0DEE07AA" w14:textId="77777777" w:rsidR="00E426F2" w:rsidRDefault="00F96379">
      <w:pPr>
        <w:pStyle w:val="Caption"/>
        <w:keepNext/>
        <w:outlineLvl w:val="3"/>
      </w:pPr>
      <w:r>
        <w:t xml:space="preserve">Table </w:t>
      </w:r>
      <w:r w:rsidR="00807AAC">
        <w:fldChar w:fldCharType="begin"/>
      </w:r>
      <w:r>
        <w:instrText>SEQ Table \* ARABIC</w:instrText>
      </w:r>
      <w:r w:rsidR="00807AAC">
        <w:fldChar w:fldCharType="separate"/>
      </w:r>
      <w:r>
        <w:t>12</w:t>
      </w:r>
      <w:r w:rsidR="00807AAC">
        <w:fldChar w:fldCharType="end"/>
      </w:r>
      <w:r>
        <w:t>. SLS Parameter Set 6</w:t>
      </w: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gridCol w:w="1280"/>
        <w:gridCol w:w="1795"/>
        <w:gridCol w:w="1355"/>
        <w:gridCol w:w="2160"/>
        <w:gridCol w:w="1795"/>
      </w:tblGrid>
      <w:tr w:rsidR="00E426F2" w14:paraId="0DEE07B3" w14:textId="77777777" w:rsidTr="006A42BB">
        <w:trPr>
          <w:trHeight w:val="242"/>
        </w:trPr>
        <w:tc>
          <w:tcPr>
            <w:tcW w:w="1165" w:type="dxa"/>
            <w:shd w:val="clear" w:color="auto" w:fill="E2EFD9" w:themeFill="accent6" w:themeFillTint="33"/>
            <w:vAlign w:val="center"/>
          </w:tcPr>
          <w:p w14:paraId="0DEE07AB" w14:textId="77777777" w:rsidR="00E426F2" w:rsidRDefault="00F9637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6</w:t>
            </w:r>
          </w:p>
        </w:tc>
        <w:tc>
          <w:tcPr>
            <w:tcW w:w="2115" w:type="dxa"/>
            <w:shd w:val="clear" w:color="auto" w:fill="E2EFD9" w:themeFill="accent6" w:themeFillTint="33"/>
            <w:vAlign w:val="center"/>
          </w:tcPr>
          <w:p w14:paraId="0DEE07AC"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TDD DL/UL Ratio</w:t>
            </w:r>
          </w:p>
        </w:tc>
        <w:tc>
          <w:tcPr>
            <w:tcW w:w="1555" w:type="dxa"/>
            <w:shd w:val="clear" w:color="auto" w:fill="E2EFD9" w:themeFill="accent6" w:themeFillTint="33"/>
            <w:vAlign w:val="center"/>
          </w:tcPr>
          <w:p w14:paraId="0DEE07AD"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 feedback</w:t>
            </w:r>
          </w:p>
        </w:tc>
        <w:tc>
          <w:tcPr>
            <w:tcW w:w="1280" w:type="dxa"/>
            <w:shd w:val="clear" w:color="auto" w:fill="E2EFD9" w:themeFill="accent6" w:themeFillTint="33"/>
            <w:vAlign w:val="center"/>
          </w:tcPr>
          <w:p w14:paraId="0DEE07AE"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Additive Rx EVM</w:t>
            </w:r>
          </w:p>
        </w:tc>
        <w:tc>
          <w:tcPr>
            <w:tcW w:w="1795" w:type="dxa"/>
            <w:shd w:val="clear" w:color="auto" w:fill="E2EFD9" w:themeFill="accent6" w:themeFillTint="33"/>
            <w:vAlign w:val="center"/>
          </w:tcPr>
          <w:p w14:paraId="0DEE07AF"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Traffic Model</w:t>
            </w:r>
          </w:p>
        </w:tc>
        <w:tc>
          <w:tcPr>
            <w:tcW w:w="1355" w:type="dxa"/>
            <w:shd w:val="clear" w:color="auto" w:fill="E2EFD9" w:themeFill="accent6" w:themeFillTint="33"/>
            <w:vAlign w:val="center"/>
          </w:tcPr>
          <w:p w14:paraId="0DEE07B0"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Receiver</w:t>
            </w:r>
          </w:p>
        </w:tc>
        <w:tc>
          <w:tcPr>
            <w:tcW w:w="2160" w:type="dxa"/>
            <w:shd w:val="clear" w:color="auto" w:fill="E2EFD9" w:themeFill="accent6" w:themeFillTint="33"/>
            <w:vAlign w:val="center"/>
          </w:tcPr>
          <w:p w14:paraId="0DEE07B1"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Cell selection criteria</w:t>
            </w:r>
          </w:p>
        </w:tc>
        <w:tc>
          <w:tcPr>
            <w:tcW w:w="1795" w:type="dxa"/>
            <w:shd w:val="clear" w:color="auto" w:fill="E2EFD9" w:themeFill="accent6" w:themeFillTint="33"/>
            <w:vAlign w:val="center"/>
          </w:tcPr>
          <w:p w14:paraId="0DEE07B2" w14:textId="77777777" w:rsidR="00E426F2" w:rsidRDefault="00F9637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DL/UL Traffic Ratio</w:t>
            </w:r>
          </w:p>
        </w:tc>
      </w:tr>
      <w:tr w:rsidR="00E426F2" w14:paraId="0DEE07CC" w14:textId="77777777" w:rsidTr="00B972E2">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B4" w14:textId="77777777" w:rsidR="00E426F2" w:rsidRDefault="00F9637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Proposal</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B5" w14:textId="77777777" w:rsidR="00E426F2" w:rsidRDefault="00F96379">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Companies to provide information (if applicable)</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B6"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 feedback</w:t>
            </w:r>
          </w:p>
        </w:tc>
        <w:tc>
          <w:tcPr>
            <w:tcW w:w="12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B7"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 additive Rx EVM values may be revisited after LLS study</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B8"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FTP Model 3 (27Mbyte file)</w:t>
            </w:r>
          </w:p>
          <w:p w14:paraId="0DEE07B9"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0DEE07BA"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Optional: </w:t>
            </w:r>
          </w:p>
          <w:p w14:paraId="0DEE07BB"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Full buffer,</w:t>
            </w:r>
          </w:p>
          <w:p w14:paraId="0DEE07BC"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FTP Model 1 (27 Mbyte file),</w:t>
            </w:r>
          </w:p>
          <w:p w14:paraId="0DEE07BD" w14:textId="77777777" w:rsidR="00E426F2" w:rsidRDefault="00F96379">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 FTP Model 3 (0.5, 2, 16 Mbyte file)</w:t>
            </w:r>
          </w:p>
        </w:tc>
        <w:tc>
          <w:tcPr>
            <w:tcW w:w="13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BE" w14:textId="77777777" w:rsidR="00E426F2" w:rsidRDefault="00F96379">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MMSE-IRC</w:t>
            </w:r>
          </w:p>
        </w:tc>
        <w:tc>
          <w:tcPr>
            <w:tcW w:w="21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BF"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Random select from strongest RSRP with 1 dB HO Margin</w:t>
            </w:r>
          </w:p>
          <w:p w14:paraId="0DEE07C0"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7C1" w14:textId="69E71E4F" w:rsidR="00E426F2" w:rsidRDefault="00F96379">
            <w:pPr>
              <w:overflowPunct/>
              <w:autoSpaceDE/>
              <w:autoSpaceDN/>
              <w:adjustRightInd/>
              <w:spacing w:after="0"/>
              <w:textAlignment w:val="auto"/>
              <w:rPr>
                <w:rFonts w:eastAsia="Times New Roman"/>
                <w:color w:val="FF0000"/>
                <w:sz w:val="16"/>
                <w:szCs w:val="16"/>
                <w:highlight w:val="yellow"/>
                <w:lang w:eastAsia="zh-CN"/>
              </w:rPr>
            </w:pPr>
            <w:r w:rsidRPr="008714CB">
              <w:rPr>
                <w:rFonts w:eastAsia="Times New Roman"/>
                <w:color w:val="FF0000"/>
                <w:sz w:val="16"/>
                <w:szCs w:val="16"/>
                <w:highlight w:val="cyan"/>
                <w:lang w:eastAsia="zh-CN"/>
              </w:rPr>
              <w:t>Note</w:t>
            </w:r>
            <w:r>
              <w:rPr>
                <w:rFonts w:eastAsia="Times New Roman"/>
                <w:color w:val="FF0000"/>
                <w:sz w:val="16"/>
                <w:szCs w:val="16"/>
                <w:highlight w:val="yellow"/>
                <w:lang w:eastAsia="zh-CN"/>
              </w:rPr>
              <w:t xml:space="preserve">: UE with RSRP below a </w:t>
            </w:r>
            <w:proofErr w:type="spellStart"/>
            <w:r>
              <w:rPr>
                <w:rFonts w:eastAsia="Times New Roman"/>
                <w:color w:val="FF0000"/>
                <w:sz w:val="16"/>
                <w:szCs w:val="16"/>
                <w:highlight w:val="yellow"/>
                <w:lang w:eastAsia="zh-CN"/>
              </w:rPr>
              <w:t>P_threshold</w:t>
            </w:r>
            <w:proofErr w:type="spellEnd"/>
            <w:r>
              <w:rPr>
                <w:rFonts w:eastAsia="Times New Roman"/>
                <w:color w:val="FF0000"/>
                <w:sz w:val="16"/>
                <w:szCs w:val="16"/>
                <w:highlight w:val="yellow"/>
                <w:lang w:eastAsia="zh-CN"/>
              </w:rPr>
              <w:t xml:space="preserve"> </w:t>
            </w:r>
            <w:proofErr w:type="gramStart"/>
            <w:r>
              <w:rPr>
                <w:rFonts w:eastAsia="Times New Roman"/>
                <w:color w:val="FF0000"/>
                <w:sz w:val="16"/>
                <w:szCs w:val="16"/>
                <w:highlight w:val="yellow"/>
                <w:lang w:eastAsia="zh-CN"/>
              </w:rPr>
              <w:t>are</w:t>
            </w:r>
            <w:proofErr w:type="gramEnd"/>
            <w:r>
              <w:rPr>
                <w:rFonts w:eastAsia="Times New Roman"/>
                <w:color w:val="FF0000"/>
                <w:sz w:val="16"/>
                <w:szCs w:val="16"/>
                <w:highlight w:val="yellow"/>
                <w:lang w:eastAsia="zh-CN"/>
              </w:rPr>
              <w:t xml:space="preserve"> not considered in simulation and counted toward UE distribution count</w:t>
            </w:r>
          </w:p>
          <w:p w14:paraId="0DEE07C2" w14:textId="555C4FE5" w:rsidR="00E426F2" w:rsidRDefault="00F96379">
            <w:pPr>
              <w:overflowPunct/>
              <w:autoSpaceDE/>
              <w:autoSpaceDN/>
              <w:adjustRightInd/>
              <w:spacing w:after="0"/>
              <w:textAlignment w:val="auto"/>
              <w:rPr>
                <w:rFonts w:eastAsia="Times New Roman"/>
                <w:color w:val="FF0000"/>
                <w:sz w:val="16"/>
                <w:szCs w:val="16"/>
                <w:lang w:eastAsia="zh-CN"/>
              </w:rPr>
            </w:pPr>
            <w:r w:rsidRPr="008714CB">
              <w:rPr>
                <w:rFonts w:eastAsia="Times New Roman"/>
                <w:color w:val="FF0000"/>
                <w:sz w:val="16"/>
                <w:szCs w:val="16"/>
                <w:highlight w:val="cyan"/>
                <w:lang w:eastAsia="zh-CN"/>
              </w:rPr>
              <w:t xml:space="preserve">FFS: value of </w:t>
            </w:r>
            <w:proofErr w:type="spellStart"/>
            <w:r w:rsidRPr="008714CB">
              <w:rPr>
                <w:rFonts w:eastAsia="Times New Roman"/>
                <w:color w:val="FF0000"/>
                <w:sz w:val="16"/>
                <w:szCs w:val="16"/>
                <w:highlight w:val="cyan"/>
                <w:lang w:eastAsia="zh-CN"/>
              </w:rPr>
              <w:t>P_threshold</w:t>
            </w:r>
            <w:proofErr w:type="spellEnd"/>
            <w:r w:rsidR="00DD77FE">
              <w:rPr>
                <w:rFonts w:eastAsia="Times New Roman"/>
                <w:color w:val="FF0000"/>
                <w:sz w:val="16"/>
                <w:szCs w:val="16"/>
                <w:lang w:eastAsia="zh-CN"/>
              </w:rPr>
              <w:t xml:space="preserve">. </w:t>
            </w:r>
            <w:r w:rsidR="008714CB" w:rsidRPr="00DD77FE">
              <w:rPr>
                <w:rFonts w:eastAsia="Times New Roman"/>
                <w:color w:val="FF0000"/>
                <w:sz w:val="16"/>
                <w:szCs w:val="16"/>
                <w:highlight w:val="cyan"/>
                <w:lang w:eastAsia="zh-CN"/>
              </w:rPr>
              <w:t xml:space="preserve">(including the possibility of </w:t>
            </w:r>
            <w:r w:rsidR="00DD77FE" w:rsidRPr="00DD77FE">
              <w:rPr>
                <w:rFonts w:eastAsia="Times New Roman"/>
                <w:color w:val="FF0000"/>
                <w:sz w:val="16"/>
                <w:szCs w:val="16"/>
                <w:highlight w:val="cyan"/>
                <w:lang w:eastAsia="zh-CN"/>
              </w:rPr>
              <w:t>negative Inf)</w:t>
            </w:r>
          </w:p>
          <w:p w14:paraId="0DEE07C3" w14:textId="77777777" w:rsidR="00E426F2" w:rsidRDefault="00E426F2">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EE07C4"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0DEE07C5"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p w14:paraId="0DEE07C6"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0DEE07C7"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0DEE07C8" w14:textId="77777777" w:rsidR="00E426F2" w:rsidRDefault="00F9637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0DEE07C9" w14:textId="77777777" w:rsidR="00E426F2" w:rsidRDefault="00F9637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0% DL, 100% UL</w:t>
            </w:r>
          </w:p>
          <w:p w14:paraId="0DEE07CA" w14:textId="77777777" w:rsidR="00E426F2" w:rsidRDefault="00E426F2">
            <w:pPr>
              <w:overflowPunct/>
              <w:autoSpaceDE/>
              <w:autoSpaceDN/>
              <w:adjustRightInd/>
              <w:spacing w:after="0"/>
              <w:textAlignment w:val="auto"/>
              <w:rPr>
                <w:rFonts w:eastAsia="Times New Roman"/>
                <w:color w:val="000000"/>
                <w:sz w:val="16"/>
                <w:szCs w:val="16"/>
                <w:lang w:eastAsia="zh-CN"/>
              </w:rPr>
            </w:pPr>
          </w:p>
          <w:p w14:paraId="0DEE07CB" w14:textId="77777777" w:rsidR="00E426F2" w:rsidRDefault="00E426F2">
            <w:pPr>
              <w:overflowPunct/>
              <w:autoSpaceDE/>
              <w:autoSpaceDN/>
              <w:adjustRightInd/>
              <w:spacing w:after="0"/>
              <w:textAlignment w:val="auto"/>
              <w:rPr>
                <w:rFonts w:eastAsia="Times New Roman"/>
                <w:color w:val="000000"/>
                <w:sz w:val="16"/>
                <w:szCs w:val="16"/>
                <w:lang w:eastAsia="zh-CN"/>
              </w:rPr>
            </w:pPr>
          </w:p>
        </w:tc>
      </w:tr>
      <w:tr w:rsidR="00E426F2" w14:paraId="0DEE07D5" w14:textId="77777777" w:rsidTr="00B972E2">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CD" w14:textId="77777777" w:rsidR="00E426F2" w:rsidRDefault="00F96379">
            <w:pPr>
              <w:keepNext/>
              <w:keepLines/>
              <w:overflowPunct/>
              <w:autoSpaceDE/>
              <w:autoSpaceDN/>
              <w:adjustRightInd/>
              <w:spacing w:after="0"/>
              <w:textAlignment w:val="auto"/>
              <w:rPr>
                <w:b/>
                <w:bCs/>
                <w:color w:val="000000"/>
                <w:szCs w:val="18"/>
                <w:highlight w:val="cyan"/>
                <w:lang w:eastAsia="zh-CN"/>
              </w:rPr>
            </w:pPr>
            <w:r>
              <w:rPr>
                <w:b/>
                <w:bCs/>
                <w:color w:val="000000"/>
                <w:sz w:val="18"/>
                <w:szCs w:val="18"/>
                <w:lang w:eastAsia="zh-CN"/>
              </w:rPr>
              <w:t>Ericsson</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DEE07CE" w14:textId="77777777" w:rsidR="00E426F2" w:rsidRDefault="00E426F2">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DEE07CF" w14:textId="77777777" w:rsidR="00E426F2" w:rsidRDefault="00E426F2">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DEE07D0" w14:textId="77777777" w:rsidR="00E426F2" w:rsidRDefault="00E426F2">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D1" w14:textId="77777777" w:rsidR="00E426F2" w:rsidRDefault="00E426F2">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DEE07D2" w14:textId="77777777" w:rsidR="00E426F2" w:rsidRDefault="00E426F2">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EE07D3" w14:textId="77777777" w:rsidR="00E426F2" w:rsidRDefault="00F96379">
            <w:pPr>
              <w:overflowPunct/>
              <w:autoSpaceDE/>
              <w:autoSpaceDN/>
              <w:adjustRightInd/>
              <w:spacing w:after="0"/>
              <w:textAlignment w:val="auto"/>
              <w:rPr>
                <w:rFonts w:eastAsia="Times New Roman"/>
                <w:color w:val="000000"/>
                <w:szCs w:val="16"/>
                <w:lang w:eastAsia="zh-CN"/>
              </w:rPr>
            </w:pPr>
            <w:r>
              <w:rPr>
                <w:sz w:val="16"/>
                <w:szCs w:val="16"/>
                <w:lang w:eastAsia="zh-CN"/>
              </w:rPr>
              <w:t xml:space="preserve">For 2GHz, the thermal noise floor is about -81 dBm, With UE NF of 10 dB, the noise floor is -71 dBm. We propose to consider -68 dBm, which is 3dB above the noise floor. </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D4" w14:textId="77777777" w:rsidR="00E426F2" w:rsidRDefault="00E426F2">
            <w:pPr>
              <w:overflowPunct/>
              <w:autoSpaceDE/>
              <w:autoSpaceDN/>
              <w:adjustRightInd/>
              <w:spacing w:after="0"/>
              <w:textAlignment w:val="auto"/>
              <w:rPr>
                <w:rFonts w:eastAsia="Times New Roman"/>
                <w:color w:val="000000"/>
                <w:szCs w:val="16"/>
                <w:lang w:eastAsia="zh-CN"/>
              </w:rPr>
            </w:pPr>
          </w:p>
        </w:tc>
      </w:tr>
      <w:tr w:rsidR="00E426F2" w14:paraId="0DEE07E0" w14:textId="77777777" w:rsidTr="00B972E2">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D6" w14:textId="77777777" w:rsidR="00E426F2" w:rsidRDefault="00F9637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LG</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DEE07D7" w14:textId="77777777" w:rsidR="00E426F2" w:rsidRDefault="00E426F2">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DEE07D8" w14:textId="77777777" w:rsidR="00E426F2" w:rsidRDefault="00E426F2">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DEE07D9" w14:textId="77777777" w:rsidR="00E426F2" w:rsidRDefault="00E426F2">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DA" w14:textId="77777777" w:rsidR="00E426F2" w:rsidRDefault="00E426F2">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DEE07DB" w14:textId="77777777" w:rsidR="00E426F2" w:rsidRDefault="00E426F2">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EE07DC" w14:textId="77777777" w:rsidR="00E426F2" w:rsidRDefault="00F96379">
            <w:pPr>
              <w:overflowPunct/>
              <w:autoSpaceDE/>
              <w:autoSpaceDN/>
              <w:adjustRightInd/>
              <w:spacing w:after="0"/>
              <w:textAlignment w:val="auto"/>
              <w:rPr>
                <w:sz w:val="16"/>
                <w:szCs w:val="16"/>
                <w:lang w:eastAsia="zh-CN"/>
              </w:rPr>
            </w:pPr>
            <w:r>
              <w:rPr>
                <w:sz w:val="16"/>
                <w:szCs w:val="16"/>
                <w:lang w:eastAsia="zh-CN"/>
              </w:rPr>
              <w:t>Agree with Ericsson.</w:t>
            </w:r>
          </w:p>
          <w:p w14:paraId="0DEE07DD" w14:textId="77777777" w:rsidR="00E426F2" w:rsidRDefault="00E426F2">
            <w:pPr>
              <w:overflowPunct/>
              <w:autoSpaceDE/>
              <w:autoSpaceDN/>
              <w:adjustRightInd/>
              <w:spacing w:after="0"/>
              <w:textAlignment w:val="auto"/>
              <w:rPr>
                <w:sz w:val="16"/>
                <w:szCs w:val="16"/>
                <w:lang w:eastAsia="zh-CN"/>
              </w:rPr>
            </w:pPr>
          </w:p>
          <w:p w14:paraId="0DEE07DE" w14:textId="77777777" w:rsidR="00E426F2" w:rsidRDefault="00F96379">
            <w:pPr>
              <w:overflowPunct/>
              <w:autoSpaceDE/>
              <w:autoSpaceDN/>
              <w:adjustRightInd/>
              <w:spacing w:after="0"/>
              <w:textAlignment w:val="auto"/>
              <w:rPr>
                <w:sz w:val="16"/>
                <w:szCs w:val="16"/>
                <w:lang w:eastAsia="zh-CN"/>
              </w:rPr>
            </w:pPr>
            <w:r>
              <w:rPr>
                <w:sz w:val="16"/>
                <w:szCs w:val="16"/>
                <w:lang w:eastAsia="zh-CN"/>
              </w:rPr>
              <w:t>The proposed value of -68 dBm seems to be reasonable as the RSRP threshold.</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DF" w14:textId="77777777" w:rsidR="00E426F2" w:rsidRDefault="00E426F2">
            <w:pPr>
              <w:overflowPunct/>
              <w:autoSpaceDE/>
              <w:autoSpaceDN/>
              <w:adjustRightInd/>
              <w:spacing w:after="0"/>
              <w:textAlignment w:val="auto"/>
              <w:rPr>
                <w:rFonts w:eastAsia="Times New Roman"/>
                <w:color w:val="000000"/>
                <w:szCs w:val="16"/>
                <w:lang w:eastAsia="zh-CN"/>
              </w:rPr>
            </w:pPr>
          </w:p>
        </w:tc>
      </w:tr>
      <w:tr w:rsidR="006A42BB" w14:paraId="0DEE07E9" w14:textId="77777777" w:rsidTr="00B972E2">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E1" w14:textId="77777777" w:rsidR="006A42BB" w:rsidRDefault="006A42BB" w:rsidP="006A42BB">
            <w:pPr>
              <w:keepNext/>
              <w:keepLines/>
              <w:overflowPunct/>
              <w:autoSpaceDE/>
              <w:autoSpaceDN/>
              <w:adjustRightInd/>
              <w:spacing w:after="0"/>
              <w:textAlignment w:val="auto"/>
              <w:rPr>
                <w:b/>
                <w:bCs/>
                <w:color w:val="000000"/>
                <w:sz w:val="18"/>
                <w:szCs w:val="18"/>
                <w:lang w:eastAsia="zh-CN"/>
              </w:rPr>
            </w:pPr>
            <w:r w:rsidRPr="006A42BB">
              <w:rPr>
                <w:b/>
                <w:bCs/>
                <w:sz w:val="18"/>
                <w:szCs w:val="18"/>
                <w:lang w:eastAsia="zh-CN"/>
              </w:rPr>
              <w:t>Nokia, NSB</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DEE07E2" w14:textId="77777777" w:rsidR="006A42BB" w:rsidRDefault="006A42BB" w:rsidP="006A42BB">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DEE07E3" w14:textId="77777777" w:rsidR="006A42BB" w:rsidRDefault="006A42BB" w:rsidP="006A42BB">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DEE07E4" w14:textId="77777777" w:rsidR="006A42BB" w:rsidRDefault="006A42BB" w:rsidP="006A42BB">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E5" w14:textId="77777777" w:rsidR="006A42BB" w:rsidRDefault="006A42BB" w:rsidP="006A42BB">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DEE07E6" w14:textId="77777777" w:rsidR="006A42BB" w:rsidRDefault="006A42BB" w:rsidP="006A42BB">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EE07E7" w14:textId="77777777" w:rsidR="006A42BB" w:rsidRDefault="006A42BB" w:rsidP="006A42BB">
            <w:pPr>
              <w:overflowPunct/>
              <w:autoSpaceDE/>
              <w:autoSpaceDN/>
              <w:adjustRightInd/>
              <w:spacing w:after="0"/>
              <w:textAlignment w:val="auto"/>
              <w:rPr>
                <w:sz w:val="16"/>
                <w:szCs w:val="16"/>
                <w:lang w:eastAsia="zh-CN"/>
              </w:rPr>
            </w:pPr>
            <w:r>
              <w:rPr>
                <w:sz w:val="16"/>
                <w:szCs w:val="16"/>
                <w:lang w:eastAsia="zh-CN"/>
              </w:rPr>
              <w:t xml:space="preserve">Recommend that all UEs in the simulation contribute to the overall statistics.  No need for </w:t>
            </w:r>
            <w:proofErr w:type="spellStart"/>
            <w:r>
              <w:rPr>
                <w:sz w:val="16"/>
                <w:szCs w:val="16"/>
                <w:lang w:eastAsia="zh-CN"/>
              </w:rPr>
              <w:t>P_threshold</w:t>
            </w:r>
            <w:proofErr w:type="spellEnd"/>
            <w:r>
              <w:rPr>
                <w:sz w:val="16"/>
                <w:szCs w:val="16"/>
                <w:lang w:eastAsia="zh-CN"/>
              </w:rPr>
              <w:t xml:space="preserve">.   The use of </w:t>
            </w:r>
            <w:proofErr w:type="spellStart"/>
            <w:r>
              <w:rPr>
                <w:sz w:val="16"/>
                <w:szCs w:val="16"/>
                <w:lang w:eastAsia="zh-CN"/>
              </w:rPr>
              <w:t>P_threshold</w:t>
            </w:r>
            <w:proofErr w:type="spellEnd"/>
            <w:r>
              <w:rPr>
                <w:sz w:val="16"/>
                <w:szCs w:val="16"/>
                <w:lang w:eastAsia="zh-CN"/>
              </w:rPr>
              <w:t xml:space="preserve"> will not reflect the true cover reliability.</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E8" w14:textId="77777777" w:rsidR="006A42BB" w:rsidRDefault="006A42BB" w:rsidP="006A42BB">
            <w:pPr>
              <w:overflowPunct/>
              <w:autoSpaceDE/>
              <w:autoSpaceDN/>
              <w:adjustRightInd/>
              <w:spacing w:after="0"/>
              <w:textAlignment w:val="auto"/>
              <w:rPr>
                <w:rFonts w:eastAsia="Times New Roman"/>
                <w:color w:val="000000"/>
                <w:szCs w:val="16"/>
                <w:lang w:eastAsia="zh-CN"/>
              </w:rPr>
            </w:pPr>
          </w:p>
        </w:tc>
      </w:tr>
      <w:tr w:rsidR="00ED25A0" w14:paraId="0DEE07F2" w14:textId="77777777" w:rsidTr="00B972E2">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EA" w14:textId="77777777" w:rsidR="00ED25A0" w:rsidRPr="00ED25A0" w:rsidRDefault="00ED25A0" w:rsidP="001C524E">
            <w:pPr>
              <w:keepNext/>
              <w:keepLines/>
              <w:overflowPunct/>
              <w:autoSpaceDE/>
              <w:autoSpaceDN/>
              <w:adjustRightInd/>
              <w:spacing w:after="0"/>
              <w:textAlignment w:val="auto"/>
              <w:rPr>
                <w:b/>
                <w:bCs/>
                <w:sz w:val="18"/>
                <w:szCs w:val="18"/>
                <w:lang w:eastAsia="zh-CN"/>
              </w:rPr>
            </w:pPr>
            <w:r w:rsidRPr="00ED25A0">
              <w:rPr>
                <w:b/>
                <w:bCs/>
                <w:sz w:val="18"/>
                <w:szCs w:val="18"/>
                <w:lang w:eastAsia="zh-CN"/>
              </w:rPr>
              <w:t>Qualcomm</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DEE07EB" w14:textId="77777777" w:rsidR="00ED25A0" w:rsidRDefault="00ED25A0" w:rsidP="001C524E">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DEE07EC" w14:textId="77777777" w:rsidR="00ED25A0" w:rsidRDefault="00ED25A0" w:rsidP="001C524E">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DEE07ED" w14:textId="77777777" w:rsidR="00ED25A0" w:rsidRDefault="00ED25A0" w:rsidP="001C524E">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EE" w14:textId="77777777" w:rsidR="00ED25A0" w:rsidRDefault="00ED25A0" w:rsidP="001C524E">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DEE07EF" w14:textId="77777777" w:rsidR="00ED25A0" w:rsidRDefault="00ED25A0" w:rsidP="001C524E">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EE07F0" w14:textId="77777777" w:rsidR="00ED25A0" w:rsidRDefault="00ED25A0" w:rsidP="001C524E">
            <w:pPr>
              <w:overflowPunct/>
              <w:autoSpaceDE/>
              <w:autoSpaceDN/>
              <w:adjustRightInd/>
              <w:spacing w:after="0"/>
              <w:textAlignment w:val="auto"/>
              <w:rPr>
                <w:sz w:val="16"/>
                <w:szCs w:val="16"/>
                <w:lang w:eastAsia="zh-CN"/>
              </w:rPr>
            </w:pPr>
            <w:r>
              <w:rPr>
                <w:sz w:val="16"/>
                <w:szCs w:val="16"/>
                <w:lang w:eastAsia="zh-CN"/>
              </w:rPr>
              <w:t xml:space="preserve">If RSRP threshold is used for association, a useful metric to report would be the fraction of UEs dropped that did not meet the RSRP threshold under a uniform geographical distribution of UEs. </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F1" w14:textId="77777777" w:rsidR="00ED25A0" w:rsidRDefault="00ED25A0" w:rsidP="001C524E">
            <w:pPr>
              <w:overflowPunct/>
              <w:autoSpaceDE/>
              <w:autoSpaceDN/>
              <w:adjustRightInd/>
              <w:spacing w:after="0"/>
              <w:textAlignment w:val="auto"/>
              <w:rPr>
                <w:rFonts w:eastAsia="Times New Roman"/>
                <w:color w:val="000000"/>
                <w:szCs w:val="16"/>
                <w:lang w:eastAsia="zh-CN"/>
              </w:rPr>
            </w:pPr>
          </w:p>
        </w:tc>
      </w:tr>
      <w:tr w:rsidR="00E93195" w14:paraId="0DEE07FB" w14:textId="77777777" w:rsidTr="00B972E2">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F3" w14:textId="77777777" w:rsidR="00E93195" w:rsidRPr="00ED25A0" w:rsidRDefault="00E93195" w:rsidP="00E93195">
            <w:pPr>
              <w:keepNext/>
              <w:keepLines/>
              <w:overflowPunct/>
              <w:autoSpaceDE/>
              <w:autoSpaceDN/>
              <w:adjustRightInd/>
              <w:spacing w:after="0"/>
              <w:textAlignment w:val="auto"/>
              <w:rPr>
                <w:b/>
                <w:bCs/>
                <w:sz w:val="18"/>
                <w:szCs w:val="18"/>
                <w:lang w:eastAsia="zh-CN"/>
              </w:rPr>
            </w:pPr>
            <w:r>
              <w:rPr>
                <w:b/>
                <w:bCs/>
                <w:sz w:val="18"/>
                <w:szCs w:val="18"/>
                <w:lang w:eastAsia="zh-CN"/>
              </w:rPr>
              <w:t>Intel</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0DEE07F4" w14:textId="77777777" w:rsidR="00E93195" w:rsidRDefault="00E93195" w:rsidP="00E93195">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0DEE07F5" w14:textId="77777777" w:rsidR="00E93195" w:rsidRDefault="00E93195" w:rsidP="00E93195">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DEE07F6" w14:textId="77777777" w:rsidR="00E93195" w:rsidRDefault="00E93195" w:rsidP="00E93195">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F7" w14:textId="77777777" w:rsidR="00E93195" w:rsidRDefault="00E93195" w:rsidP="00E93195">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0DEE07F8" w14:textId="77777777" w:rsidR="00E93195" w:rsidRDefault="00E93195" w:rsidP="00E93195">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EE07F9" w14:textId="77777777" w:rsidR="00E93195" w:rsidRDefault="00E93195" w:rsidP="00E93195">
            <w:pPr>
              <w:overflowPunct/>
              <w:autoSpaceDE/>
              <w:autoSpaceDN/>
              <w:adjustRightInd/>
              <w:spacing w:after="0"/>
              <w:textAlignment w:val="auto"/>
              <w:rPr>
                <w:sz w:val="16"/>
                <w:szCs w:val="16"/>
                <w:lang w:eastAsia="zh-CN"/>
              </w:rPr>
            </w:pPr>
            <w:r>
              <w:rPr>
                <w:sz w:val="16"/>
                <w:szCs w:val="16"/>
                <w:lang w:eastAsia="zh-CN"/>
              </w:rPr>
              <w:t>We share a similar view as Nokia and Qualcomm.</w:t>
            </w:r>
            <w:r>
              <w:t xml:space="preserve"> </w:t>
            </w:r>
            <w:r w:rsidRPr="001D660F">
              <w:rPr>
                <w:sz w:val="16"/>
                <w:szCs w:val="16"/>
                <w:lang w:eastAsia="zh-CN"/>
              </w:rPr>
              <w:t>The use of the threshold makes the performance statistics overoptimistic. As an option</w:t>
            </w:r>
            <w:r>
              <w:rPr>
                <w:sz w:val="16"/>
                <w:szCs w:val="16"/>
                <w:lang w:eastAsia="zh-CN"/>
              </w:rPr>
              <w:t xml:space="preserve">, </w:t>
            </w:r>
            <w:r w:rsidRPr="001D660F">
              <w:rPr>
                <w:sz w:val="16"/>
                <w:szCs w:val="16"/>
                <w:lang w:eastAsia="zh-CN"/>
              </w:rPr>
              <w:t xml:space="preserve">the UEs below the </w:t>
            </w:r>
            <w:proofErr w:type="spellStart"/>
            <w:r w:rsidRPr="001D660F">
              <w:rPr>
                <w:sz w:val="16"/>
                <w:szCs w:val="16"/>
                <w:lang w:eastAsia="zh-CN"/>
              </w:rPr>
              <w:t>P_threshold</w:t>
            </w:r>
            <w:proofErr w:type="spellEnd"/>
            <w:r w:rsidRPr="001D660F">
              <w:rPr>
                <w:sz w:val="16"/>
                <w:szCs w:val="16"/>
                <w:lang w:eastAsia="zh-CN"/>
              </w:rPr>
              <w:t xml:space="preserve"> may be dropped from actual simulation and counted as UEs having zero throughput</w:t>
            </w:r>
            <w:r>
              <w:rPr>
                <w:sz w:val="16"/>
                <w:szCs w:val="16"/>
                <w:lang w:eastAsia="zh-CN"/>
              </w:rPr>
              <w:t>. However, the fraction of the dropped UEs that did not meet the RSRP threshold should be reported.</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EE07FA" w14:textId="77777777" w:rsidR="00E93195" w:rsidRDefault="00E93195" w:rsidP="00E93195">
            <w:pPr>
              <w:overflowPunct/>
              <w:autoSpaceDE/>
              <w:autoSpaceDN/>
              <w:adjustRightInd/>
              <w:spacing w:after="0"/>
              <w:textAlignment w:val="auto"/>
              <w:rPr>
                <w:rFonts w:eastAsia="Times New Roman"/>
                <w:color w:val="000000"/>
                <w:szCs w:val="16"/>
                <w:lang w:eastAsia="zh-CN"/>
              </w:rPr>
            </w:pPr>
          </w:p>
        </w:tc>
      </w:tr>
      <w:tr w:rsidR="00B972E2" w14:paraId="0DEE0804" w14:textId="77777777" w:rsidTr="00B972E2">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E07FC" w14:textId="77777777" w:rsidR="00B972E2" w:rsidRDefault="00B972E2" w:rsidP="00E93195">
            <w:pPr>
              <w:keepNext/>
              <w:keepLines/>
              <w:overflowPunct/>
              <w:autoSpaceDE/>
              <w:autoSpaceDN/>
              <w:adjustRightInd/>
              <w:spacing w:after="0"/>
              <w:textAlignment w:val="auto"/>
              <w:rPr>
                <w:b/>
                <w:bCs/>
                <w:sz w:val="18"/>
                <w:szCs w:val="18"/>
                <w:lang w:eastAsia="zh-CN"/>
              </w:rPr>
            </w:pPr>
            <w:r>
              <w:rPr>
                <w:b/>
                <w:bCs/>
                <w:sz w:val="18"/>
                <w:szCs w:val="18"/>
                <w:lang w:eastAsia="zh-CN"/>
              </w:rPr>
              <w:lastRenderedPageBreak/>
              <w:t>Moderator Comments</w:t>
            </w:r>
          </w:p>
        </w:tc>
        <w:tc>
          <w:tcPr>
            <w:tcW w:w="211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FD" w14:textId="77777777" w:rsidR="00B972E2" w:rsidRDefault="00B972E2" w:rsidP="00E93195">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FE" w14:textId="77777777" w:rsidR="00B972E2" w:rsidRDefault="00B972E2" w:rsidP="00E93195">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7FF" w14:textId="77777777" w:rsidR="00B972E2" w:rsidRDefault="00B972E2" w:rsidP="00E93195">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800" w14:textId="77777777" w:rsidR="00B972E2" w:rsidRDefault="00B972E2" w:rsidP="00E93195">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801" w14:textId="77777777" w:rsidR="00B972E2" w:rsidRDefault="00B972E2" w:rsidP="00E93195">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802" w14:textId="77777777" w:rsidR="00B972E2" w:rsidRDefault="00B972E2" w:rsidP="00E93195">
            <w:pPr>
              <w:overflowPunct/>
              <w:autoSpaceDE/>
              <w:autoSpaceDN/>
              <w:adjustRightInd/>
              <w:spacing w:after="0"/>
              <w:textAlignment w:val="auto"/>
              <w:rPr>
                <w:sz w:val="16"/>
                <w:szCs w:val="16"/>
                <w:lang w:eastAsia="zh-CN"/>
              </w:rPr>
            </w:pPr>
            <w:r>
              <w:rPr>
                <w:sz w:val="16"/>
                <w:szCs w:val="16"/>
                <w:lang w:eastAsia="zh-CN"/>
              </w:rPr>
              <w:t>Change the threshold</w:t>
            </w:r>
            <w:r w:rsidR="007A54F0">
              <w:rPr>
                <w:sz w:val="16"/>
                <w:szCs w:val="16"/>
                <w:lang w:eastAsia="zh-CN"/>
              </w:rPr>
              <w:t xml:space="preserve"> for UE selection as FFS.</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E0803" w14:textId="77777777" w:rsidR="00B972E2" w:rsidRDefault="00B972E2" w:rsidP="00E93195">
            <w:pPr>
              <w:overflowPunct/>
              <w:autoSpaceDE/>
              <w:autoSpaceDN/>
              <w:adjustRightInd/>
              <w:spacing w:after="0"/>
              <w:textAlignment w:val="auto"/>
              <w:rPr>
                <w:rFonts w:eastAsia="Times New Roman"/>
                <w:color w:val="000000"/>
                <w:szCs w:val="16"/>
                <w:lang w:eastAsia="zh-CN"/>
              </w:rPr>
            </w:pPr>
          </w:p>
        </w:tc>
      </w:tr>
      <w:tr w:rsidR="00736E47" w14:paraId="07588FE9" w14:textId="77777777" w:rsidTr="000B2066">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55EAC02" w14:textId="6AA9D983" w:rsidR="00736E47" w:rsidRDefault="00736E47" w:rsidP="00736E47">
            <w:pPr>
              <w:keepNext/>
              <w:keepLines/>
              <w:overflowPunct/>
              <w:autoSpaceDE/>
              <w:autoSpaceDN/>
              <w:adjustRightInd/>
              <w:spacing w:after="0"/>
              <w:textAlignment w:val="auto"/>
              <w:rPr>
                <w:b/>
                <w:bCs/>
                <w:sz w:val="18"/>
                <w:szCs w:val="18"/>
                <w:lang w:eastAsia="zh-CN"/>
              </w:rPr>
            </w:pPr>
            <w:r>
              <w:rPr>
                <w:b/>
                <w:bCs/>
                <w:sz w:val="18"/>
                <w:szCs w:val="18"/>
                <w:lang w:eastAsia="zh-CN"/>
              </w:rPr>
              <w:t>Ericsson</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6BF98BA3" w14:textId="77777777" w:rsidR="00736E47" w:rsidRDefault="00736E47" w:rsidP="00736E47">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5F6ECDEB" w14:textId="77777777" w:rsidR="00736E47" w:rsidRDefault="00736E47" w:rsidP="00736E47">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38DEAB2E" w14:textId="77777777" w:rsidR="00736E47" w:rsidRDefault="00736E47" w:rsidP="00736E47">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159D263" w14:textId="77777777" w:rsidR="00736E47" w:rsidRDefault="00736E47" w:rsidP="00736E47">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7DE8EF29" w14:textId="77777777" w:rsidR="00736E47" w:rsidRDefault="00736E47" w:rsidP="00736E47">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0A56BA" w14:textId="77777777" w:rsidR="00736E47" w:rsidRDefault="00736E47" w:rsidP="00736E47">
            <w:pPr>
              <w:overflowPunct/>
              <w:autoSpaceDE/>
              <w:adjustRightInd/>
              <w:spacing w:after="0"/>
              <w:rPr>
                <w:sz w:val="16"/>
                <w:szCs w:val="16"/>
                <w:lang w:eastAsia="zh-CN"/>
              </w:rPr>
            </w:pPr>
            <w:r>
              <w:rPr>
                <w:sz w:val="16"/>
                <w:szCs w:val="16"/>
                <w:lang w:eastAsia="zh-CN"/>
              </w:rPr>
              <w:t xml:space="preserve">A UE needs a minimum SNR to be able to connect to a </w:t>
            </w:r>
            <w:proofErr w:type="spellStart"/>
            <w:r>
              <w:rPr>
                <w:sz w:val="16"/>
                <w:szCs w:val="16"/>
                <w:lang w:eastAsia="zh-CN"/>
              </w:rPr>
              <w:t>gNB</w:t>
            </w:r>
            <w:proofErr w:type="spellEnd"/>
            <w:r>
              <w:rPr>
                <w:sz w:val="16"/>
                <w:szCs w:val="16"/>
                <w:lang w:eastAsia="zh-CN"/>
              </w:rPr>
              <w:t xml:space="preserve">, detect SSBs, etc. we disagree that all UE </w:t>
            </w:r>
            <w:proofErr w:type="gramStart"/>
            <w:r>
              <w:rPr>
                <w:sz w:val="16"/>
                <w:szCs w:val="16"/>
                <w:lang w:eastAsia="zh-CN"/>
              </w:rPr>
              <w:t>has to</w:t>
            </w:r>
            <w:proofErr w:type="gramEnd"/>
            <w:r>
              <w:rPr>
                <w:sz w:val="16"/>
                <w:szCs w:val="16"/>
                <w:lang w:eastAsia="zh-CN"/>
              </w:rPr>
              <w:t xml:space="preserve"> contribute to the throughput, because in reality, those UEs will not be able to connect to the micro layer in the first place. </w:t>
            </w:r>
          </w:p>
          <w:p w14:paraId="54ADD2C5" w14:textId="77777777" w:rsidR="00736E47" w:rsidRDefault="00736E47" w:rsidP="00736E47">
            <w:pPr>
              <w:overflowPunct/>
              <w:autoSpaceDE/>
              <w:adjustRightInd/>
              <w:spacing w:after="0"/>
              <w:rPr>
                <w:sz w:val="16"/>
                <w:szCs w:val="16"/>
                <w:lang w:eastAsia="zh-CN"/>
              </w:rPr>
            </w:pPr>
          </w:p>
          <w:p w14:paraId="2B7BA80F" w14:textId="77777777" w:rsidR="00736E47" w:rsidRDefault="00736E47" w:rsidP="00736E47">
            <w:pPr>
              <w:overflowPunct/>
              <w:autoSpaceDE/>
              <w:adjustRightInd/>
              <w:spacing w:after="0"/>
              <w:rPr>
                <w:sz w:val="16"/>
                <w:szCs w:val="16"/>
                <w:lang w:eastAsia="zh-CN"/>
              </w:rPr>
            </w:pPr>
            <w:r>
              <w:rPr>
                <w:sz w:val="16"/>
                <w:szCs w:val="16"/>
                <w:lang w:eastAsia="zh-CN"/>
              </w:rPr>
              <w:t xml:space="preserve">For the outdoor, ISD of 100m and 2 micro </w:t>
            </w:r>
            <w:proofErr w:type="spellStart"/>
            <w:r>
              <w:rPr>
                <w:sz w:val="16"/>
                <w:szCs w:val="16"/>
                <w:lang w:eastAsia="zh-CN"/>
              </w:rPr>
              <w:t>gNB</w:t>
            </w:r>
            <w:proofErr w:type="spellEnd"/>
            <w:r>
              <w:rPr>
                <w:sz w:val="16"/>
                <w:szCs w:val="16"/>
                <w:lang w:eastAsia="zh-CN"/>
              </w:rPr>
              <w:t xml:space="preserve"> per site is proposed without providing any RSSI distribution figures. </w:t>
            </w:r>
          </w:p>
          <w:p w14:paraId="41EB0EC8" w14:textId="77777777" w:rsidR="00736E47" w:rsidRDefault="00736E47" w:rsidP="00736E47">
            <w:pPr>
              <w:overflowPunct/>
              <w:autoSpaceDE/>
              <w:adjustRightInd/>
              <w:spacing w:after="0"/>
              <w:rPr>
                <w:sz w:val="16"/>
                <w:szCs w:val="16"/>
                <w:lang w:eastAsia="zh-CN"/>
              </w:rPr>
            </w:pPr>
            <w:r>
              <w:rPr>
                <w:sz w:val="16"/>
                <w:szCs w:val="16"/>
                <w:lang w:eastAsia="zh-CN"/>
              </w:rPr>
              <w:t xml:space="preserve">How can we conclude that 2 micro </w:t>
            </w:r>
            <w:proofErr w:type="spellStart"/>
            <w:r>
              <w:rPr>
                <w:sz w:val="16"/>
                <w:szCs w:val="16"/>
                <w:lang w:eastAsia="zh-CN"/>
              </w:rPr>
              <w:t>gNBs</w:t>
            </w:r>
            <w:proofErr w:type="spellEnd"/>
            <w:r>
              <w:rPr>
                <w:sz w:val="16"/>
                <w:szCs w:val="16"/>
                <w:lang w:eastAsia="zh-CN"/>
              </w:rPr>
              <w:t xml:space="preserve"> can provide full site coverage?  The correct procedure would be to select the number of </w:t>
            </w:r>
            <w:proofErr w:type="spellStart"/>
            <w:r>
              <w:rPr>
                <w:sz w:val="16"/>
                <w:szCs w:val="16"/>
                <w:lang w:eastAsia="zh-CN"/>
              </w:rPr>
              <w:t>gNB</w:t>
            </w:r>
            <w:proofErr w:type="spellEnd"/>
            <w:r>
              <w:rPr>
                <w:sz w:val="16"/>
                <w:szCs w:val="16"/>
                <w:lang w:eastAsia="zh-CN"/>
              </w:rPr>
              <w:t xml:space="preserve"> that reflect a reasonable RSSI distribution. </w:t>
            </w:r>
            <w:proofErr w:type="gramStart"/>
            <w:r>
              <w:rPr>
                <w:sz w:val="16"/>
                <w:szCs w:val="16"/>
                <w:lang w:eastAsia="zh-CN"/>
              </w:rPr>
              <w:t>In reality, the</w:t>
            </w:r>
            <w:proofErr w:type="gramEnd"/>
            <w:r>
              <w:rPr>
                <w:sz w:val="16"/>
                <w:szCs w:val="16"/>
                <w:lang w:eastAsia="zh-CN"/>
              </w:rPr>
              <w:t xml:space="preserve"> UEs that are not in the micro layer coverage, will still be served by the Macro layer, at least in this deployment. </w:t>
            </w:r>
          </w:p>
          <w:p w14:paraId="71A2E57F" w14:textId="77777777" w:rsidR="00736E47" w:rsidRDefault="00736E47" w:rsidP="00736E47">
            <w:pPr>
              <w:overflowPunct/>
              <w:autoSpaceDE/>
              <w:adjustRightInd/>
              <w:spacing w:after="0"/>
              <w:rPr>
                <w:sz w:val="16"/>
                <w:szCs w:val="16"/>
                <w:lang w:eastAsia="zh-CN"/>
              </w:rPr>
            </w:pPr>
          </w:p>
          <w:p w14:paraId="114B26FC" w14:textId="77777777" w:rsidR="00736E47" w:rsidRDefault="00736E47" w:rsidP="00736E47">
            <w:pPr>
              <w:overflowPunct/>
              <w:autoSpaceDE/>
              <w:adjustRightInd/>
              <w:spacing w:after="0"/>
              <w:rPr>
                <w:sz w:val="16"/>
                <w:szCs w:val="16"/>
                <w:lang w:eastAsia="zh-CN"/>
              </w:rPr>
            </w:pPr>
            <w:r>
              <w:rPr>
                <w:sz w:val="16"/>
                <w:szCs w:val="16"/>
                <w:lang w:eastAsia="zh-CN"/>
              </w:rPr>
              <w:t xml:space="preserve">Having said that, the proposed values can be overoptimistic and allowing UE with any RSSI to connect to a </w:t>
            </w:r>
            <w:proofErr w:type="spellStart"/>
            <w:r>
              <w:rPr>
                <w:sz w:val="16"/>
                <w:szCs w:val="16"/>
                <w:lang w:eastAsia="zh-CN"/>
              </w:rPr>
              <w:t>gNB</w:t>
            </w:r>
            <w:proofErr w:type="spellEnd"/>
            <w:r>
              <w:rPr>
                <w:sz w:val="16"/>
                <w:szCs w:val="16"/>
                <w:lang w:eastAsia="zh-CN"/>
              </w:rPr>
              <w:t xml:space="preserve"> will not reflect the reality. </w:t>
            </w:r>
          </w:p>
          <w:p w14:paraId="0B23501E" w14:textId="77777777" w:rsidR="00736E47" w:rsidRDefault="00736E47" w:rsidP="00736E47">
            <w:pPr>
              <w:overflowPunct/>
              <w:autoSpaceDE/>
              <w:adjustRightInd/>
              <w:spacing w:after="0"/>
              <w:rPr>
                <w:sz w:val="16"/>
                <w:szCs w:val="16"/>
                <w:lang w:eastAsia="zh-CN"/>
              </w:rPr>
            </w:pPr>
          </w:p>
          <w:p w14:paraId="64C535B6" w14:textId="77777777" w:rsidR="00736E47" w:rsidRDefault="00736E47" w:rsidP="00736E47">
            <w:pPr>
              <w:overflowPunct/>
              <w:autoSpaceDE/>
              <w:adjustRightInd/>
              <w:spacing w:after="0"/>
              <w:rPr>
                <w:sz w:val="16"/>
                <w:szCs w:val="16"/>
                <w:lang w:eastAsia="zh-CN"/>
              </w:rPr>
            </w:pPr>
            <w:r>
              <w:rPr>
                <w:sz w:val="16"/>
                <w:szCs w:val="16"/>
                <w:lang w:eastAsia="zh-CN"/>
              </w:rPr>
              <w:t xml:space="preserve">We respectfully ask the moderator to revert the changes and keep it as a note, instead of FFS. The actual value can be kept as an FFS. </w:t>
            </w:r>
          </w:p>
          <w:p w14:paraId="7CAA6466" w14:textId="77777777" w:rsidR="00736E47" w:rsidRDefault="00736E47" w:rsidP="00736E47">
            <w:pPr>
              <w:overflowPunct/>
              <w:autoSpaceDE/>
              <w:adjustRightInd/>
              <w:spacing w:after="0"/>
              <w:rPr>
                <w:sz w:val="16"/>
                <w:szCs w:val="16"/>
                <w:lang w:eastAsia="zh-CN"/>
              </w:rPr>
            </w:pPr>
          </w:p>
          <w:p w14:paraId="6C2BF7DF" w14:textId="77777777" w:rsidR="00736E47" w:rsidRDefault="00736E47" w:rsidP="00736E47">
            <w:pPr>
              <w:overflowPunct/>
              <w:autoSpaceDE/>
              <w:autoSpaceDN/>
              <w:adjustRightInd/>
              <w:spacing w:after="0"/>
              <w:textAlignment w:val="auto"/>
              <w:rPr>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DD10924" w14:textId="77777777" w:rsidR="00736E47" w:rsidRDefault="00736E47" w:rsidP="00736E47">
            <w:pPr>
              <w:overflowPunct/>
              <w:autoSpaceDE/>
              <w:autoSpaceDN/>
              <w:adjustRightInd/>
              <w:spacing w:after="0"/>
              <w:textAlignment w:val="auto"/>
              <w:rPr>
                <w:rFonts w:eastAsia="Times New Roman"/>
                <w:color w:val="000000"/>
                <w:szCs w:val="16"/>
                <w:lang w:eastAsia="zh-CN"/>
              </w:rPr>
            </w:pPr>
          </w:p>
        </w:tc>
      </w:tr>
      <w:tr w:rsidR="00DD77FE" w14:paraId="16FD60C5" w14:textId="77777777" w:rsidTr="000B2066">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85D7C74" w14:textId="0999822D" w:rsidR="00DD77FE" w:rsidRDefault="00C71509" w:rsidP="00736E47">
            <w:pPr>
              <w:keepNext/>
              <w:keepLines/>
              <w:overflowPunct/>
              <w:autoSpaceDE/>
              <w:autoSpaceDN/>
              <w:adjustRightInd/>
              <w:spacing w:after="0"/>
              <w:textAlignment w:val="auto"/>
              <w:rPr>
                <w:b/>
                <w:bCs/>
                <w:sz w:val="18"/>
                <w:szCs w:val="18"/>
                <w:lang w:eastAsia="zh-CN"/>
              </w:rPr>
            </w:pPr>
            <w:r>
              <w:rPr>
                <w:b/>
                <w:bCs/>
                <w:sz w:val="18"/>
                <w:szCs w:val="18"/>
                <w:lang w:eastAsia="zh-CN"/>
              </w:rPr>
              <w:t>Moderator Comments</w:t>
            </w:r>
          </w:p>
        </w:tc>
        <w:tc>
          <w:tcPr>
            <w:tcW w:w="211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7C51F2" w14:textId="77777777" w:rsidR="00DD77FE" w:rsidRDefault="00DD77FE" w:rsidP="00736E47">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6088A8" w14:textId="77777777" w:rsidR="00DD77FE" w:rsidRDefault="00DD77FE" w:rsidP="00736E47">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676369" w14:textId="77777777" w:rsidR="00DD77FE" w:rsidRDefault="00DD77FE" w:rsidP="00736E47">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5D6679" w14:textId="77777777" w:rsidR="00DD77FE" w:rsidRDefault="00DD77FE" w:rsidP="00736E47">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30F3B1" w14:textId="77777777" w:rsidR="00DD77FE" w:rsidRDefault="00DD77FE" w:rsidP="00736E47">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01AEEF" w14:textId="732011E6" w:rsidR="00DD77FE" w:rsidRDefault="00C71509" w:rsidP="00736E47">
            <w:pPr>
              <w:overflowPunct/>
              <w:autoSpaceDE/>
              <w:adjustRightInd/>
              <w:spacing w:after="0"/>
              <w:rPr>
                <w:sz w:val="16"/>
                <w:szCs w:val="16"/>
                <w:lang w:eastAsia="zh-CN"/>
              </w:rPr>
            </w:pPr>
            <w:r>
              <w:rPr>
                <w:sz w:val="16"/>
                <w:szCs w:val="16"/>
                <w:lang w:eastAsia="zh-CN"/>
              </w:rPr>
              <w:t>Put the Note, and added the possibility of FFS P-threshold</w:t>
            </w:r>
            <w:r w:rsidR="000B2066">
              <w:rPr>
                <w:sz w:val="16"/>
                <w:szCs w:val="16"/>
                <w:lang w:eastAsia="zh-CN"/>
              </w:rPr>
              <w:t xml:space="preserve">, including the possibility of </w:t>
            </w:r>
            <w:r>
              <w:rPr>
                <w:sz w:val="16"/>
                <w:szCs w:val="16"/>
                <w:lang w:eastAsia="zh-CN"/>
              </w:rPr>
              <w:t xml:space="preserve">negative inf for the </w:t>
            </w:r>
            <w:proofErr w:type="spellStart"/>
            <w:r>
              <w:rPr>
                <w:sz w:val="16"/>
                <w:szCs w:val="16"/>
                <w:lang w:eastAsia="zh-CN"/>
              </w:rPr>
              <w:t>P_threshold</w:t>
            </w:r>
            <w:proofErr w:type="spellEnd"/>
            <w:r>
              <w:rPr>
                <w:sz w:val="16"/>
                <w:szCs w:val="16"/>
                <w:lang w:eastAsia="zh-CN"/>
              </w:rPr>
              <w:t>. This should</w:t>
            </w:r>
            <w:r w:rsidR="000B2066">
              <w:rPr>
                <w:sz w:val="16"/>
                <w:szCs w:val="16"/>
                <w:lang w:eastAsia="zh-CN"/>
              </w:rPr>
              <w:t xml:space="preserve"> might be best text for the time being.</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A0D44D" w14:textId="77777777" w:rsidR="00DD77FE" w:rsidRDefault="00DD77FE" w:rsidP="00736E47">
            <w:pPr>
              <w:overflowPunct/>
              <w:autoSpaceDE/>
              <w:autoSpaceDN/>
              <w:adjustRightInd/>
              <w:spacing w:after="0"/>
              <w:textAlignment w:val="auto"/>
              <w:rPr>
                <w:rFonts w:eastAsia="Times New Roman"/>
                <w:color w:val="000000"/>
                <w:szCs w:val="16"/>
                <w:lang w:eastAsia="zh-CN"/>
              </w:rPr>
            </w:pPr>
          </w:p>
        </w:tc>
      </w:tr>
    </w:tbl>
    <w:p w14:paraId="0DEE0805" w14:textId="77777777" w:rsidR="00E426F2" w:rsidRDefault="00E426F2">
      <w:pPr>
        <w:pStyle w:val="BodyText"/>
        <w:spacing w:after="0"/>
        <w:rPr>
          <w:rFonts w:ascii="Times New Roman" w:hAnsi="Times New Roman"/>
          <w:sz w:val="22"/>
          <w:szCs w:val="22"/>
          <w:lang w:eastAsia="zh-CN"/>
        </w:rPr>
      </w:pPr>
    </w:p>
    <w:p w14:paraId="0DEE0806" w14:textId="77777777" w:rsidR="00E426F2" w:rsidRDefault="00E426F2">
      <w:pPr>
        <w:pStyle w:val="BodyText"/>
        <w:spacing w:after="0"/>
        <w:rPr>
          <w:rFonts w:ascii="Times New Roman" w:hAnsi="Times New Roman"/>
          <w:sz w:val="22"/>
          <w:szCs w:val="22"/>
          <w:lang w:val="en-GB" w:eastAsia="zh-CN"/>
        </w:rPr>
      </w:pPr>
    </w:p>
    <w:p w14:paraId="0DEE0807" w14:textId="77777777" w:rsidR="00E426F2" w:rsidRDefault="00F96379">
      <w:pPr>
        <w:pStyle w:val="BodyText"/>
        <w:spacing w:after="0"/>
        <w:rPr>
          <w:rFonts w:ascii="Times New Roman" w:hAnsi="Times New Roman"/>
          <w:sz w:val="22"/>
          <w:szCs w:val="22"/>
          <w:lang w:val="en-GB" w:eastAsia="zh-CN"/>
        </w:rPr>
      </w:pPr>
      <w:r>
        <w:rPr>
          <w:rFonts w:ascii="Times New Roman" w:hAnsi="Times New Roman"/>
          <w:sz w:val="22"/>
          <w:szCs w:val="22"/>
          <w:highlight w:val="cyan"/>
          <w:lang w:val="en-GB" w:eastAsia="zh-CN"/>
        </w:rPr>
        <w:t>Suggested note to be added to the evaluation parameters:</w:t>
      </w:r>
    </w:p>
    <w:p w14:paraId="0DEE0808" w14:textId="77777777" w:rsidR="00E426F2" w:rsidRDefault="00F96379">
      <w:pPr>
        <w:pStyle w:val="BodyText"/>
        <w:numPr>
          <w:ilvl w:val="0"/>
          <w:numId w:val="7"/>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Companies to </w:t>
      </w:r>
      <w:r>
        <w:rPr>
          <w:rFonts w:ascii="Times New Roman" w:hAnsi="Times New Roman" w:hint="eastAsia"/>
          <w:sz w:val="22"/>
          <w:szCs w:val="22"/>
          <w:lang w:eastAsia="zh-CN"/>
        </w:rPr>
        <w:t>report details of</w:t>
      </w:r>
      <w:r>
        <w:rPr>
          <w:rFonts w:ascii="Times New Roman" w:hAnsi="Times New Roman"/>
          <w:sz w:val="22"/>
          <w:szCs w:val="22"/>
          <w:lang w:val="en-GB" w:eastAsia="zh-CN"/>
        </w:rPr>
        <w:t xml:space="preserve"> LBT procedure and parameters </w:t>
      </w:r>
      <w:r>
        <w:rPr>
          <w:rFonts w:ascii="Times New Roman" w:hAnsi="Times New Roman"/>
          <w:sz w:val="22"/>
          <w:szCs w:val="22"/>
          <w:lang w:eastAsia="zh-CN"/>
        </w:rPr>
        <w:t xml:space="preserve">(e.g. ED, </w:t>
      </w:r>
      <w:proofErr w:type="spellStart"/>
      <w:r>
        <w:rPr>
          <w:rFonts w:ascii="Times New Roman" w:hAnsi="Times New Roman"/>
          <w:sz w:val="22"/>
          <w:szCs w:val="22"/>
          <w:lang w:eastAsia="zh-CN"/>
        </w:rPr>
        <w:t>CWmax</w:t>
      </w:r>
      <w:proofErr w:type="spellEnd"/>
      <w:r>
        <w:rPr>
          <w:rFonts w:ascii="Times New Roman" w:hAnsi="Times New Roman"/>
          <w:sz w:val="22"/>
          <w:szCs w:val="22"/>
          <w:lang w:eastAsia="zh-CN"/>
        </w:rPr>
        <w:t xml:space="preserve">, COT, etc.) </w:t>
      </w:r>
      <w:r>
        <w:rPr>
          <w:rFonts w:ascii="Times New Roman" w:hAnsi="Times New Roman"/>
          <w:sz w:val="22"/>
          <w:szCs w:val="22"/>
          <w:lang w:val="en-GB" w:eastAsia="zh-CN"/>
        </w:rPr>
        <w:t>if LBT procedure is used in the evaluations.</w:t>
      </w:r>
    </w:p>
    <w:p w14:paraId="0DEE0809" w14:textId="77777777" w:rsidR="00E426F2" w:rsidRDefault="00E426F2">
      <w:pPr>
        <w:pStyle w:val="BodyText"/>
        <w:spacing w:after="0"/>
        <w:rPr>
          <w:rFonts w:ascii="Times New Roman" w:hAnsi="Times New Roman"/>
          <w:sz w:val="22"/>
          <w:szCs w:val="22"/>
          <w:lang w:val="en-GB" w:eastAsia="zh-CN"/>
        </w:rPr>
      </w:pPr>
    </w:p>
    <w:p w14:paraId="0DEE080A" w14:textId="77777777" w:rsidR="00E426F2" w:rsidRDefault="00E426F2">
      <w:pPr>
        <w:pStyle w:val="BodyText"/>
        <w:spacing w:after="0"/>
        <w:rPr>
          <w:rFonts w:ascii="Times New Roman" w:hAnsi="Times New Roman"/>
          <w:sz w:val="22"/>
          <w:szCs w:val="22"/>
          <w:lang w:val="en-GB" w:eastAsia="zh-CN"/>
        </w:rPr>
      </w:pPr>
    </w:p>
    <w:p w14:paraId="0DEE080B" w14:textId="77777777" w:rsidR="00E426F2" w:rsidRDefault="00F96379">
      <w:pPr>
        <w:pStyle w:val="Heading2"/>
        <w:rPr>
          <w:lang w:eastAsia="zh-CN"/>
        </w:rPr>
      </w:pPr>
      <w:r>
        <w:rPr>
          <w:lang w:eastAsia="zh-CN"/>
        </w:rPr>
        <w:t>2.3 (Mid Priority) High-level Issues for Supporting NR from 52.6 GHz to 71 GHz SI</w:t>
      </w:r>
    </w:p>
    <w:p w14:paraId="0DEE080C" w14:textId="77777777" w:rsidR="00E426F2" w:rsidRDefault="00E426F2">
      <w:pPr>
        <w:pStyle w:val="BodyText"/>
        <w:spacing w:after="0"/>
        <w:rPr>
          <w:rFonts w:ascii="Times New Roman" w:hAnsi="Times New Roman"/>
          <w:sz w:val="22"/>
          <w:szCs w:val="22"/>
          <w:lang w:eastAsia="zh-CN"/>
        </w:rPr>
      </w:pPr>
    </w:p>
    <w:p w14:paraId="0DEE080D" w14:textId="77777777" w:rsidR="00E426F2" w:rsidRDefault="00F96379">
      <w:pPr>
        <w:pStyle w:val="BodyText"/>
        <w:spacing w:after="0"/>
        <w:rPr>
          <w:rFonts w:ascii="Times New Roman" w:hAnsi="Times New Roman"/>
          <w:sz w:val="22"/>
          <w:szCs w:val="22"/>
          <w:lang w:eastAsia="zh-CN"/>
        </w:rPr>
      </w:pPr>
      <w:r>
        <w:rPr>
          <w:rFonts w:ascii="Times New Roman" w:hAnsi="Times New Roman"/>
          <w:sz w:val="22"/>
          <w:szCs w:val="22"/>
          <w:highlight w:val="yellow"/>
          <w:lang w:eastAsia="zh-CN"/>
        </w:rPr>
        <w:t>Proposal for RAN1 Conclusion:</w:t>
      </w:r>
    </w:p>
    <w:p w14:paraId="0DEE080E" w14:textId="77777777" w:rsidR="00E426F2" w:rsidRDefault="00F9637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 identified physical layer aspects:</w:t>
      </w:r>
    </w:p>
    <w:p w14:paraId="0DEE080F"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0DEE0810"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0DEE0811"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0DEE0812"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0DEE0813"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0DEE0814"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0DEE0815"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Note: some examples of consideration aspects could be CCA sensitivity levels, time unit for measurement and back-off counters, access categories, channel bandwidth occupancy, </w:t>
      </w:r>
      <w:r w:rsidR="007A54F0" w:rsidRPr="007A54F0">
        <w:rPr>
          <w:rFonts w:ascii="Times New Roman" w:hAnsi="Times New Roman"/>
          <w:color w:val="FF0000"/>
          <w:sz w:val="22"/>
          <w:szCs w:val="22"/>
          <w:u w:val="single"/>
          <w:lang w:eastAsia="zh-CN"/>
        </w:rPr>
        <w:t>LBT bandwidth, maximum output power, ED threshold,</w:t>
      </w:r>
      <w:r w:rsidR="007A54F0" w:rsidRPr="007A54F0">
        <w:rPr>
          <w:rFonts w:ascii="Times New Roman" w:hAnsi="Times New Roman"/>
          <w:sz w:val="22"/>
          <w:szCs w:val="22"/>
          <w:u w:val="single"/>
          <w:lang w:eastAsia="zh-CN"/>
        </w:rPr>
        <w:t xml:space="preserve"> </w:t>
      </w:r>
      <w:r>
        <w:rPr>
          <w:rFonts w:ascii="Times New Roman" w:hAnsi="Times New Roman"/>
          <w:sz w:val="22"/>
          <w:szCs w:val="22"/>
          <w:lang w:eastAsia="zh-CN"/>
        </w:rPr>
        <w:t>etc.</w:t>
      </w:r>
    </w:p>
    <w:p w14:paraId="0DEE0816"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Supported channel access and interference mitigation techniques</w:t>
      </w:r>
    </w:p>
    <w:p w14:paraId="0DEE0817"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Discussion may include how RAN1 should conclude on channel access schemes </w:t>
      </w:r>
      <w:r>
        <w:rPr>
          <w:rFonts w:ascii="Times New Roman" w:hAnsi="Times New Roman"/>
          <w:sz w:val="22"/>
          <w:szCs w:val="22"/>
          <w:u w:val="single"/>
          <w:lang w:eastAsia="zh-CN"/>
        </w:rPr>
        <w:t>and/or interference mitigation techniques</w:t>
      </w:r>
      <w:r>
        <w:rPr>
          <w:rFonts w:ascii="Times New Roman" w:hAnsi="Times New Roman"/>
          <w:sz w:val="22"/>
          <w:szCs w:val="22"/>
          <w:lang w:eastAsia="zh-CN"/>
        </w:rPr>
        <w:t xml:space="preserve"> (e.g. omni-directional LBT, directional LBT, receiver-aided LBT, no-LBT, ATPC, etc) and identification of various consideration aspects (in the decision-making process)</w:t>
      </w:r>
    </w:p>
    <w:p w14:paraId="0DEE0818"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0DEE0819" w14:textId="77777777" w:rsidR="00E426F2" w:rsidRDefault="00E426F2">
      <w:pPr>
        <w:pStyle w:val="BodyText"/>
        <w:spacing w:after="0"/>
        <w:rPr>
          <w:rFonts w:ascii="Times New Roman" w:hAnsi="Times New Roman"/>
          <w:sz w:val="22"/>
          <w:szCs w:val="22"/>
          <w:lang w:eastAsia="zh-CN"/>
        </w:rPr>
      </w:pPr>
    </w:p>
    <w:p w14:paraId="0DEE081A" w14:textId="77777777" w:rsidR="00E426F2" w:rsidRDefault="00F9637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In addition to the above considerations, the following physical layer aspects have been additionally </w:t>
      </w:r>
      <w:r>
        <w:rPr>
          <w:rFonts w:ascii="Times New Roman" w:hAnsi="Times New Roman"/>
          <w:sz w:val="22"/>
          <w:szCs w:val="22"/>
          <w:u w:val="single"/>
          <w:lang w:eastAsia="zh-CN"/>
        </w:rPr>
        <w:t>mentioned</w:t>
      </w:r>
      <w:r>
        <w:rPr>
          <w:rFonts w:ascii="Times New Roman" w:hAnsi="Times New Roman"/>
          <w:sz w:val="22"/>
          <w:szCs w:val="22"/>
          <w:lang w:eastAsia="zh-CN"/>
        </w:rPr>
        <w:t xml:space="preserve"> </w:t>
      </w:r>
      <w:r w:rsidR="00AE3C88" w:rsidRPr="00AE3C88">
        <w:rPr>
          <w:rFonts w:ascii="Times New Roman" w:hAnsi="Times New Roman"/>
          <w:color w:val="FF0000"/>
          <w:sz w:val="22"/>
          <w:szCs w:val="22"/>
          <w:u w:val="single"/>
          <w:lang w:eastAsia="zh-CN"/>
        </w:rPr>
        <w:t>(but not limited to)</w:t>
      </w:r>
      <w:r w:rsidR="00AE3C88">
        <w:rPr>
          <w:rFonts w:ascii="Times New Roman" w:hAnsi="Times New Roman"/>
          <w:sz w:val="22"/>
          <w:szCs w:val="22"/>
          <w:lang w:eastAsia="zh-CN"/>
        </w:rPr>
        <w:t xml:space="preserve"> </w:t>
      </w:r>
      <w:r>
        <w:rPr>
          <w:rFonts w:ascii="Times New Roman" w:hAnsi="Times New Roman"/>
          <w:sz w:val="22"/>
          <w:szCs w:val="22"/>
          <w:lang w:eastAsia="zh-CN"/>
        </w:rPr>
        <w:t>in RAN1#101-e:</w:t>
      </w:r>
    </w:p>
    <w:p w14:paraId="0DEE081B"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Initial access signals/channels</w:t>
      </w:r>
    </w:p>
    <w:p w14:paraId="0DEE081C"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Investigation of transmissions of SS/PBCH blocks (including beam switching time)</w:t>
      </w:r>
    </w:p>
    <w:p w14:paraId="0DEE081D"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0DEE081E"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PRACH sequence lengths to achieve max allowed EIRP</w:t>
      </w:r>
    </w:p>
    <w:p w14:paraId="0DEE081F"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Other DL/UL signals/channels</w:t>
      </w:r>
    </w:p>
    <w:p w14:paraId="0DEE0820"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Performance verification of existing and improved RS, e.g., DMRS &amp; PTRS</w:t>
      </w:r>
    </w:p>
    <w:p w14:paraId="0DEE0821"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Coverage requirements for IAB and for short physical channels</w:t>
      </w:r>
    </w:p>
    <w:p w14:paraId="0DEE0822" w14:textId="77777777" w:rsidR="00E426F2" w:rsidRPr="00E31170" w:rsidRDefault="00F96379">
      <w:pPr>
        <w:pStyle w:val="BodyText"/>
        <w:numPr>
          <w:ilvl w:val="2"/>
          <w:numId w:val="8"/>
        </w:numPr>
        <w:spacing w:after="0"/>
        <w:rPr>
          <w:rFonts w:ascii="Times New Roman" w:hAnsi="Times New Roman"/>
          <w:strike/>
          <w:color w:val="FF0000"/>
          <w:sz w:val="22"/>
          <w:szCs w:val="22"/>
          <w:lang w:eastAsia="zh-CN"/>
        </w:rPr>
      </w:pPr>
      <w:r w:rsidRPr="00E31170">
        <w:rPr>
          <w:rFonts w:ascii="Times New Roman" w:hAnsi="Times New Roman"/>
          <w:strike/>
          <w:color w:val="FF0000"/>
          <w:sz w:val="22"/>
          <w:szCs w:val="22"/>
          <w:lang w:eastAsia="zh-CN"/>
        </w:rPr>
        <w:t>BD/CCE limits for high SCSs</w:t>
      </w:r>
    </w:p>
    <w:p w14:paraId="0DEE0823"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Handling of control/data channel coverage by OFDM symbol shortening</w:t>
      </w:r>
    </w:p>
    <w:p w14:paraId="0DEE0824" w14:textId="77777777" w:rsidR="007A54F0" w:rsidRPr="007A54F0" w:rsidRDefault="007A54F0" w:rsidP="007A54F0">
      <w:pPr>
        <w:pStyle w:val="BodyText"/>
        <w:numPr>
          <w:ilvl w:val="2"/>
          <w:numId w:val="8"/>
        </w:numPr>
        <w:spacing w:after="0" w:line="280" w:lineRule="atLeast"/>
        <w:rPr>
          <w:rFonts w:ascii="Times New Roman" w:hAnsi="Times New Roman"/>
          <w:color w:val="FF0000"/>
          <w:sz w:val="22"/>
          <w:szCs w:val="22"/>
          <w:u w:val="single"/>
          <w:lang w:eastAsia="zh-CN"/>
        </w:rPr>
      </w:pPr>
      <w:r w:rsidRPr="007A54F0">
        <w:rPr>
          <w:rFonts w:ascii="Times New Roman" w:hAnsi="Times New Roman"/>
          <w:color w:val="FF0000"/>
          <w:sz w:val="22"/>
          <w:szCs w:val="22"/>
          <w:u w:val="single"/>
          <w:lang w:eastAsia="zh-CN"/>
        </w:rPr>
        <w:t>Investigation of UL interlace transmissions</w:t>
      </w:r>
    </w:p>
    <w:p w14:paraId="0DEE0825"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Waveform and Scheduling</w:t>
      </w:r>
    </w:p>
    <w:p w14:paraId="0DEE0826"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Investigation of UL interlace transmissions</w:t>
      </w:r>
    </w:p>
    <w:p w14:paraId="0DEE0827"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Scheduling operation, including minimum scheduling/PDCCH monitoring unit for high SCSs</w:t>
      </w:r>
    </w:p>
    <w:p w14:paraId="0DEE0828"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Supporting rank-2 SU-MIMO for DFT-s-OFDM</w:t>
      </w:r>
    </w:p>
    <w:p w14:paraId="0DEE0829"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Beam management</w:t>
      </w:r>
    </w:p>
    <w:p w14:paraId="0DEE082A"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0DEE082B"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DL/UL beam correspondence in licensed/unlicensed spectrum</w:t>
      </w:r>
    </w:p>
    <w:p w14:paraId="0DEE082C"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Required processing timelines </w:t>
      </w:r>
      <w:r w:rsidRPr="006E0B78">
        <w:rPr>
          <w:rFonts w:ascii="Times New Roman" w:hAnsi="Times New Roman"/>
          <w:strike/>
          <w:color w:val="FF0000"/>
          <w:sz w:val="22"/>
          <w:szCs w:val="22"/>
          <w:lang w:eastAsia="zh-CN"/>
        </w:rPr>
        <w:t>for candidate numerologies</w:t>
      </w:r>
      <w:r w:rsidR="006E0B78" w:rsidRPr="006E0B78">
        <w:rPr>
          <w:rFonts w:ascii="Times New Roman" w:hAnsi="Times New Roman"/>
          <w:color w:val="FF0000"/>
          <w:sz w:val="22"/>
          <w:szCs w:val="22"/>
          <w:u w:val="single"/>
          <w:lang w:eastAsia="zh-CN"/>
        </w:rPr>
        <w:t xml:space="preserve"> and</w:t>
      </w:r>
      <w:r w:rsidR="006E0B78">
        <w:rPr>
          <w:rFonts w:ascii="Times New Roman" w:hAnsi="Times New Roman"/>
          <w:color w:val="FF0000"/>
          <w:sz w:val="22"/>
          <w:szCs w:val="22"/>
          <w:u w:val="single"/>
          <w:lang w:eastAsia="zh-CN"/>
        </w:rPr>
        <w:t xml:space="preserve"> scheduling</w:t>
      </w:r>
    </w:p>
    <w:p w14:paraId="0DEE082D" w14:textId="77777777" w:rsidR="00E426F2" w:rsidRPr="00793A27" w:rsidRDefault="00F96379">
      <w:pPr>
        <w:pStyle w:val="BodyText"/>
        <w:numPr>
          <w:ilvl w:val="2"/>
          <w:numId w:val="8"/>
        </w:numPr>
        <w:spacing w:after="0"/>
        <w:rPr>
          <w:rFonts w:ascii="Times New Roman" w:hAnsi="Times New Roman"/>
          <w:strike/>
          <w:color w:val="FF0000"/>
          <w:sz w:val="22"/>
          <w:szCs w:val="22"/>
          <w:lang w:eastAsia="zh-CN"/>
        </w:rPr>
      </w:pPr>
      <w:r w:rsidRPr="00793A27">
        <w:rPr>
          <w:rFonts w:ascii="Times New Roman" w:hAnsi="Times New Roman"/>
          <w:strike/>
          <w:color w:val="FF0000"/>
          <w:sz w:val="22"/>
          <w:szCs w:val="22"/>
          <w:lang w:eastAsia="zh-CN"/>
        </w:rPr>
        <w:t>Constraints related to UE processing times and PDCCH monitoring capabilities</w:t>
      </w:r>
    </w:p>
    <w:p w14:paraId="0DEE082E" w14:textId="77777777" w:rsidR="00793A27" w:rsidRPr="00793A27" w:rsidRDefault="00793A27">
      <w:pPr>
        <w:pStyle w:val="BodyText"/>
        <w:numPr>
          <w:ilvl w:val="2"/>
          <w:numId w:val="8"/>
        </w:numPr>
        <w:spacing w:after="0"/>
        <w:rPr>
          <w:rFonts w:ascii="Times New Roman" w:hAnsi="Times New Roman"/>
          <w:color w:val="FF0000"/>
          <w:sz w:val="22"/>
          <w:szCs w:val="22"/>
          <w:u w:val="single"/>
          <w:lang w:eastAsia="zh-CN"/>
        </w:rPr>
      </w:pPr>
      <w:r w:rsidRPr="00793A27">
        <w:rPr>
          <w:color w:val="FF0000"/>
          <w:sz w:val="22"/>
          <w:szCs w:val="22"/>
          <w:u w:val="single"/>
        </w:rPr>
        <w:t>UE minimum processing timelines and PDCCH monitoring capabilities (BD/CCE limits) for high SCS and their potential impact on scheduling and HARQ functionality of NR</w:t>
      </w:r>
    </w:p>
    <w:p w14:paraId="0DEE082F"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CSI processing timeline and CSI processing unit availability for different SCS</w:t>
      </w:r>
    </w:p>
    <w:p w14:paraId="0DEE0830"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Handling of beam switching time for control/data channel transmission</w:t>
      </w:r>
    </w:p>
    <w:p w14:paraId="0DEE0831" w14:textId="77777777" w:rsidR="00E31170" w:rsidRPr="00E31170" w:rsidRDefault="00E31170" w:rsidP="00E31170">
      <w:pPr>
        <w:pStyle w:val="BodyText"/>
        <w:numPr>
          <w:ilvl w:val="2"/>
          <w:numId w:val="8"/>
        </w:numPr>
        <w:spacing w:after="0" w:line="280" w:lineRule="atLeast"/>
        <w:rPr>
          <w:rFonts w:ascii="Times New Roman" w:hAnsi="Times New Roman"/>
          <w:color w:val="FF0000"/>
          <w:sz w:val="22"/>
          <w:szCs w:val="22"/>
          <w:u w:val="single"/>
          <w:lang w:eastAsia="zh-CN"/>
        </w:rPr>
      </w:pPr>
      <w:r w:rsidRPr="00E31170">
        <w:rPr>
          <w:rFonts w:ascii="Times New Roman" w:hAnsi="Times New Roman"/>
          <w:color w:val="FF0000"/>
          <w:sz w:val="22"/>
          <w:szCs w:val="22"/>
          <w:u w:val="single"/>
          <w:lang w:eastAsia="zh-CN"/>
        </w:rPr>
        <w:t>Scheduling operation, including minimum scheduling/PDCCH monitoring unit for high SCSs</w:t>
      </w:r>
    </w:p>
    <w:p w14:paraId="0DEE0832" w14:textId="77777777" w:rsidR="0079189C" w:rsidRPr="0079189C" w:rsidRDefault="0079189C" w:rsidP="0079189C">
      <w:pPr>
        <w:pStyle w:val="BodyText"/>
        <w:numPr>
          <w:ilvl w:val="1"/>
          <w:numId w:val="8"/>
        </w:numPr>
        <w:spacing w:after="0"/>
        <w:rPr>
          <w:rFonts w:ascii="Times New Roman" w:hAnsi="Times New Roman"/>
          <w:color w:val="FF0000"/>
          <w:sz w:val="22"/>
          <w:szCs w:val="22"/>
          <w:u w:val="single"/>
          <w:lang w:eastAsia="zh-CN"/>
        </w:rPr>
      </w:pPr>
      <w:r w:rsidRPr="0079189C">
        <w:rPr>
          <w:rFonts w:ascii="Times New Roman" w:hAnsi="Times New Roman"/>
          <w:color w:val="FF0000"/>
          <w:sz w:val="22"/>
          <w:szCs w:val="22"/>
          <w:u w:val="single"/>
          <w:lang w:eastAsia="zh-CN"/>
        </w:rPr>
        <w:t>Channel access</w:t>
      </w:r>
    </w:p>
    <w:p w14:paraId="0DEE0833" w14:textId="77777777" w:rsidR="0079189C" w:rsidRPr="0079189C" w:rsidRDefault="0079189C" w:rsidP="0079189C">
      <w:pPr>
        <w:pStyle w:val="BodyText"/>
        <w:numPr>
          <w:ilvl w:val="2"/>
          <w:numId w:val="8"/>
        </w:numPr>
        <w:spacing w:after="0"/>
        <w:rPr>
          <w:rFonts w:ascii="Times New Roman" w:hAnsi="Times New Roman"/>
          <w:color w:val="FF0000"/>
          <w:sz w:val="22"/>
          <w:szCs w:val="22"/>
          <w:u w:val="single"/>
          <w:lang w:eastAsia="zh-CN"/>
        </w:rPr>
      </w:pPr>
      <w:r w:rsidRPr="0079189C">
        <w:rPr>
          <w:rFonts w:ascii="Times New Roman" w:hAnsi="Times New Roman"/>
          <w:color w:val="FF0000"/>
          <w:sz w:val="22"/>
          <w:szCs w:val="22"/>
          <w:u w:val="single"/>
          <w:lang w:eastAsia="zh-CN"/>
        </w:rPr>
        <w:t>OCB constraints and related specification impact</w:t>
      </w:r>
    </w:p>
    <w:p w14:paraId="0DEE0834" w14:textId="77777777" w:rsidR="0079189C" w:rsidRPr="0079189C" w:rsidRDefault="0079189C" w:rsidP="0079189C">
      <w:pPr>
        <w:pStyle w:val="BodyText"/>
        <w:numPr>
          <w:ilvl w:val="2"/>
          <w:numId w:val="8"/>
        </w:numPr>
        <w:spacing w:after="0"/>
        <w:rPr>
          <w:rFonts w:ascii="Times New Roman" w:hAnsi="Times New Roman"/>
          <w:color w:val="FF0000"/>
          <w:sz w:val="22"/>
          <w:szCs w:val="22"/>
          <w:u w:val="single"/>
          <w:lang w:eastAsia="zh-CN"/>
        </w:rPr>
      </w:pPr>
      <w:r w:rsidRPr="0079189C">
        <w:rPr>
          <w:rFonts w:ascii="Times New Roman" w:hAnsi="Times New Roman"/>
          <w:color w:val="FF0000"/>
          <w:sz w:val="22"/>
          <w:szCs w:val="22"/>
          <w:u w:val="single"/>
          <w:lang w:eastAsia="zh-CN"/>
        </w:rPr>
        <w:t>PSD constraints and related specification impact</w:t>
      </w:r>
    </w:p>
    <w:p w14:paraId="0DEE0835" w14:textId="77777777" w:rsidR="0079189C" w:rsidRPr="0079189C" w:rsidRDefault="0079189C" w:rsidP="0079189C">
      <w:pPr>
        <w:pStyle w:val="BodyText"/>
        <w:numPr>
          <w:ilvl w:val="2"/>
          <w:numId w:val="8"/>
        </w:numPr>
        <w:spacing w:after="0"/>
        <w:rPr>
          <w:rFonts w:ascii="Times New Roman" w:hAnsi="Times New Roman"/>
          <w:color w:val="FF0000"/>
          <w:sz w:val="22"/>
          <w:szCs w:val="22"/>
          <w:u w:val="single"/>
          <w:lang w:eastAsia="zh-CN"/>
        </w:rPr>
      </w:pPr>
      <w:r w:rsidRPr="0079189C">
        <w:rPr>
          <w:rFonts w:ascii="Times New Roman" w:hAnsi="Times New Roman"/>
          <w:color w:val="FF0000"/>
          <w:sz w:val="22"/>
          <w:szCs w:val="22"/>
          <w:u w:val="single"/>
          <w:lang w:eastAsia="zh-CN"/>
        </w:rPr>
        <w:t xml:space="preserve">FBE operations </w:t>
      </w:r>
    </w:p>
    <w:p w14:paraId="0DEE0836" w14:textId="77777777" w:rsidR="0079189C" w:rsidRPr="0079189C" w:rsidRDefault="0079189C" w:rsidP="0079189C">
      <w:pPr>
        <w:pStyle w:val="BodyText"/>
        <w:numPr>
          <w:ilvl w:val="2"/>
          <w:numId w:val="8"/>
        </w:numPr>
        <w:spacing w:after="0"/>
        <w:rPr>
          <w:rFonts w:ascii="Times New Roman" w:hAnsi="Times New Roman"/>
          <w:color w:val="FF0000"/>
          <w:sz w:val="22"/>
          <w:szCs w:val="22"/>
          <w:u w:val="single"/>
          <w:lang w:eastAsia="zh-CN"/>
        </w:rPr>
      </w:pPr>
      <w:r w:rsidRPr="0079189C">
        <w:rPr>
          <w:rFonts w:ascii="Times New Roman" w:hAnsi="Times New Roman"/>
          <w:color w:val="FF0000"/>
          <w:sz w:val="22"/>
          <w:szCs w:val="22"/>
          <w:u w:val="single"/>
          <w:lang w:eastAsia="zh-CN"/>
        </w:rPr>
        <w:t>LBT procedure with respect to {carrier BW, maximum power, ED threshold}</w:t>
      </w:r>
    </w:p>
    <w:p w14:paraId="0DEE0837" w14:textId="77777777" w:rsidR="0079189C" w:rsidRPr="0079189C" w:rsidRDefault="0079189C" w:rsidP="0079189C">
      <w:pPr>
        <w:pStyle w:val="BodyText"/>
        <w:numPr>
          <w:ilvl w:val="2"/>
          <w:numId w:val="8"/>
        </w:numPr>
        <w:spacing w:after="0"/>
        <w:rPr>
          <w:rFonts w:ascii="Times New Roman" w:hAnsi="Times New Roman"/>
          <w:color w:val="FF0000"/>
          <w:sz w:val="22"/>
          <w:szCs w:val="22"/>
          <w:u w:val="single"/>
          <w:lang w:eastAsia="zh-CN"/>
        </w:rPr>
      </w:pPr>
      <w:r w:rsidRPr="0079189C">
        <w:rPr>
          <w:rFonts w:ascii="Times New Roman" w:hAnsi="Times New Roman"/>
          <w:color w:val="FF0000"/>
          <w:sz w:val="22"/>
          <w:szCs w:val="22"/>
          <w:u w:val="single"/>
          <w:lang w:eastAsia="zh-CN"/>
        </w:rPr>
        <w:t>Shared COT mechanisms</w:t>
      </w:r>
    </w:p>
    <w:p w14:paraId="0DEE0838" w14:textId="77777777" w:rsidR="00E426F2" w:rsidRDefault="00F9637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Others</w:t>
      </w:r>
    </w:p>
    <w:p w14:paraId="0DEE0839" w14:textId="77777777" w:rsidR="00E426F2" w:rsidRDefault="00F9637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Maintaining cell coverage/link budget for high SCSs</w:t>
      </w:r>
    </w:p>
    <w:p w14:paraId="0DEE083A" w14:textId="77777777" w:rsidR="00E31170" w:rsidRPr="00E31170" w:rsidRDefault="00E31170" w:rsidP="00E31170">
      <w:pPr>
        <w:pStyle w:val="BodyText"/>
        <w:numPr>
          <w:ilvl w:val="2"/>
          <w:numId w:val="8"/>
        </w:numPr>
        <w:spacing w:after="0" w:line="280" w:lineRule="atLeast"/>
        <w:rPr>
          <w:rFonts w:ascii="Times New Roman" w:hAnsi="Times New Roman"/>
          <w:color w:val="FF0000"/>
          <w:sz w:val="22"/>
          <w:szCs w:val="22"/>
          <w:u w:val="single"/>
          <w:lang w:eastAsia="zh-CN"/>
        </w:rPr>
      </w:pPr>
      <w:r w:rsidRPr="00E31170">
        <w:rPr>
          <w:rFonts w:ascii="Times New Roman" w:hAnsi="Times New Roman"/>
          <w:color w:val="FF0000"/>
          <w:sz w:val="22"/>
          <w:szCs w:val="22"/>
          <w:u w:val="single"/>
          <w:lang w:eastAsia="zh-CN"/>
        </w:rPr>
        <w:t>Supporting rank-2 SU-MIMO for DFT-s-OFDM</w:t>
      </w:r>
    </w:p>
    <w:p w14:paraId="0DEE083B" w14:textId="77777777" w:rsidR="00E31170" w:rsidRPr="00E31170" w:rsidRDefault="00E31170" w:rsidP="00E31170">
      <w:pPr>
        <w:pStyle w:val="BodyText"/>
        <w:numPr>
          <w:ilvl w:val="2"/>
          <w:numId w:val="8"/>
        </w:numPr>
        <w:spacing w:after="0" w:line="280" w:lineRule="atLeast"/>
        <w:rPr>
          <w:rFonts w:ascii="Times New Roman" w:hAnsi="Times New Roman"/>
          <w:color w:val="FF0000"/>
          <w:sz w:val="22"/>
          <w:szCs w:val="22"/>
          <w:u w:val="single"/>
          <w:lang w:eastAsia="zh-CN"/>
        </w:rPr>
      </w:pPr>
      <w:r w:rsidRPr="00E31170">
        <w:rPr>
          <w:rFonts w:ascii="Times New Roman" w:eastAsiaTheme="minorEastAsia" w:hAnsi="Times New Roman"/>
          <w:color w:val="FF0000"/>
          <w:sz w:val="22"/>
          <w:szCs w:val="22"/>
          <w:u w:val="single"/>
          <w:lang w:eastAsia="ko-KR"/>
        </w:rPr>
        <w:t>Multi-</w:t>
      </w:r>
      <w:proofErr w:type="gramStart"/>
      <w:r w:rsidRPr="00E31170">
        <w:rPr>
          <w:rFonts w:ascii="Times New Roman" w:eastAsiaTheme="minorEastAsia" w:hAnsi="Times New Roman"/>
          <w:color w:val="FF0000"/>
          <w:sz w:val="22"/>
          <w:szCs w:val="22"/>
          <w:u w:val="single"/>
          <w:lang w:eastAsia="ko-KR"/>
        </w:rPr>
        <w:t>carrier based</w:t>
      </w:r>
      <w:proofErr w:type="gramEnd"/>
      <w:r w:rsidRPr="00E31170">
        <w:rPr>
          <w:rFonts w:ascii="Times New Roman" w:eastAsiaTheme="minorEastAsia" w:hAnsi="Times New Roman"/>
          <w:color w:val="FF0000"/>
          <w:sz w:val="22"/>
          <w:szCs w:val="22"/>
          <w:u w:val="single"/>
          <w:lang w:eastAsia="ko-KR"/>
        </w:rPr>
        <w:t xml:space="preserve"> operation for multi-RAT coexistence in unlicensed band</w:t>
      </w:r>
    </w:p>
    <w:p w14:paraId="0DEE083C" w14:textId="77777777" w:rsidR="00E426F2" w:rsidRDefault="00F9637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Note that issues or considerations listed above does not necessarily mean RAN1 will automatically support the related features. </w:t>
      </w:r>
    </w:p>
    <w:p w14:paraId="0DEE083D" w14:textId="77777777" w:rsidR="00E426F2" w:rsidRDefault="00E426F2">
      <w:pPr>
        <w:pStyle w:val="BodyText"/>
        <w:spacing w:after="0"/>
        <w:rPr>
          <w:rFonts w:ascii="Times New Roman" w:hAnsi="Times New Roman"/>
          <w:sz w:val="22"/>
          <w:szCs w:val="22"/>
          <w:lang w:eastAsia="zh-CN"/>
        </w:rPr>
      </w:pPr>
    </w:p>
    <w:p w14:paraId="0DEE083E" w14:textId="77777777" w:rsidR="00E426F2" w:rsidRDefault="00E426F2">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E426F2" w14:paraId="0DEE0841" w14:textId="77777777" w:rsidTr="006A42BB">
        <w:trPr>
          <w:trHeight w:val="224"/>
        </w:trPr>
        <w:tc>
          <w:tcPr>
            <w:tcW w:w="1871" w:type="dxa"/>
            <w:shd w:val="clear" w:color="auto" w:fill="FFE599" w:themeFill="accent4" w:themeFillTint="66"/>
          </w:tcPr>
          <w:p w14:paraId="0DEE083F" w14:textId="77777777" w:rsidR="00E426F2" w:rsidRDefault="00F9637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0DEE0840" w14:textId="77777777" w:rsidR="00E426F2" w:rsidRDefault="00F9637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E426F2" w14:paraId="0DEE0846" w14:textId="77777777" w:rsidTr="006A42BB">
        <w:trPr>
          <w:trHeight w:val="335"/>
        </w:trPr>
        <w:tc>
          <w:tcPr>
            <w:tcW w:w="1871" w:type="dxa"/>
          </w:tcPr>
          <w:p w14:paraId="0DEE0842" w14:textId="77777777" w:rsidR="00E426F2" w:rsidRDefault="00F9637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Charter</w:t>
            </w:r>
          </w:p>
        </w:tc>
        <w:tc>
          <w:tcPr>
            <w:tcW w:w="11174" w:type="dxa"/>
          </w:tcPr>
          <w:p w14:paraId="0DEE0843" w14:textId="77777777" w:rsidR="00E426F2" w:rsidRDefault="00F9637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Fine with the conclusion but it should be clear this is not an exhaustive or limiting set of issues.</w:t>
            </w:r>
          </w:p>
          <w:p w14:paraId="0DEE0844" w14:textId="77777777" w:rsidR="00AE3C88" w:rsidRDefault="00AE3C88">
            <w:pPr>
              <w:pStyle w:val="BodyText"/>
              <w:spacing w:before="0" w:after="0" w:line="240" w:lineRule="auto"/>
              <w:rPr>
                <w:rFonts w:ascii="Times New Roman" w:hAnsi="Times New Roman"/>
                <w:sz w:val="22"/>
                <w:szCs w:val="22"/>
                <w:lang w:eastAsia="zh-CN"/>
              </w:rPr>
            </w:pPr>
          </w:p>
          <w:p w14:paraId="0DEE0845" w14:textId="77777777" w:rsidR="00AE3C88" w:rsidRDefault="00AE3C88">
            <w:pPr>
              <w:pStyle w:val="BodyText"/>
              <w:spacing w:before="0" w:after="0" w:line="240" w:lineRule="auto"/>
              <w:rPr>
                <w:rFonts w:ascii="Times New Roman" w:hAnsi="Times New Roman"/>
                <w:sz w:val="22"/>
                <w:szCs w:val="22"/>
                <w:lang w:eastAsia="zh-CN"/>
              </w:rPr>
            </w:pPr>
            <w:r w:rsidRPr="00AE3C88">
              <w:rPr>
                <w:rFonts w:ascii="Times New Roman" w:hAnsi="Times New Roman"/>
                <w:color w:val="00B050"/>
                <w:sz w:val="22"/>
                <w:szCs w:val="22"/>
                <w:lang w:eastAsia="zh-CN"/>
              </w:rPr>
              <w:t>[Moderator comments: added (but not limited to) in the beginning.]</w:t>
            </w:r>
          </w:p>
        </w:tc>
      </w:tr>
      <w:tr w:rsidR="00E426F2" w14:paraId="0DEE086A" w14:textId="77777777" w:rsidTr="006A42BB">
        <w:trPr>
          <w:trHeight w:val="335"/>
        </w:trPr>
        <w:tc>
          <w:tcPr>
            <w:tcW w:w="1871" w:type="dxa"/>
          </w:tcPr>
          <w:p w14:paraId="0DEE0847" w14:textId="77777777" w:rsidR="00E426F2" w:rsidRDefault="00F96379">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lastRenderedPageBreak/>
              <w:t>LG</w:t>
            </w:r>
          </w:p>
        </w:tc>
        <w:tc>
          <w:tcPr>
            <w:tcW w:w="11174" w:type="dxa"/>
          </w:tcPr>
          <w:p w14:paraId="0DEE0848" w14:textId="77777777" w:rsidR="00E426F2" w:rsidRDefault="00F96379">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conclusion in general, with addition of the points in </w:t>
            </w:r>
            <w:r>
              <w:rPr>
                <w:rFonts w:ascii="Times New Roman" w:eastAsiaTheme="minorEastAsia" w:hAnsi="Times New Roman"/>
                <w:color w:val="FF0000"/>
                <w:sz w:val="22"/>
                <w:szCs w:val="22"/>
                <w:highlight w:val="yellow"/>
                <w:lang w:eastAsia="ko-KR"/>
              </w:rPr>
              <w:t>yellow</w:t>
            </w:r>
            <w:r>
              <w:rPr>
                <w:rFonts w:ascii="Times New Roman" w:eastAsiaTheme="minorEastAsia" w:hAnsi="Times New Roman"/>
                <w:color w:val="FF0000"/>
                <w:sz w:val="22"/>
                <w:szCs w:val="22"/>
                <w:lang w:eastAsia="ko-KR"/>
              </w:rPr>
              <w:t xml:space="preserve"> </w:t>
            </w:r>
            <w:r>
              <w:rPr>
                <w:rFonts w:ascii="Times New Roman" w:eastAsiaTheme="minorEastAsia" w:hAnsi="Times New Roman"/>
                <w:sz w:val="22"/>
                <w:szCs w:val="22"/>
                <w:lang w:eastAsia="ko-KR"/>
              </w:rPr>
              <w:t xml:space="preserve">and some rearrangement of the PHY aspects in </w:t>
            </w:r>
            <w:r>
              <w:rPr>
                <w:rFonts w:ascii="Times New Roman" w:eastAsiaTheme="minorEastAsia" w:hAnsi="Times New Roman"/>
                <w:color w:val="FF0000"/>
                <w:sz w:val="22"/>
                <w:szCs w:val="22"/>
                <w:lang w:eastAsia="ko-KR"/>
              </w:rPr>
              <w:t>red</w:t>
            </w:r>
            <w:r>
              <w:rPr>
                <w:rFonts w:ascii="Times New Roman" w:eastAsiaTheme="minorEastAsia" w:hAnsi="Times New Roman"/>
                <w:sz w:val="22"/>
                <w:szCs w:val="22"/>
                <w:lang w:eastAsia="ko-KR"/>
              </w:rPr>
              <w:t>.</w:t>
            </w:r>
          </w:p>
          <w:p w14:paraId="0DEE0849" w14:textId="77777777" w:rsidR="00E426F2" w:rsidRDefault="00E426F2">
            <w:pPr>
              <w:pStyle w:val="BodyText"/>
              <w:spacing w:before="0" w:after="0" w:line="240" w:lineRule="auto"/>
              <w:rPr>
                <w:rFonts w:ascii="Times New Roman" w:eastAsiaTheme="minorEastAsia" w:hAnsi="Times New Roman"/>
                <w:sz w:val="22"/>
                <w:szCs w:val="22"/>
                <w:lang w:eastAsia="ko-KR"/>
              </w:rPr>
            </w:pPr>
          </w:p>
          <w:p w14:paraId="0DEE084A" w14:textId="77777777" w:rsidR="00E426F2" w:rsidRDefault="00F96379">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0DEE084B" w14:textId="77777777" w:rsidR="00E426F2" w:rsidRDefault="00F96379">
            <w:pPr>
              <w:pStyle w:val="BodyText"/>
              <w:numPr>
                <w:ilvl w:val="2"/>
                <w:numId w:val="8"/>
              </w:numPr>
              <w:spacing w:before="0" w:after="0"/>
              <w:rPr>
                <w:rFonts w:ascii="Times New Roman" w:eastAsiaTheme="minorEastAsia" w:hAnsi="Times New Roman"/>
                <w:sz w:val="22"/>
                <w:szCs w:val="22"/>
                <w:lang w:eastAsia="ko-KR"/>
              </w:rPr>
            </w:pPr>
            <w:r>
              <w:rPr>
                <w:rFonts w:ascii="Times New Roman" w:hAnsi="Times New Roman"/>
                <w:sz w:val="22"/>
                <w:szCs w:val="22"/>
                <w:lang w:eastAsia="zh-CN"/>
              </w:rPr>
              <w:t xml:space="preserve">Note: some examples of consideration aspects could be CCA sensitivity levels, time unit for measurement and back-off counters, access categories, channel bandwidth occupancy, </w:t>
            </w:r>
            <w:r>
              <w:rPr>
                <w:rFonts w:ascii="Times New Roman" w:hAnsi="Times New Roman"/>
                <w:color w:val="FF0000"/>
                <w:sz w:val="22"/>
                <w:szCs w:val="22"/>
                <w:highlight w:val="yellow"/>
                <w:lang w:eastAsia="zh-CN"/>
              </w:rPr>
              <w:t>LBT bandwidth, maximum output power, ED threshold,</w:t>
            </w:r>
            <w:r>
              <w:rPr>
                <w:rFonts w:ascii="Times New Roman" w:hAnsi="Times New Roman"/>
                <w:sz w:val="22"/>
                <w:szCs w:val="22"/>
                <w:lang w:eastAsia="zh-CN"/>
              </w:rPr>
              <w:t xml:space="preserve"> etc.</w:t>
            </w:r>
          </w:p>
          <w:p w14:paraId="0DEE084C" w14:textId="77777777" w:rsidR="00E426F2" w:rsidRDefault="00F96379">
            <w:pPr>
              <w:pStyle w:val="BodyText"/>
              <w:spacing w:before="0" w:after="0"/>
              <w:ind w:firstLineChars="500" w:firstLine="110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w:t>
            </w:r>
          </w:p>
          <w:p w14:paraId="0DEE084D" w14:textId="77777777" w:rsidR="00E426F2" w:rsidRDefault="00F96379">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signals/channels</w:t>
            </w:r>
          </w:p>
          <w:p w14:paraId="0DEE084E"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Investigation of transmissions of SS/PBCH blocks (including beam switching time)</w:t>
            </w:r>
          </w:p>
          <w:p w14:paraId="0DEE084F"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SSB and CORESET#0 multiplexing</w:t>
            </w:r>
          </w:p>
          <w:p w14:paraId="0DEE0850"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PRACH sequence lengths to achieve max allowed EIRP</w:t>
            </w:r>
          </w:p>
          <w:p w14:paraId="0DEE0851" w14:textId="77777777" w:rsidR="00E426F2" w:rsidRDefault="00F96379">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Other DL/UL signals/channels</w:t>
            </w:r>
          </w:p>
          <w:p w14:paraId="0DEE0852"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Performance verification of existing and improved RS, e.g., DMRS &amp; PTRS</w:t>
            </w:r>
          </w:p>
          <w:p w14:paraId="0DEE0853"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Coverage requirements for IAB and for short physical channels</w:t>
            </w:r>
          </w:p>
          <w:p w14:paraId="0DEE0854" w14:textId="77777777" w:rsidR="00E426F2" w:rsidRDefault="00F96379">
            <w:pPr>
              <w:pStyle w:val="BodyText"/>
              <w:numPr>
                <w:ilvl w:val="2"/>
                <w:numId w:val="8"/>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BD/CCE limits for high SCSs</w:t>
            </w:r>
          </w:p>
          <w:p w14:paraId="0DEE0855"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Handling of control/data channel coverage by OFDM symbol shortening</w:t>
            </w:r>
          </w:p>
          <w:p w14:paraId="0DEE0856" w14:textId="77777777" w:rsidR="00E426F2" w:rsidRDefault="00F96379">
            <w:pPr>
              <w:pStyle w:val="BodyText"/>
              <w:numPr>
                <w:ilvl w:val="2"/>
                <w:numId w:val="8"/>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Investigation of UL interlace transmissions</w:t>
            </w:r>
          </w:p>
          <w:p w14:paraId="0DEE0857" w14:textId="77777777" w:rsidR="00E426F2" w:rsidRDefault="00F96379">
            <w:pPr>
              <w:pStyle w:val="BodyText"/>
              <w:numPr>
                <w:ilvl w:val="1"/>
                <w:numId w:val="8"/>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Waveform and Scheduling</w:t>
            </w:r>
          </w:p>
          <w:p w14:paraId="0DEE0858" w14:textId="77777777" w:rsidR="00E426F2" w:rsidRDefault="00F96379">
            <w:pPr>
              <w:pStyle w:val="BodyText"/>
              <w:numPr>
                <w:ilvl w:val="2"/>
                <w:numId w:val="8"/>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Investigation of UL interlace transmissions</w:t>
            </w:r>
          </w:p>
          <w:p w14:paraId="0DEE0859" w14:textId="77777777" w:rsidR="00E426F2" w:rsidRDefault="00F96379">
            <w:pPr>
              <w:pStyle w:val="BodyText"/>
              <w:numPr>
                <w:ilvl w:val="2"/>
                <w:numId w:val="8"/>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Scheduling operation, including minimum scheduling/PDCCH monitoring unit for high SCSs</w:t>
            </w:r>
          </w:p>
          <w:p w14:paraId="0DEE085A" w14:textId="77777777" w:rsidR="00E426F2" w:rsidRDefault="00F96379">
            <w:pPr>
              <w:pStyle w:val="BodyText"/>
              <w:numPr>
                <w:ilvl w:val="2"/>
                <w:numId w:val="8"/>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Supporting rank-2 SU-MIMO for DFT-s-OFDM</w:t>
            </w:r>
          </w:p>
          <w:p w14:paraId="0DEE085B" w14:textId="77777777" w:rsidR="00E426F2" w:rsidRDefault="00F96379">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Beam management</w:t>
            </w:r>
          </w:p>
          <w:p w14:paraId="0DEE085C"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Beam failure detection issues</w:t>
            </w:r>
          </w:p>
          <w:p w14:paraId="0DEE085D"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DL/UL beam correspondence in licensed/unlicensed spectrum</w:t>
            </w:r>
          </w:p>
          <w:p w14:paraId="0DEE085E" w14:textId="77777777" w:rsidR="00E426F2" w:rsidRDefault="00F96379">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Required processing timelines </w:t>
            </w:r>
            <w:r>
              <w:rPr>
                <w:rFonts w:ascii="Times New Roman" w:hAnsi="Times New Roman"/>
                <w:strike/>
                <w:color w:val="FF0000"/>
                <w:sz w:val="22"/>
                <w:szCs w:val="22"/>
                <w:lang w:eastAsia="zh-CN"/>
              </w:rPr>
              <w:t xml:space="preserve">for candidate numerologies </w:t>
            </w:r>
            <w:r>
              <w:rPr>
                <w:rFonts w:ascii="Times New Roman" w:hAnsi="Times New Roman"/>
                <w:color w:val="FF0000"/>
                <w:sz w:val="22"/>
                <w:szCs w:val="22"/>
                <w:lang w:eastAsia="zh-CN"/>
              </w:rPr>
              <w:t>and scheduling</w:t>
            </w:r>
          </w:p>
          <w:p w14:paraId="0DEE085F"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Constraints related to UE processing times and PDCCH monitoring capabilities </w:t>
            </w:r>
            <w:r>
              <w:rPr>
                <w:rFonts w:ascii="Times New Roman" w:hAnsi="Times New Roman"/>
                <w:color w:val="FF0000"/>
                <w:sz w:val="22"/>
                <w:szCs w:val="22"/>
                <w:lang w:eastAsia="zh-CN"/>
              </w:rPr>
              <w:t>(including BD/CCE limits for high SCSs</w:t>
            </w:r>
            <w:r>
              <w:rPr>
                <w:rFonts w:ascii="Times New Roman" w:eastAsiaTheme="minorEastAsia" w:hAnsi="Times New Roman" w:hint="eastAsia"/>
                <w:color w:val="FF0000"/>
                <w:sz w:val="22"/>
                <w:szCs w:val="22"/>
                <w:lang w:eastAsia="ko-KR"/>
              </w:rPr>
              <w:t>)</w:t>
            </w:r>
          </w:p>
          <w:p w14:paraId="0DEE0860"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CSI processing timeline and CSI processing unit availability for different SCS</w:t>
            </w:r>
          </w:p>
          <w:p w14:paraId="0DEE0861"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Handling of beam switching time for control/data channel transmission</w:t>
            </w:r>
          </w:p>
          <w:p w14:paraId="0DEE0862" w14:textId="77777777" w:rsidR="00E426F2" w:rsidRDefault="00F96379">
            <w:pPr>
              <w:pStyle w:val="BodyText"/>
              <w:numPr>
                <w:ilvl w:val="2"/>
                <w:numId w:val="8"/>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Scheduling operation, including minimum scheduling/PDCCH monitoring unit for high SCSs</w:t>
            </w:r>
          </w:p>
          <w:p w14:paraId="0DEE0863" w14:textId="77777777" w:rsidR="00E426F2" w:rsidRDefault="00F96379">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Others</w:t>
            </w:r>
          </w:p>
          <w:p w14:paraId="0DEE0864" w14:textId="77777777" w:rsidR="00E426F2" w:rsidRDefault="00F96379">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Maintaining cell coverage/link budget for high SCSs</w:t>
            </w:r>
          </w:p>
          <w:p w14:paraId="0DEE0865" w14:textId="77777777" w:rsidR="00E426F2" w:rsidRDefault="00F96379">
            <w:pPr>
              <w:pStyle w:val="BodyText"/>
              <w:numPr>
                <w:ilvl w:val="2"/>
                <w:numId w:val="8"/>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Supporting rank-2 SU-MIMO for DFT-s-OFDM</w:t>
            </w:r>
          </w:p>
          <w:p w14:paraId="0DEE0866" w14:textId="77777777" w:rsidR="00E426F2" w:rsidRDefault="00F96379">
            <w:pPr>
              <w:pStyle w:val="BodyText"/>
              <w:numPr>
                <w:ilvl w:val="2"/>
                <w:numId w:val="8"/>
              </w:numPr>
              <w:spacing w:after="0" w:line="280" w:lineRule="atLeast"/>
              <w:rPr>
                <w:rFonts w:ascii="Times New Roman" w:hAnsi="Times New Roman"/>
                <w:color w:val="FF0000"/>
                <w:sz w:val="22"/>
                <w:szCs w:val="22"/>
                <w:highlight w:val="yellow"/>
                <w:lang w:eastAsia="zh-CN"/>
              </w:rPr>
            </w:pPr>
            <w:r>
              <w:rPr>
                <w:rFonts w:ascii="Times New Roman" w:eastAsiaTheme="minorEastAsia" w:hAnsi="Times New Roman"/>
                <w:color w:val="FF0000"/>
                <w:sz w:val="22"/>
                <w:szCs w:val="22"/>
                <w:highlight w:val="yellow"/>
                <w:lang w:eastAsia="ko-KR"/>
              </w:rPr>
              <w:t>Multi-</w:t>
            </w:r>
            <w:proofErr w:type="gramStart"/>
            <w:r>
              <w:rPr>
                <w:rFonts w:ascii="Times New Roman" w:eastAsiaTheme="minorEastAsia" w:hAnsi="Times New Roman"/>
                <w:color w:val="FF0000"/>
                <w:sz w:val="22"/>
                <w:szCs w:val="22"/>
                <w:highlight w:val="yellow"/>
                <w:lang w:eastAsia="ko-KR"/>
              </w:rPr>
              <w:t>carrier based</w:t>
            </w:r>
            <w:proofErr w:type="gramEnd"/>
            <w:r>
              <w:rPr>
                <w:rFonts w:ascii="Times New Roman" w:eastAsiaTheme="minorEastAsia" w:hAnsi="Times New Roman"/>
                <w:color w:val="FF0000"/>
                <w:sz w:val="22"/>
                <w:szCs w:val="22"/>
                <w:highlight w:val="yellow"/>
                <w:lang w:eastAsia="ko-KR"/>
              </w:rPr>
              <w:t xml:space="preserve"> operation for multi-RAT coexistence in unlicensed band</w:t>
            </w:r>
          </w:p>
          <w:p w14:paraId="0DEE0867" w14:textId="77777777" w:rsidR="00E426F2" w:rsidRDefault="00E426F2">
            <w:pPr>
              <w:pStyle w:val="BodyText"/>
              <w:spacing w:before="0" w:after="0"/>
              <w:rPr>
                <w:rFonts w:ascii="Times New Roman" w:eastAsiaTheme="minorEastAsia" w:hAnsi="Times New Roman"/>
                <w:sz w:val="22"/>
                <w:szCs w:val="22"/>
                <w:lang w:eastAsia="ko-KR"/>
              </w:rPr>
            </w:pPr>
          </w:p>
          <w:p w14:paraId="0DEE0868" w14:textId="77777777" w:rsidR="00E31170" w:rsidRPr="00E31170" w:rsidRDefault="00E31170">
            <w:pPr>
              <w:pStyle w:val="BodyText"/>
              <w:spacing w:before="0" w:after="0"/>
              <w:rPr>
                <w:rFonts w:ascii="Times New Roman" w:eastAsiaTheme="minorEastAsia" w:hAnsi="Times New Roman"/>
                <w:color w:val="00B050"/>
                <w:sz w:val="22"/>
                <w:szCs w:val="22"/>
                <w:lang w:eastAsia="ko-KR"/>
              </w:rPr>
            </w:pPr>
            <w:r w:rsidRPr="00E31170">
              <w:rPr>
                <w:rFonts w:ascii="Times New Roman" w:eastAsiaTheme="minorEastAsia" w:hAnsi="Times New Roman"/>
                <w:color w:val="00B050"/>
                <w:sz w:val="22"/>
                <w:szCs w:val="22"/>
                <w:lang w:eastAsia="ko-KR"/>
              </w:rPr>
              <w:t>[Moderator comments: updated as commented</w:t>
            </w:r>
            <w:r w:rsidR="00793A27">
              <w:rPr>
                <w:rFonts w:ascii="Times New Roman" w:eastAsiaTheme="minorEastAsia" w:hAnsi="Times New Roman"/>
                <w:color w:val="00B050"/>
                <w:sz w:val="22"/>
                <w:szCs w:val="22"/>
                <w:lang w:eastAsia="ko-KR"/>
              </w:rPr>
              <w:t>, except the addition of (including BD/CCE limits for high SCSs). Updated according to Nokia’s comments.</w:t>
            </w:r>
            <w:r w:rsidRPr="00E31170">
              <w:rPr>
                <w:rFonts w:ascii="Times New Roman" w:eastAsiaTheme="minorEastAsia" w:hAnsi="Times New Roman"/>
                <w:color w:val="00B050"/>
                <w:sz w:val="22"/>
                <w:szCs w:val="22"/>
                <w:lang w:eastAsia="ko-KR"/>
              </w:rPr>
              <w:t>]</w:t>
            </w:r>
          </w:p>
          <w:p w14:paraId="0DEE0869" w14:textId="77777777" w:rsidR="00E31170" w:rsidRDefault="00E31170">
            <w:pPr>
              <w:pStyle w:val="BodyText"/>
              <w:spacing w:before="0" w:after="0"/>
              <w:rPr>
                <w:rFonts w:ascii="Times New Roman" w:eastAsiaTheme="minorEastAsia" w:hAnsi="Times New Roman"/>
                <w:sz w:val="22"/>
                <w:szCs w:val="22"/>
                <w:lang w:eastAsia="ko-KR"/>
              </w:rPr>
            </w:pPr>
          </w:p>
        </w:tc>
      </w:tr>
      <w:tr w:rsidR="00E426F2" w14:paraId="0DEE0871" w14:textId="77777777" w:rsidTr="006A42BB">
        <w:trPr>
          <w:trHeight w:val="335"/>
        </w:trPr>
        <w:tc>
          <w:tcPr>
            <w:tcW w:w="1871" w:type="dxa"/>
          </w:tcPr>
          <w:p w14:paraId="0DEE086B" w14:textId="77777777" w:rsidR="00E426F2" w:rsidRDefault="008B60DA">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Samsung</w:t>
            </w:r>
          </w:p>
        </w:tc>
        <w:tc>
          <w:tcPr>
            <w:tcW w:w="11174" w:type="dxa"/>
          </w:tcPr>
          <w:p w14:paraId="0DEE086C" w14:textId="77777777" w:rsidR="00E426F2" w:rsidRDefault="008B60DA" w:rsidP="008B60DA">
            <w:pPr>
              <w:pStyle w:val="BodyText"/>
              <w:spacing w:before="0" w:after="0" w:line="240" w:lineRule="auto"/>
              <w:rPr>
                <w:rFonts w:ascii="Times New Roman" w:hAnsi="Times New Roman"/>
                <w:color w:val="000000" w:themeColor="text1"/>
                <w:sz w:val="22"/>
                <w:szCs w:val="22"/>
                <w:lang w:eastAsia="zh-CN"/>
              </w:rPr>
            </w:pPr>
            <w:r w:rsidRPr="00146AB5">
              <w:rPr>
                <w:rFonts w:ascii="Times New Roman" w:hAnsi="Times New Roman"/>
                <w:color w:val="000000" w:themeColor="text1"/>
                <w:sz w:val="22"/>
                <w:szCs w:val="22"/>
                <w:lang w:eastAsia="zh-CN"/>
              </w:rPr>
              <w:t xml:space="preserve">We’d like to clarify the intention of the second bullet (“following physical layer aspects have been additionally mentioned”). Is it to be captured in the TR for a list of items to study and subject to further changes (adding items and/or deleting items), or is it only for information purpose as some intermediate summary from companies’ contributions? If the intention is the first one, it would be good to do some wording change to the main bullet of the proposal to reflect the intention; if the intention is the second one, we are wondering the necessity of this proposal since it would be naturally clear of all the identified issues when the SI goes deeper. </w:t>
            </w:r>
          </w:p>
          <w:p w14:paraId="0DEE086D" w14:textId="77777777" w:rsidR="00E31170" w:rsidRDefault="00E31170" w:rsidP="008B60DA">
            <w:pPr>
              <w:pStyle w:val="BodyText"/>
              <w:spacing w:before="0" w:after="0" w:line="240" w:lineRule="auto"/>
              <w:rPr>
                <w:rFonts w:ascii="Times New Roman" w:hAnsi="Times New Roman"/>
                <w:color w:val="000000" w:themeColor="text1"/>
                <w:sz w:val="22"/>
                <w:szCs w:val="22"/>
                <w:lang w:eastAsia="zh-CN"/>
              </w:rPr>
            </w:pPr>
          </w:p>
          <w:p w14:paraId="0DEE086E" w14:textId="77777777" w:rsidR="007C70FE" w:rsidRDefault="00E31170" w:rsidP="00E31170">
            <w:pPr>
              <w:pStyle w:val="BodyText"/>
              <w:spacing w:before="0" w:after="0"/>
              <w:rPr>
                <w:rFonts w:ascii="Times New Roman" w:eastAsiaTheme="minorEastAsia" w:hAnsi="Times New Roman"/>
                <w:color w:val="00B050"/>
                <w:sz w:val="22"/>
                <w:szCs w:val="22"/>
                <w:lang w:eastAsia="ko-KR"/>
              </w:rPr>
            </w:pPr>
            <w:r w:rsidRPr="00E31170">
              <w:rPr>
                <w:rFonts w:ascii="Times New Roman" w:eastAsiaTheme="minorEastAsia" w:hAnsi="Times New Roman"/>
                <w:color w:val="00B050"/>
                <w:sz w:val="22"/>
                <w:szCs w:val="22"/>
                <w:lang w:eastAsia="ko-KR"/>
              </w:rPr>
              <w:t xml:space="preserve">[Moderator comments: </w:t>
            </w:r>
            <w:r>
              <w:rPr>
                <w:rFonts w:ascii="Times New Roman" w:eastAsiaTheme="minorEastAsia" w:hAnsi="Times New Roman"/>
                <w:color w:val="00B050"/>
                <w:sz w:val="22"/>
                <w:szCs w:val="22"/>
                <w:lang w:eastAsia="ko-KR"/>
              </w:rPr>
              <w:t>This would be something that could be discussed</w:t>
            </w:r>
            <w:r w:rsidR="007C70FE">
              <w:rPr>
                <w:rFonts w:ascii="Times New Roman" w:eastAsiaTheme="minorEastAsia" w:hAnsi="Times New Roman"/>
                <w:color w:val="00B050"/>
                <w:sz w:val="22"/>
                <w:szCs w:val="22"/>
                <w:lang w:eastAsia="ko-KR"/>
              </w:rPr>
              <w:t>. From my opinion the it (second portion of the conclusion) is only for information purposes and not be to capture in the TR.</w:t>
            </w:r>
          </w:p>
          <w:p w14:paraId="0DEE086F" w14:textId="77777777" w:rsidR="00E31170" w:rsidRPr="00E31170" w:rsidRDefault="007C70FE" w:rsidP="00E31170">
            <w:pPr>
              <w:pStyle w:val="BodyText"/>
              <w:spacing w:before="0" w:after="0"/>
              <w:rPr>
                <w:rFonts w:ascii="Times New Roman" w:eastAsiaTheme="minorEastAsia" w:hAnsi="Times New Roman"/>
                <w:color w:val="00B050"/>
                <w:sz w:val="22"/>
                <w:szCs w:val="22"/>
                <w:lang w:eastAsia="ko-KR"/>
              </w:rPr>
            </w:pPr>
            <w:r>
              <w:rPr>
                <w:rFonts w:ascii="Times New Roman" w:eastAsiaTheme="minorEastAsia" w:hAnsi="Times New Roman"/>
                <w:color w:val="00B050"/>
                <w:sz w:val="22"/>
                <w:szCs w:val="22"/>
                <w:lang w:eastAsia="ko-KR"/>
              </w:rPr>
              <w:t xml:space="preserve">With the assumption it is not something we will try to capture in the TR (at least at this moment in time), I understand there could be questions on </w:t>
            </w:r>
            <w:r w:rsidR="00D21D3F">
              <w:rPr>
                <w:rFonts w:ascii="Times New Roman" w:eastAsiaTheme="minorEastAsia" w:hAnsi="Times New Roman"/>
                <w:color w:val="00B050"/>
                <w:sz w:val="22"/>
                <w:szCs w:val="22"/>
                <w:lang w:eastAsia="ko-KR"/>
              </w:rPr>
              <w:t>whether having this would be useful or not. From my perspective, I think it has some benefits as</w:t>
            </w:r>
            <w:r w:rsidR="00B9688B">
              <w:rPr>
                <w:rFonts w:ascii="Times New Roman" w:eastAsiaTheme="minorEastAsia" w:hAnsi="Times New Roman"/>
                <w:color w:val="00B050"/>
                <w:sz w:val="22"/>
                <w:szCs w:val="22"/>
                <w:lang w:eastAsia="ko-KR"/>
              </w:rPr>
              <w:t xml:space="preserve"> it can outline some of the consideration being discussed by companies. I understand companies can read each other’s contribution, but there has been precedence from other </w:t>
            </w:r>
            <w:r w:rsidR="000C574F">
              <w:rPr>
                <w:rFonts w:ascii="Times New Roman" w:eastAsiaTheme="minorEastAsia" w:hAnsi="Times New Roman"/>
                <w:color w:val="00B050"/>
                <w:sz w:val="22"/>
                <w:szCs w:val="22"/>
                <w:lang w:eastAsia="ko-KR"/>
              </w:rPr>
              <w:t>SI/WI where RAN1 captured conclusions or observations of the current discussion being held.</w:t>
            </w:r>
            <w:r w:rsidR="0079189C">
              <w:rPr>
                <w:rFonts w:ascii="Times New Roman" w:eastAsiaTheme="minorEastAsia" w:hAnsi="Times New Roman"/>
                <w:color w:val="00B050"/>
                <w:sz w:val="22"/>
                <w:szCs w:val="22"/>
                <w:lang w:eastAsia="ko-KR"/>
              </w:rPr>
              <w:t xml:space="preserve"> One example I can point to is Rel-16 NR mobility study conclusion from RAN1 #96.</w:t>
            </w:r>
            <w:r w:rsidR="00E31170" w:rsidRPr="00E31170">
              <w:rPr>
                <w:rFonts w:ascii="Times New Roman" w:eastAsiaTheme="minorEastAsia" w:hAnsi="Times New Roman"/>
                <w:color w:val="00B050"/>
                <w:sz w:val="22"/>
                <w:szCs w:val="22"/>
                <w:lang w:eastAsia="ko-KR"/>
              </w:rPr>
              <w:t>]</w:t>
            </w:r>
          </w:p>
          <w:p w14:paraId="0DEE0870" w14:textId="77777777" w:rsidR="00E31170" w:rsidRDefault="00E31170" w:rsidP="008B60DA">
            <w:pPr>
              <w:pStyle w:val="BodyText"/>
              <w:spacing w:before="0" w:after="0" w:line="240" w:lineRule="auto"/>
              <w:rPr>
                <w:rFonts w:ascii="Times New Roman" w:hAnsi="Times New Roman"/>
                <w:color w:val="FF0000"/>
                <w:sz w:val="22"/>
                <w:szCs w:val="22"/>
                <w:lang w:eastAsia="zh-CN"/>
              </w:rPr>
            </w:pPr>
          </w:p>
        </w:tc>
      </w:tr>
      <w:tr w:rsidR="006A42BB" w14:paraId="0DEE087F" w14:textId="77777777" w:rsidTr="006A42BB">
        <w:trPr>
          <w:trHeight w:val="335"/>
        </w:trPr>
        <w:tc>
          <w:tcPr>
            <w:tcW w:w="1871" w:type="dxa"/>
          </w:tcPr>
          <w:p w14:paraId="0DEE0872" w14:textId="77777777" w:rsidR="006A42BB" w:rsidRDefault="006A42BB" w:rsidP="006A42BB">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Nokia, NSB</w:t>
            </w:r>
          </w:p>
        </w:tc>
        <w:tc>
          <w:tcPr>
            <w:tcW w:w="11174" w:type="dxa"/>
          </w:tcPr>
          <w:p w14:paraId="0DEE0873" w14:textId="77777777" w:rsidR="006A42BB" w:rsidRDefault="006A42BB" w:rsidP="006A42BB">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our opinion, some of the aspects related to channel access were left out after the change of structure, could be captured </w:t>
            </w:r>
          </w:p>
          <w:p w14:paraId="0DEE0874" w14:textId="77777777" w:rsidR="006A42BB" w:rsidRDefault="006A42BB" w:rsidP="006A42BB">
            <w:pPr>
              <w:pStyle w:val="BodyText"/>
              <w:spacing w:before="0" w:after="0" w:line="240" w:lineRule="auto"/>
              <w:rPr>
                <w:rFonts w:ascii="Times New Roman" w:hAnsi="Times New Roman"/>
                <w:sz w:val="22"/>
                <w:szCs w:val="22"/>
                <w:lang w:eastAsia="zh-CN"/>
              </w:rPr>
            </w:pPr>
          </w:p>
          <w:p w14:paraId="0DEE0875" w14:textId="77777777" w:rsidR="006A42BB" w:rsidRDefault="006A42BB" w:rsidP="006A42BB">
            <w:pPr>
              <w:pStyle w:val="CommentText"/>
              <w:numPr>
                <w:ilvl w:val="0"/>
                <w:numId w:val="10"/>
              </w:numPr>
              <w:spacing w:line="280" w:lineRule="atLeast"/>
            </w:pPr>
            <w:r>
              <w:t>Channel access</w:t>
            </w:r>
          </w:p>
          <w:p w14:paraId="0DEE0876" w14:textId="77777777" w:rsidR="006A42BB" w:rsidRPr="00695315" w:rsidRDefault="006A42BB" w:rsidP="006A42BB">
            <w:pPr>
              <w:pStyle w:val="CommentText"/>
              <w:numPr>
                <w:ilvl w:val="1"/>
                <w:numId w:val="10"/>
              </w:numPr>
              <w:spacing w:line="280" w:lineRule="atLeast"/>
            </w:pPr>
            <w:r w:rsidRPr="00695315">
              <w:lastRenderedPageBreak/>
              <w:t>OCB constraints and related specification impact</w:t>
            </w:r>
          </w:p>
          <w:p w14:paraId="0DEE0877" w14:textId="77777777" w:rsidR="006A42BB" w:rsidRPr="00695315" w:rsidRDefault="006A42BB" w:rsidP="006A42BB">
            <w:pPr>
              <w:pStyle w:val="CommentText"/>
              <w:numPr>
                <w:ilvl w:val="1"/>
                <w:numId w:val="10"/>
              </w:numPr>
              <w:spacing w:line="280" w:lineRule="atLeast"/>
            </w:pPr>
            <w:r w:rsidRPr="00695315">
              <w:t>PSD constraints and related specification impact</w:t>
            </w:r>
          </w:p>
          <w:p w14:paraId="0DEE0878" w14:textId="77777777" w:rsidR="006A42BB" w:rsidRPr="00695315" w:rsidRDefault="006A42BB" w:rsidP="006A42BB">
            <w:pPr>
              <w:pStyle w:val="CommentText"/>
              <w:numPr>
                <w:ilvl w:val="1"/>
                <w:numId w:val="10"/>
              </w:numPr>
              <w:spacing w:line="280" w:lineRule="atLeast"/>
            </w:pPr>
            <w:r w:rsidRPr="00695315">
              <w:t xml:space="preserve">FBE operations </w:t>
            </w:r>
          </w:p>
          <w:p w14:paraId="0DEE0879" w14:textId="77777777" w:rsidR="006A42BB" w:rsidRPr="00695315" w:rsidRDefault="006A42BB" w:rsidP="006A42BB">
            <w:pPr>
              <w:pStyle w:val="CommentText"/>
              <w:numPr>
                <w:ilvl w:val="1"/>
                <w:numId w:val="10"/>
              </w:numPr>
              <w:spacing w:line="280" w:lineRule="atLeast"/>
              <w:rPr>
                <w:rFonts w:ascii="Times New Roman" w:hAnsi="Times New Roman"/>
              </w:rPr>
            </w:pPr>
            <w:r w:rsidRPr="00695315">
              <w:t>LBT procedure with respect to {carrier BW, maximum power, ED threshold}</w:t>
            </w:r>
          </w:p>
          <w:p w14:paraId="0DEE087A" w14:textId="77777777" w:rsidR="006A42BB" w:rsidRPr="00695315" w:rsidRDefault="006A42BB" w:rsidP="006A42BB">
            <w:pPr>
              <w:pStyle w:val="CommentText"/>
              <w:numPr>
                <w:ilvl w:val="1"/>
                <w:numId w:val="10"/>
              </w:numPr>
              <w:spacing w:line="280" w:lineRule="atLeast"/>
              <w:rPr>
                <w:rFonts w:ascii="Times New Roman" w:hAnsi="Times New Roman"/>
              </w:rPr>
            </w:pPr>
            <w:r w:rsidRPr="00695315">
              <w:rPr>
                <w:rFonts w:ascii="Times New Roman" w:hAnsi="Times New Roman"/>
              </w:rPr>
              <w:t>Shared COT mechanisms</w:t>
            </w:r>
          </w:p>
          <w:p w14:paraId="0DEE087B" w14:textId="77777777" w:rsidR="006A42BB" w:rsidRDefault="006A42BB" w:rsidP="006A42BB">
            <w:pPr>
              <w:pStyle w:val="CommentText"/>
              <w:rPr>
                <w:rFonts w:ascii="Times New Roman" w:hAnsi="Times New Roman"/>
                <w:sz w:val="22"/>
                <w:szCs w:val="22"/>
              </w:rPr>
            </w:pPr>
            <w:r>
              <w:rPr>
                <w:rFonts w:ascii="Times New Roman" w:hAnsi="Times New Roman"/>
                <w:sz w:val="22"/>
                <w:szCs w:val="22"/>
              </w:rPr>
              <w:t>In addition,</w:t>
            </w:r>
          </w:p>
          <w:p w14:paraId="0DEE087C" w14:textId="77777777" w:rsidR="006A42BB" w:rsidRDefault="006A42BB" w:rsidP="006A42BB">
            <w:pPr>
              <w:pStyle w:val="CommentText"/>
              <w:rPr>
                <w:sz w:val="22"/>
                <w:szCs w:val="22"/>
              </w:rPr>
            </w:pPr>
            <w:r>
              <w:rPr>
                <w:rFonts w:ascii="Times New Roman" w:hAnsi="Times New Roman"/>
                <w:sz w:val="22"/>
                <w:szCs w:val="22"/>
              </w:rPr>
              <w:t>“</w:t>
            </w:r>
            <w:r w:rsidRPr="00695315">
              <w:rPr>
                <w:rFonts w:ascii="Times New Roman" w:hAnsi="Times New Roman"/>
                <w:sz w:val="22"/>
                <w:szCs w:val="22"/>
              </w:rPr>
              <w:t xml:space="preserve">BD/CCE limits for high </w:t>
            </w:r>
            <w:proofErr w:type="gramStart"/>
            <w:r w:rsidRPr="00695315">
              <w:rPr>
                <w:rFonts w:ascii="Times New Roman" w:hAnsi="Times New Roman"/>
                <w:sz w:val="22"/>
                <w:szCs w:val="22"/>
              </w:rPr>
              <w:t>SCSs</w:t>
            </w:r>
            <w:r>
              <w:rPr>
                <w:rFonts w:ascii="Times New Roman" w:hAnsi="Times New Roman"/>
                <w:sz w:val="22"/>
                <w:szCs w:val="22"/>
              </w:rPr>
              <w:t>”  could</w:t>
            </w:r>
            <w:proofErr w:type="gramEnd"/>
            <w:r>
              <w:rPr>
                <w:rFonts w:ascii="Times New Roman" w:hAnsi="Times New Roman"/>
                <w:sz w:val="22"/>
                <w:szCs w:val="22"/>
              </w:rPr>
              <w:t xml:space="preserve"> be removed and “</w:t>
            </w:r>
            <w:r w:rsidRPr="004B6D2A">
              <w:rPr>
                <w:rFonts w:ascii="Times New Roman" w:hAnsi="Times New Roman"/>
                <w:sz w:val="22"/>
                <w:szCs w:val="22"/>
              </w:rPr>
              <w:t>Constraints related to UE processing times and PDCCH monitoring capabilities</w:t>
            </w:r>
            <w:r>
              <w:rPr>
                <w:rFonts w:ascii="Times New Roman" w:hAnsi="Times New Roman"/>
                <w:sz w:val="22"/>
                <w:szCs w:val="22"/>
              </w:rPr>
              <w:t>” could be replaced by “</w:t>
            </w:r>
            <w:r w:rsidRPr="004B3C01">
              <w:rPr>
                <w:sz w:val="22"/>
                <w:szCs w:val="22"/>
              </w:rPr>
              <w:t>UE minimum processing timelines and PDCCH monitoring capabilities</w:t>
            </w:r>
            <w:r>
              <w:rPr>
                <w:sz w:val="22"/>
                <w:szCs w:val="22"/>
              </w:rPr>
              <w:t xml:space="preserve"> (BD/CCE limits)</w:t>
            </w:r>
            <w:r w:rsidRPr="004B3C01">
              <w:rPr>
                <w:sz w:val="22"/>
                <w:szCs w:val="22"/>
              </w:rPr>
              <w:t xml:space="preserve"> for high SCS and their potential impact on scheduling and HARQ functionality of NR</w:t>
            </w:r>
            <w:r>
              <w:rPr>
                <w:sz w:val="22"/>
                <w:szCs w:val="22"/>
              </w:rPr>
              <w:t>”</w:t>
            </w:r>
          </w:p>
          <w:p w14:paraId="0DEE087D" w14:textId="77777777" w:rsidR="0079189C" w:rsidRDefault="0079189C" w:rsidP="006A42BB">
            <w:pPr>
              <w:pStyle w:val="CommentText"/>
              <w:rPr>
                <w:sz w:val="22"/>
                <w:szCs w:val="22"/>
              </w:rPr>
            </w:pPr>
          </w:p>
          <w:p w14:paraId="0DEE087E" w14:textId="77777777" w:rsidR="0079189C" w:rsidRPr="00793A27" w:rsidRDefault="0079189C" w:rsidP="006A42BB">
            <w:pPr>
              <w:pStyle w:val="CommentText"/>
              <w:rPr>
                <w:rFonts w:ascii="Times New Roman" w:eastAsiaTheme="minorEastAsia" w:hAnsi="Times New Roman"/>
                <w:color w:val="00B050"/>
                <w:sz w:val="22"/>
                <w:szCs w:val="22"/>
                <w:lang w:eastAsia="ko-KR"/>
              </w:rPr>
            </w:pPr>
            <w:r w:rsidRPr="00E31170">
              <w:rPr>
                <w:rFonts w:ascii="Times New Roman" w:eastAsiaTheme="minorEastAsia" w:hAnsi="Times New Roman"/>
                <w:color w:val="00B050"/>
                <w:sz w:val="22"/>
                <w:szCs w:val="22"/>
                <w:lang w:eastAsia="ko-KR"/>
              </w:rPr>
              <w:t>[Moderator comments:</w:t>
            </w:r>
            <w:r>
              <w:rPr>
                <w:rFonts w:ascii="Times New Roman" w:eastAsiaTheme="minorEastAsia" w:hAnsi="Times New Roman"/>
                <w:color w:val="00B050"/>
                <w:sz w:val="22"/>
                <w:szCs w:val="22"/>
                <w:lang w:eastAsia="ko-KR"/>
              </w:rPr>
              <w:t xml:space="preserve"> </w:t>
            </w:r>
            <w:r w:rsidR="00793A27">
              <w:rPr>
                <w:rFonts w:ascii="Times New Roman" w:eastAsiaTheme="minorEastAsia" w:hAnsi="Times New Roman"/>
                <w:color w:val="00B050"/>
                <w:sz w:val="22"/>
                <w:szCs w:val="22"/>
                <w:lang w:eastAsia="ko-KR"/>
              </w:rPr>
              <w:t>updated as suggested</w:t>
            </w:r>
            <w:r>
              <w:rPr>
                <w:rFonts w:ascii="Times New Roman" w:eastAsiaTheme="minorEastAsia" w:hAnsi="Times New Roman"/>
                <w:color w:val="00B050"/>
                <w:sz w:val="22"/>
                <w:szCs w:val="22"/>
                <w:lang w:eastAsia="ko-KR"/>
              </w:rPr>
              <w:t>]</w:t>
            </w:r>
          </w:p>
        </w:tc>
      </w:tr>
      <w:tr w:rsidR="00E426F2" w14:paraId="0DEE0882" w14:textId="77777777" w:rsidTr="006A42BB">
        <w:trPr>
          <w:trHeight w:val="335"/>
        </w:trPr>
        <w:tc>
          <w:tcPr>
            <w:tcW w:w="1871" w:type="dxa"/>
          </w:tcPr>
          <w:p w14:paraId="0DEE0880" w14:textId="77777777" w:rsidR="00E426F2" w:rsidRDefault="00E426F2">
            <w:pPr>
              <w:pStyle w:val="BodyText"/>
              <w:spacing w:before="0" w:after="0" w:line="240" w:lineRule="auto"/>
              <w:rPr>
                <w:rFonts w:ascii="Times New Roman" w:hAnsi="Times New Roman"/>
                <w:b/>
                <w:bCs/>
                <w:sz w:val="22"/>
                <w:szCs w:val="22"/>
                <w:lang w:eastAsia="zh-CN"/>
              </w:rPr>
            </w:pPr>
          </w:p>
        </w:tc>
        <w:tc>
          <w:tcPr>
            <w:tcW w:w="11174" w:type="dxa"/>
          </w:tcPr>
          <w:p w14:paraId="0DEE0881" w14:textId="77777777" w:rsidR="00E426F2" w:rsidRDefault="00E426F2">
            <w:pPr>
              <w:pStyle w:val="BodyText"/>
              <w:spacing w:before="0" w:after="0" w:line="240" w:lineRule="auto"/>
              <w:rPr>
                <w:rFonts w:ascii="Times New Roman" w:hAnsi="Times New Roman"/>
                <w:color w:val="FF0000"/>
                <w:sz w:val="22"/>
                <w:szCs w:val="22"/>
                <w:lang w:eastAsia="zh-CN"/>
              </w:rPr>
            </w:pPr>
          </w:p>
        </w:tc>
      </w:tr>
      <w:tr w:rsidR="00E426F2" w14:paraId="0DEE0885" w14:textId="77777777" w:rsidTr="006A42BB">
        <w:trPr>
          <w:trHeight w:val="335"/>
        </w:trPr>
        <w:tc>
          <w:tcPr>
            <w:tcW w:w="1871" w:type="dxa"/>
          </w:tcPr>
          <w:p w14:paraId="0DEE0883" w14:textId="77777777" w:rsidR="00E426F2" w:rsidRDefault="00E426F2">
            <w:pPr>
              <w:pStyle w:val="BodyText"/>
              <w:spacing w:before="0" w:after="0" w:line="240" w:lineRule="auto"/>
              <w:rPr>
                <w:rFonts w:ascii="Times New Roman" w:hAnsi="Times New Roman"/>
                <w:b/>
                <w:bCs/>
                <w:sz w:val="22"/>
                <w:szCs w:val="22"/>
                <w:lang w:eastAsia="zh-CN"/>
              </w:rPr>
            </w:pPr>
          </w:p>
        </w:tc>
        <w:tc>
          <w:tcPr>
            <w:tcW w:w="11174" w:type="dxa"/>
          </w:tcPr>
          <w:p w14:paraId="0DEE0884" w14:textId="77777777" w:rsidR="00E426F2" w:rsidRDefault="00E426F2">
            <w:pPr>
              <w:pStyle w:val="CommentText"/>
              <w:spacing w:before="0" w:after="0" w:line="240" w:lineRule="auto"/>
            </w:pPr>
          </w:p>
        </w:tc>
      </w:tr>
    </w:tbl>
    <w:p w14:paraId="0DEE0886" w14:textId="77777777" w:rsidR="00E426F2" w:rsidRDefault="00E426F2">
      <w:pPr>
        <w:pStyle w:val="BodyText"/>
        <w:spacing w:after="0"/>
        <w:rPr>
          <w:rFonts w:ascii="Times New Roman" w:hAnsi="Times New Roman"/>
          <w:sz w:val="22"/>
          <w:szCs w:val="22"/>
          <w:lang w:eastAsia="zh-CN"/>
        </w:rPr>
      </w:pPr>
    </w:p>
    <w:p w14:paraId="0DEE0887" w14:textId="77777777" w:rsidR="00E426F2" w:rsidRDefault="00E426F2">
      <w:pPr>
        <w:pStyle w:val="BodyText"/>
        <w:spacing w:after="0"/>
        <w:rPr>
          <w:rFonts w:ascii="Times New Roman" w:hAnsi="Times New Roman"/>
          <w:sz w:val="22"/>
          <w:szCs w:val="22"/>
          <w:lang w:eastAsia="zh-CN"/>
        </w:rPr>
      </w:pPr>
    </w:p>
    <w:p w14:paraId="0DEE0888" w14:textId="77777777" w:rsidR="00E426F2" w:rsidRDefault="00E426F2">
      <w:pPr>
        <w:pStyle w:val="BodyText"/>
        <w:spacing w:after="0"/>
        <w:rPr>
          <w:rFonts w:ascii="Times New Roman" w:hAnsi="Times New Roman"/>
          <w:sz w:val="22"/>
          <w:szCs w:val="22"/>
          <w:lang w:eastAsia="zh-CN"/>
        </w:rPr>
      </w:pPr>
    </w:p>
    <w:p w14:paraId="0DEE0889" w14:textId="77777777" w:rsidR="00E426F2" w:rsidRDefault="00F96379">
      <w:pPr>
        <w:pStyle w:val="Heading1"/>
        <w:textAlignment w:val="auto"/>
        <w:rPr>
          <w:rFonts w:cs="Arial"/>
          <w:sz w:val="32"/>
          <w:szCs w:val="32"/>
          <w:lang w:val="en-US"/>
        </w:rPr>
      </w:pPr>
      <w:r>
        <w:rPr>
          <w:rFonts w:cs="Arial"/>
          <w:sz w:val="32"/>
          <w:szCs w:val="32"/>
          <w:lang w:val="en-US"/>
        </w:rPr>
        <w:t>Reference</w:t>
      </w:r>
    </w:p>
    <w:p w14:paraId="0DEE088A" w14:textId="77777777" w:rsidR="00E426F2" w:rsidRDefault="00F96379">
      <w:pPr>
        <w:pStyle w:val="ListParagraph"/>
        <w:numPr>
          <w:ilvl w:val="0"/>
          <w:numId w:val="9"/>
        </w:numPr>
        <w:ind w:left="450" w:hanging="450"/>
        <w:rPr>
          <w:rFonts w:ascii="Times New Roman" w:hAnsi="Times New Roman"/>
          <w:lang w:eastAsia="zh-CN"/>
        </w:rPr>
      </w:pPr>
      <w:r>
        <w:rPr>
          <w:rFonts w:ascii="Times New Roman" w:hAnsi="Times New Roman"/>
          <w:lang w:eastAsia="zh-CN"/>
        </w:rPr>
        <w:t>R1-2004703, “Summary of discussions on supporting NR from 52.6 GHz to 71 GHz,” Moderator (Intel Corporation)</w:t>
      </w:r>
    </w:p>
    <w:p w14:paraId="0DEE088B" w14:textId="77777777" w:rsidR="00E426F2" w:rsidRDefault="00F96379">
      <w:pPr>
        <w:pStyle w:val="ListParagraph"/>
        <w:numPr>
          <w:ilvl w:val="0"/>
          <w:numId w:val="9"/>
        </w:numPr>
        <w:ind w:left="450" w:hanging="450"/>
        <w:rPr>
          <w:rFonts w:ascii="Times New Roman" w:hAnsi="Times New Roman"/>
          <w:lang w:eastAsia="zh-CN"/>
        </w:rPr>
      </w:pPr>
      <w:r>
        <w:rPr>
          <w:rFonts w:ascii="Times New Roman" w:hAnsi="Times New Roman"/>
          <w:lang w:eastAsia="zh-CN"/>
        </w:rPr>
        <w:t>R1-2004754, “Summary of email discussions for [101-e-NR-52_71_GHz],” Moderator (Intel Corporation)</w:t>
      </w:r>
    </w:p>
    <w:p w14:paraId="0DEE088C" w14:textId="77777777" w:rsidR="00E426F2" w:rsidRDefault="00F96379">
      <w:pPr>
        <w:pStyle w:val="ListParagraph"/>
        <w:numPr>
          <w:ilvl w:val="0"/>
          <w:numId w:val="9"/>
        </w:numPr>
        <w:ind w:left="450" w:hanging="450"/>
        <w:rPr>
          <w:rFonts w:ascii="Times New Roman" w:hAnsi="Times New Roman"/>
          <w:lang w:eastAsia="zh-CN"/>
        </w:rPr>
      </w:pPr>
      <w:r>
        <w:rPr>
          <w:rFonts w:ascii="Times New Roman" w:hAnsi="Times New Roman"/>
          <w:lang w:eastAsia="zh-CN"/>
        </w:rPr>
        <w:t>R1-2005003, “Summary #2 of email discussions for [101-e-NR-52_71_GHz],” Moderator (Intel Corporation)</w:t>
      </w:r>
    </w:p>
    <w:p w14:paraId="0DEE088D" w14:textId="77777777" w:rsidR="00E426F2" w:rsidRDefault="00E426F2">
      <w:pPr>
        <w:rPr>
          <w:lang w:eastAsia="zh-CN"/>
        </w:rPr>
      </w:pPr>
    </w:p>
    <w:p w14:paraId="0DEE088E" w14:textId="77777777" w:rsidR="00E426F2" w:rsidRDefault="00E426F2">
      <w:pPr>
        <w:rPr>
          <w:lang w:eastAsia="zh-CN"/>
        </w:rPr>
      </w:pPr>
    </w:p>
    <w:p w14:paraId="0DEE088F" w14:textId="77777777" w:rsidR="00E426F2" w:rsidRDefault="00E426F2">
      <w:pPr>
        <w:jc w:val="right"/>
        <w:rPr>
          <w:lang w:eastAsia="zh-CN"/>
        </w:rPr>
      </w:pPr>
    </w:p>
    <w:p w14:paraId="0DEE0890" w14:textId="77777777" w:rsidR="00E426F2" w:rsidRDefault="00E426F2">
      <w:pPr>
        <w:pStyle w:val="ListParagraph"/>
        <w:ind w:left="540"/>
        <w:rPr>
          <w:rFonts w:ascii="Times New Roman" w:hAnsi="Times New Roman"/>
          <w:lang w:eastAsia="zh-CN"/>
        </w:rPr>
      </w:pPr>
    </w:p>
    <w:p w14:paraId="0DEE0891" w14:textId="77777777" w:rsidR="00E426F2" w:rsidRDefault="00E426F2">
      <w:pPr>
        <w:jc w:val="right"/>
        <w:rPr>
          <w:lang w:eastAsia="zh-CN"/>
        </w:rPr>
      </w:pPr>
    </w:p>
    <w:sectPr w:rsidR="00E426F2" w:rsidSect="00601682">
      <w:headerReference w:type="even" r:id="rId29"/>
      <w:footerReference w:type="even" r:id="rId30"/>
      <w:footerReference w:type="default" r:id="rId31"/>
      <w:footnotePr>
        <w:numRestart w:val="eachSect"/>
      </w:footnotePr>
      <w:type w:val="continuous"/>
      <w:pgSz w:w="15840" w:h="12240"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E40D6" w14:textId="77777777" w:rsidR="00816F6E" w:rsidRDefault="00816F6E">
      <w:pPr>
        <w:spacing w:after="0" w:line="240" w:lineRule="auto"/>
      </w:pPr>
      <w:r>
        <w:separator/>
      </w:r>
    </w:p>
  </w:endnote>
  <w:endnote w:type="continuationSeparator" w:id="0">
    <w:p w14:paraId="0EF4F465" w14:textId="77777777" w:rsidR="00816F6E" w:rsidRDefault="00816F6E">
      <w:pPr>
        <w:spacing w:after="0" w:line="240" w:lineRule="auto"/>
      </w:pPr>
      <w:r>
        <w:continuationSeparator/>
      </w:r>
    </w:p>
  </w:endnote>
  <w:endnote w:type="continuationNotice" w:id="1">
    <w:p w14:paraId="3B6832E5" w14:textId="77777777" w:rsidR="00816F6E" w:rsidRDefault="00816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E08AD" w14:textId="77777777" w:rsidR="00736E47" w:rsidRDefault="00736E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EE08AE" w14:textId="77777777" w:rsidR="00736E47" w:rsidRDefault="00736E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E08AF" w14:textId="77777777" w:rsidR="00736E47" w:rsidRDefault="00736E4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56C55" w14:textId="77777777" w:rsidR="00816F6E" w:rsidRDefault="00816F6E">
      <w:pPr>
        <w:spacing w:after="0" w:line="240" w:lineRule="auto"/>
      </w:pPr>
      <w:r>
        <w:separator/>
      </w:r>
    </w:p>
  </w:footnote>
  <w:footnote w:type="continuationSeparator" w:id="0">
    <w:p w14:paraId="2A8FB8DD" w14:textId="77777777" w:rsidR="00816F6E" w:rsidRDefault="00816F6E">
      <w:pPr>
        <w:spacing w:after="0" w:line="240" w:lineRule="auto"/>
      </w:pPr>
      <w:r>
        <w:continuationSeparator/>
      </w:r>
    </w:p>
  </w:footnote>
  <w:footnote w:type="continuationNotice" w:id="1">
    <w:p w14:paraId="18DD08FA" w14:textId="77777777" w:rsidR="00816F6E" w:rsidRDefault="00816F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E08AC" w14:textId="77777777" w:rsidR="00736E47" w:rsidRDefault="00736E4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957B56"/>
    <w:multiLevelType w:val="hybridMultilevel"/>
    <w:tmpl w:val="AF82C2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C37DBB"/>
    <w:multiLevelType w:val="multilevel"/>
    <w:tmpl w:val="19C37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02A0B04"/>
    <w:multiLevelType w:val="hybridMultilevel"/>
    <w:tmpl w:val="A7DC2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3B022D"/>
    <w:multiLevelType w:val="multilevel"/>
    <w:tmpl w:val="513B0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EA36B1"/>
    <w:multiLevelType w:val="hybridMultilevel"/>
    <w:tmpl w:val="713EEA54"/>
    <w:lvl w:ilvl="0" w:tplc="8460E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2"/>
  </w:num>
  <w:num w:numId="7">
    <w:abstractNumId w:val="7"/>
  </w:num>
  <w:num w:numId="8">
    <w:abstractNumId w:va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E3"/>
    <w:rsid w:val="000000A2"/>
    <w:rsid w:val="0000018E"/>
    <w:rsid w:val="000004CA"/>
    <w:rsid w:val="00000515"/>
    <w:rsid w:val="00000D04"/>
    <w:rsid w:val="00000ECA"/>
    <w:rsid w:val="00000F2A"/>
    <w:rsid w:val="000014A8"/>
    <w:rsid w:val="00001FC3"/>
    <w:rsid w:val="00002375"/>
    <w:rsid w:val="00002459"/>
    <w:rsid w:val="00003131"/>
    <w:rsid w:val="00003772"/>
    <w:rsid w:val="000037FB"/>
    <w:rsid w:val="0000420E"/>
    <w:rsid w:val="00004885"/>
    <w:rsid w:val="00004CD0"/>
    <w:rsid w:val="00004D8C"/>
    <w:rsid w:val="00004DCB"/>
    <w:rsid w:val="000051F0"/>
    <w:rsid w:val="00005327"/>
    <w:rsid w:val="0000553B"/>
    <w:rsid w:val="0000554C"/>
    <w:rsid w:val="00005B58"/>
    <w:rsid w:val="00006420"/>
    <w:rsid w:val="00006780"/>
    <w:rsid w:val="00006C7A"/>
    <w:rsid w:val="00006D5B"/>
    <w:rsid w:val="000071F7"/>
    <w:rsid w:val="000072BD"/>
    <w:rsid w:val="0000792C"/>
    <w:rsid w:val="00007CEF"/>
    <w:rsid w:val="00007D92"/>
    <w:rsid w:val="00010184"/>
    <w:rsid w:val="000101EF"/>
    <w:rsid w:val="00010504"/>
    <w:rsid w:val="0001087B"/>
    <w:rsid w:val="00010A0F"/>
    <w:rsid w:val="00010E97"/>
    <w:rsid w:val="00010FD1"/>
    <w:rsid w:val="00011703"/>
    <w:rsid w:val="00011828"/>
    <w:rsid w:val="00011943"/>
    <w:rsid w:val="00011D45"/>
    <w:rsid w:val="00011EDC"/>
    <w:rsid w:val="000124D1"/>
    <w:rsid w:val="00012866"/>
    <w:rsid w:val="00012D90"/>
    <w:rsid w:val="0001321B"/>
    <w:rsid w:val="000137FF"/>
    <w:rsid w:val="0001387D"/>
    <w:rsid w:val="000138F3"/>
    <w:rsid w:val="00013B63"/>
    <w:rsid w:val="000141F0"/>
    <w:rsid w:val="00015459"/>
    <w:rsid w:val="000157C3"/>
    <w:rsid w:val="00015909"/>
    <w:rsid w:val="00015BCB"/>
    <w:rsid w:val="000162B2"/>
    <w:rsid w:val="00016CE9"/>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3D7A"/>
    <w:rsid w:val="0002474F"/>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9DF"/>
    <w:rsid w:val="00032A64"/>
    <w:rsid w:val="000334D2"/>
    <w:rsid w:val="00033834"/>
    <w:rsid w:val="00033A55"/>
    <w:rsid w:val="00033AE8"/>
    <w:rsid w:val="00033E5C"/>
    <w:rsid w:val="000349B7"/>
    <w:rsid w:val="00034DC2"/>
    <w:rsid w:val="000350B6"/>
    <w:rsid w:val="0003540B"/>
    <w:rsid w:val="00035AF3"/>
    <w:rsid w:val="00035CAB"/>
    <w:rsid w:val="000361E6"/>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1D43"/>
    <w:rsid w:val="00042638"/>
    <w:rsid w:val="000426B1"/>
    <w:rsid w:val="00042BFC"/>
    <w:rsid w:val="00042E54"/>
    <w:rsid w:val="000430CF"/>
    <w:rsid w:val="000434A7"/>
    <w:rsid w:val="00043703"/>
    <w:rsid w:val="00043DE6"/>
    <w:rsid w:val="00043FE0"/>
    <w:rsid w:val="0004403C"/>
    <w:rsid w:val="00044225"/>
    <w:rsid w:val="00044359"/>
    <w:rsid w:val="000443CA"/>
    <w:rsid w:val="00044576"/>
    <w:rsid w:val="000447DF"/>
    <w:rsid w:val="00044982"/>
    <w:rsid w:val="00044C7B"/>
    <w:rsid w:val="00044FC4"/>
    <w:rsid w:val="000451E5"/>
    <w:rsid w:val="000453F6"/>
    <w:rsid w:val="000455F1"/>
    <w:rsid w:val="000459B1"/>
    <w:rsid w:val="00045A47"/>
    <w:rsid w:val="00045E26"/>
    <w:rsid w:val="00046CD6"/>
    <w:rsid w:val="00046CE4"/>
    <w:rsid w:val="00046F9A"/>
    <w:rsid w:val="0004713D"/>
    <w:rsid w:val="000472F3"/>
    <w:rsid w:val="000475B5"/>
    <w:rsid w:val="000477BB"/>
    <w:rsid w:val="0004796E"/>
    <w:rsid w:val="00047A82"/>
    <w:rsid w:val="00047B50"/>
    <w:rsid w:val="00047F74"/>
    <w:rsid w:val="000504DF"/>
    <w:rsid w:val="0005055B"/>
    <w:rsid w:val="000505E0"/>
    <w:rsid w:val="00051135"/>
    <w:rsid w:val="00051586"/>
    <w:rsid w:val="00051BE6"/>
    <w:rsid w:val="0005200C"/>
    <w:rsid w:val="0005201C"/>
    <w:rsid w:val="0005291A"/>
    <w:rsid w:val="0005296C"/>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B1"/>
    <w:rsid w:val="000564C5"/>
    <w:rsid w:val="00056561"/>
    <w:rsid w:val="000572A6"/>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B9D"/>
    <w:rsid w:val="00063F57"/>
    <w:rsid w:val="000641BA"/>
    <w:rsid w:val="0006435E"/>
    <w:rsid w:val="0006436D"/>
    <w:rsid w:val="0006480B"/>
    <w:rsid w:val="00064A2B"/>
    <w:rsid w:val="00064E64"/>
    <w:rsid w:val="0006549C"/>
    <w:rsid w:val="00065D64"/>
    <w:rsid w:val="000667D1"/>
    <w:rsid w:val="00066E05"/>
    <w:rsid w:val="00067087"/>
    <w:rsid w:val="000671F8"/>
    <w:rsid w:val="000672DC"/>
    <w:rsid w:val="0006739D"/>
    <w:rsid w:val="00067436"/>
    <w:rsid w:val="000674DD"/>
    <w:rsid w:val="0006777C"/>
    <w:rsid w:val="00067E9B"/>
    <w:rsid w:val="00067FE2"/>
    <w:rsid w:val="00070152"/>
    <w:rsid w:val="00070378"/>
    <w:rsid w:val="000703A9"/>
    <w:rsid w:val="00070463"/>
    <w:rsid w:val="0007118F"/>
    <w:rsid w:val="000716FB"/>
    <w:rsid w:val="00071E01"/>
    <w:rsid w:val="00071E9B"/>
    <w:rsid w:val="00071F55"/>
    <w:rsid w:val="000722D2"/>
    <w:rsid w:val="00072E75"/>
    <w:rsid w:val="00072EFA"/>
    <w:rsid w:val="00073785"/>
    <w:rsid w:val="00073940"/>
    <w:rsid w:val="00074053"/>
    <w:rsid w:val="00074375"/>
    <w:rsid w:val="000743A0"/>
    <w:rsid w:val="000747E0"/>
    <w:rsid w:val="00074BF5"/>
    <w:rsid w:val="000752CD"/>
    <w:rsid w:val="00075340"/>
    <w:rsid w:val="00075680"/>
    <w:rsid w:val="0007590A"/>
    <w:rsid w:val="00075999"/>
    <w:rsid w:val="00075A40"/>
    <w:rsid w:val="000765B3"/>
    <w:rsid w:val="00076F9C"/>
    <w:rsid w:val="00077159"/>
    <w:rsid w:val="000771CA"/>
    <w:rsid w:val="00077579"/>
    <w:rsid w:val="00077A53"/>
    <w:rsid w:val="000805B2"/>
    <w:rsid w:val="00080786"/>
    <w:rsid w:val="0008091E"/>
    <w:rsid w:val="00080CC9"/>
    <w:rsid w:val="00080D74"/>
    <w:rsid w:val="00082152"/>
    <w:rsid w:val="000826BA"/>
    <w:rsid w:val="000826FF"/>
    <w:rsid w:val="00082A49"/>
    <w:rsid w:val="00083322"/>
    <w:rsid w:val="00083788"/>
    <w:rsid w:val="00083E97"/>
    <w:rsid w:val="00083F91"/>
    <w:rsid w:val="00084255"/>
    <w:rsid w:val="00085239"/>
    <w:rsid w:val="00085C74"/>
    <w:rsid w:val="000862BA"/>
    <w:rsid w:val="0008695A"/>
    <w:rsid w:val="00086B50"/>
    <w:rsid w:val="00086C4D"/>
    <w:rsid w:val="00086CF2"/>
    <w:rsid w:val="00086DDA"/>
    <w:rsid w:val="0008731C"/>
    <w:rsid w:val="0008760B"/>
    <w:rsid w:val="00087881"/>
    <w:rsid w:val="00087BAB"/>
    <w:rsid w:val="00087D0F"/>
    <w:rsid w:val="00087E29"/>
    <w:rsid w:val="00087F91"/>
    <w:rsid w:val="00090136"/>
    <w:rsid w:val="00090573"/>
    <w:rsid w:val="00090586"/>
    <w:rsid w:val="00090FEE"/>
    <w:rsid w:val="000916ED"/>
    <w:rsid w:val="00091714"/>
    <w:rsid w:val="00091D13"/>
    <w:rsid w:val="000921E3"/>
    <w:rsid w:val="00092334"/>
    <w:rsid w:val="0009264F"/>
    <w:rsid w:val="000931C3"/>
    <w:rsid w:val="000932E3"/>
    <w:rsid w:val="00093E06"/>
    <w:rsid w:val="0009437A"/>
    <w:rsid w:val="000947B7"/>
    <w:rsid w:val="00095149"/>
    <w:rsid w:val="0009565E"/>
    <w:rsid w:val="00095671"/>
    <w:rsid w:val="00095920"/>
    <w:rsid w:val="00095F53"/>
    <w:rsid w:val="0009612D"/>
    <w:rsid w:val="00096348"/>
    <w:rsid w:val="0009653B"/>
    <w:rsid w:val="0009680E"/>
    <w:rsid w:val="0009686D"/>
    <w:rsid w:val="000968D8"/>
    <w:rsid w:val="0009709B"/>
    <w:rsid w:val="00097420"/>
    <w:rsid w:val="000979F0"/>
    <w:rsid w:val="00097AE8"/>
    <w:rsid w:val="000A02DC"/>
    <w:rsid w:val="000A05CA"/>
    <w:rsid w:val="000A0CA1"/>
    <w:rsid w:val="000A0E99"/>
    <w:rsid w:val="000A18AB"/>
    <w:rsid w:val="000A1AD3"/>
    <w:rsid w:val="000A1D49"/>
    <w:rsid w:val="000A1E48"/>
    <w:rsid w:val="000A23B7"/>
    <w:rsid w:val="000A249A"/>
    <w:rsid w:val="000A27D4"/>
    <w:rsid w:val="000A2D70"/>
    <w:rsid w:val="000A3A3A"/>
    <w:rsid w:val="000A3ACB"/>
    <w:rsid w:val="000A4354"/>
    <w:rsid w:val="000A4492"/>
    <w:rsid w:val="000A48FC"/>
    <w:rsid w:val="000A49DE"/>
    <w:rsid w:val="000A4B74"/>
    <w:rsid w:val="000A52B9"/>
    <w:rsid w:val="000A54DF"/>
    <w:rsid w:val="000A5AE2"/>
    <w:rsid w:val="000A61CB"/>
    <w:rsid w:val="000A64B8"/>
    <w:rsid w:val="000A6788"/>
    <w:rsid w:val="000A6AC6"/>
    <w:rsid w:val="000A6CFE"/>
    <w:rsid w:val="000A6E36"/>
    <w:rsid w:val="000A7C6A"/>
    <w:rsid w:val="000A7C88"/>
    <w:rsid w:val="000A7CF4"/>
    <w:rsid w:val="000A7E17"/>
    <w:rsid w:val="000B0046"/>
    <w:rsid w:val="000B02C2"/>
    <w:rsid w:val="000B04F4"/>
    <w:rsid w:val="000B081C"/>
    <w:rsid w:val="000B0B10"/>
    <w:rsid w:val="000B0E58"/>
    <w:rsid w:val="000B10AB"/>
    <w:rsid w:val="000B17A1"/>
    <w:rsid w:val="000B1CD3"/>
    <w:rsid w:val="000B1E28"/>
    <w:rsid w:val="000B2066"/>
    <w:rsid w:val="000B256B"/>
    <w:rsid w:val="000B2B61"/>
    <w:rsid w:val="000B32D4"/>
    <w:rsid w:val="000B38DA"/>
    <w:rsid w:val="000B3AA9"/>
    <w:rsid w:val="000B3F37"/>
    <w:rsid w:val="000B49D7"/>
    <w:rsid w:val="000B53AF"/>
    <w:rsid w:val="000B546F"/>
    <w:rsid w:val="000B59D7"/>
    <w:rsid w:val="000B60B9"/>
    <w:rsid w:val="000B65A9"/>
    <w:rsid w:val="000B65BE"/>
    <w:rsid w:val="000B6BDF"/>
    <w:rsid w:val="000B71B6"/>
    <w:rsid w:val="000B7387"/>
    <w:rsid w:val="000B74B3"/>
    <w:rsid w:val="000B7593"/>
    <w:rsid w:val="000B76BB"/>
    <w:rsid w:val="000B78AD"/>
    <w:rsid w:val="000B7D5E"/>
    <w:rsid w:val="000C01FC"/>
    <w:rsid w:val="000C036C"/>
    <w:rsid w:val="000C0465"/>
    <w:rsid w:val="000C133A"/>
    <w:rsid w:val="000C13DA"/>
    <w:rsid w:val="000C1723"/>
    <w:rsid w:val="000C193E"/>
    <w:rsid w:val="000C1BA3"/>
    <w:rsid w:val="000C1DBD"/>
    <w:rsid w:val="000C1F69"/>
    <w:rsid w:val="000C27C6"/>
    <w:rsid w:val="000C2DE1"/>
    <w:rsid w:val="000C2FD7"/>
    <w:rsid w:val="000C393F"/>
    <w:rsid w:val="000C3987"/>
    <w:rsid w:val="000C39E0"/>
    <w:rsid w:val="000C3F16"/>
    <w:rsid w:val="000C4A33"/>
    <w:rsid w:val="000C4C63"/>
    <w:rsid w:val="000C4C76"/>
    <w:rsid w:val="000C550B"/>
    <w:rsid w:val="000C5741"/>
    <w:rsid w:val="000C574F"/>
    <w:rsid w:val="000C5759"/>
    <w:rsid w:val="000C59F9"/>
    <w:rsid w:val="000C5E7D"/>
    <w:rsid w:val="000C673C"/>
    <w:rsid w:val="000C69F8"/>
    <w:rsid w:val="000C6BC5"/>
    <w:rsid w:val="000C6E34"/>
    <w:rsid w:val="000C71D9"/>
    <w:rsid w:val="000C7C3E"/>
    <w:rsid w:val="000D037E"/>
    <w:rsid w:val="000D0A0F"/>
    <w:rsid w:val="000D0AB8"/>
    <w:rsid w:val="000D0BCC"/>
    <w:rsid w:val="000D0F9A"/>
    <w:rsid w:val="000D11B3"/>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337"/>
    <w:rsid w:val="000E060F"/>
    <w:rsid w:val="000E1438"/>
    <w:rsid w:val="000E14B9"/>
    <w:rsid w:val="000E182B"/>
    <w:rsid w:val="000E1E0C"/>
    <w:rsid w:val="000E1E8E"/>
    <w:rsid w:val="000E26A1"/>
    <w:rsid w:val="000E2756"/>
    <w:rsid w:val="000E279B"/>
    <w:rsid w:val="000E3075"/>
    <w:rsid w:val="000E3358"/>
    <w:rsid w:val="000E38ED"/>
    <w:rsid w:val="000E3E22"/>
    <w:rsid w:val="000E3F84"/>
    <w:rsid w:val="000E3FFC"/>
    <w:rsid w:val="000E4456"/>
    <w:rsid w:val="000E45EB"/>
    <w:rsid w:val="000E471D"/>
    <w:rsid w:val="000E48CD"/>
    <w:rsid w:val="000E4C8F"/>
    <w:rsid w:val="000E4C9B"/>
    <w:rsid w:val="000E4D01"/>
    <w:rsid w:val="000E5830"/>
    <w:rsid w:val="000E5C4E"/>
    <w:rsid w:val="000E6036"/>
    <w:rsid w:val="000E64FA"/>
    <w:rsid w:val="000E65A7"/>
    <w:rsid w:val="000E6635"/>
    <w:rsid w:val="000E6722"/>
    <w:rsid w:val="000E6F62"/>
    <w:rsid w:val="000E72E0"/>
    <w:rsid w:val="000E7535"/>
    <w:rsid w:val="000E7EB9"/>
    <w:rsid w:val="000E7F51"/>
    <w:rsid w:val="000F00D8"/>
    <w:rsid w:val="000F04CE"/>
    <w:rsid w:val="000F095B"/>
    <w:rsid w:val="000F13C4"/>
    <w:rsid w:val="000F13D7"/>
    <w:rsid w:val="000F1470"/>
    <w:rsid w:val="000F1512"/>
    <w:rsid w:val="000F17D8"/>
    <w:rsid w:val="000F17E4"/>
    <w:rsid w:val="000F1B0F"/>
    <w:rsid w:val="000F1B26"/>
    <w:rsid w:val="000F1B38"/>
    <w:rsid w:val="000F1CF3"/>
    <w:rsid w:val="000F203A"/>
    <w:rsid w:val="000F20CD"/>
    <w:rsid w:val="000F2279"/>
    <w:rsid w:val="000F241C"/>
    <w:rsid w:val="000F2965"/>
    <w:rsid w:val="000F2A1C"/>
    <w:rsid w:val="000F2E0A"/>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C4E"/>
    <w:rsid w:val="000F7E67"/>
    <w:rsid w:val="00100097"/>
    <w:rsid w:val="001000E9"/>
    <w:rsid w:val="00100169"/>
    <w:rsid w:val="00100210"/>
    <w:rsid w:val="0010067A"/>
    <w:rsid w:val="00101489"/>
    <w:rsid w:val="00101513"/>
    <w:rsid w:val="0010167B"/>
    <w:rsid w:val="00101A0E"/>
    <w:rsid w:val="00101ACE"/>
    <w:rsid w:val="00101C85"/>
    <w:rsid w:val="00101FB5"/>
    <w:rsid w:val="00102147"/>
    <w:rsid w:val="00102D2E"/>
    <w:rsid w:val="00102ED5"/>
    <w:rsid w:val="0010360D"/>
    <w:rsid w:val="00103658"/>
    <w:rsid w:val="0010366C"/>
    <w:rsid w:val="00103F00"/>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254"/>
    <w:rsid w:val="001074D1"/>
    <w:rsid w:val="001077D0"/>
    <w:rsid w:val="0011062D"/>
    <w:rsid w:val="001115C0"/>
    <w:rsid w:val="001115F4"/>
    <w:rsid w:val="001115F6"/>
    <w:rsid w:val="0011175B"/>
    <w:rsid w:val="001118AA"/>
    <w:rsid w:val="00111AD9"/>
    <w:rsid w:val="00111C55"/>
    <w:rsid w:val="0011253E"/>
    <w:rsid w:val="001126CA"/>
    <w:rsid w:val="00112895"/>
    <w:rsid w:val="00112B8F"/>
    <w:rsid w:val="00112D41"/>
    <w:rsid w:val="001134DA"/>
    <w:rsid w:val="0011372B"/>
    <w:rsid w:val="00113D8F"/>
    <w:rsid w:val="001140FA"/>
    <w:rsid w:val="001141CF"/>
    <w:rsid w:val="00114379"/>
    <w:rsid w:val="001143CF"/>
    <w:rsid w:val="00114527"/>
    <w:rsid w:val="0011453B"/>
    <w:rsid w:val="001146A3"/>
    <w:rsid w:val="001146C6"/>
    <w:rsid w:val="001147B8"/>
    <w:rsid w:val="00114949"/>
    <w:rsid w:val="00114A39"/>
    <w:rsid w:val="00114AE4"/>
    <w:rsid w:val="00114E61"/>
    <w:rsid w:val="00114EA7"/>
    <w:rsid w:val="0011508A"/>
    <w:rsid w:val="00115161"/>
    <w:rsid w:val="0011536C"/>
    <w:rsid w:val="00115716"/>
    <w:rsid w:val="0011584C"/>
    <w:rsid w:val="00115D13"/>
    <w:rsid w:val="00115D19"/>
    <w:rsid w:val="00115F70"/>
    <w:rsid w:val="00116556"/>
    <w:rsid w:val="00116A54"/>
    <w:rsid w:val="00116F02"/>
    <w:rsid w:val="001172D6"/>
    <w:rsid w:val="001173BC"/>
    <w:rsid w:val="00117957"/>
    <w:rsid w:val="00117A01"/>
    <w:rsid w:val="00117B90"/>
    <w:rsid w:val="001203DB"/>
    <w:rsid w:val="001205B7"/>
    <w:rsid w:val="0012079F"/>
    <w:rsid w:val="001207F3"/>
    <w:rsid w:val="00121897"/>
    <w:rsid w:val="00122581"/>
    <w:rsid w:val="00122729"/>
    <w:rsid w:val="00122842"/>
    <w:rsid w:val="00122E15"/>
    <w:rsid w:val="00122EB3"/>
    <w:rsid w:val="0012345C"/>
    <w:rsid w:val="001235C4"/>
    <w:rsid w:val="00123975"/>
    <w:rsid w:val="00123A67"/>
    <w:rsid w:val="00123DED"/>
    <w:rsid w:val="0012467D"/>
    <w:rsid w:val="001246EC"/>
    <w:rsid w:val="001249D7"/>
    <w:rsid w:val="00124E10"/>
    <w:rsid w:val="00124EB8"/>
    <w:rsid w:val="00125078"/>
    <w:rsid w:val="001252FE"/>
    <w:rsid w:val="001257E6"/>
    <w:rsid w:val="00125EC3"/>
    <w:rsid w:val="001274AC"/>
    <w:rsid w:val="001275E6"/>
    <w:rsid w:val="00127DE2"/>
    <w:rsid w:val="00127F28"/>
    <w:rsid w:val="001301E5"/>
    <w:rsid w:val="00130323"/>
    <w:rsid w:val="00130714"/>
    <w:rsid w:val="00130953"/>
    <w:rsid w:val="001315F0"/>
    <w:rsid w:val="00131683"/>
    <w:rsid w:val="00131AC6"/>
    <w:rsid w:val="00131CBF"/>
    <w:rsid w:val="001321CE"/>
    <w:rsid w:val="001322B0"/>
    <w:rsid w:val="0013234E"/>
    <w:rsid w:val="00132767"/>
    <w:rsid w:val="001328F9"/>
    <w:rsid w:val="00132917"/>
    <w:rsid w:val="00132D74"/>
    <w:rsid w:val="00132E7E"/>
    <w:rsid w:val="0013334C"/>
    <w:rsid w:val="0013344F"/>
    <w:rsid w:val="0013359C"/>
    <w:rsid w:val="00133EBD"/>
    <w:rsid w:val="001345D5"/>
    <w:rsid w:val="0013498C"/>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1A"/>
    <w:rsid w:val="001376F7"/>
    <w:rsid w:val="00137A97"/>
    <w:rsid w:val="00137C30"/>
    <w:rsid w:val="0014010C"/>
    <w:rsid w:val="00140608"/>
    <w:rsid w:val="0014073C"/>
    <w:rsid w:val="00140762"/>
    <w:rsid w:val="001407F6"/>
    <w:rsid w:val="00140BFE"/>
    <w:rsid w:val="00140E5E"/>
    <w:rsid w:val="001410F1"/>
    <w:rsid w:val="001411F6"/>
    <w:rsid w:val="001418FE"/>
    <w:rsid w:val="00141B9A"/>
    <w:rsid w:val="00141E46"/>
    <w:rsid w:val="00141E5E"/>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8E6"/>
    <w:rsid w:val="00145FAD"/>
    <w:rsid w:val="00146129"/>
    <w:rsid w:val="0014624C"/>
    <w:rsid w:val="0014652F"/>
    <w:rsid w:val="001466EC"/>
    <w:rsid w:val="00146AB5"/>
    <w:rsid w:val="00146BC8"/>
    <w:rsid w:val="00146DD2"/>
    <w:rsid w:val="001471E1"/>
    <w:rsid w:val="001471EC"/>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46D"/>
    <w:rsid w:val="00155F7A"/>
    <w:rsid w:val="00156260"/>
    <w:rsid w:val="0015674F"/>
    <w:rsid w:val="00156E20"/>
    <w:rsid w:val="0016019C"/>
    <w:rsid w:val="00160674"/>
    <w:rsid w:val="00160786"/>
    <w:rsid w:val="001611A7"/>
    <w:rsid w:val="0016127B"/>
    <w:rsid w:val="001618A3"/>
    <w:rsid w:val="00162262"/>
    <w:rsid w:val="0016228E"/>
    <w:rsid w:val="00162355"/>
    <w:rsid w:val="0016253F"/>
    <w:rsid w:val="001627B4"/>
    <w:rsid w:val="00162BD5"/>
    <w:rsid w:val="00162CF1"/>
    <w:rsid w:val="00162F82"/>
    <w:rsid w:val="001630E4"/>
    <w:rsid w:val="001639BC"/>
    <w:rsid w:val="00163AFC"/>
    <w:rsid w:val="00164646"/>
    <w:rsid w:val="001647FA"/>
    <w:rsid w:val="001649D4"/>
    <w:rsid w:val="00165089"/>
    <w:rsid w:val="00165137"/>
    <w:rsid w:val="00165F8E"/>
    <w:rsid w:val="0016633B"/>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17C"/>
    <w:rsid w:val="0017226B"/>
    <w:rsid w:val="00172903"/>
    <w:rsid w:val="001729E1"/>
    <w:rsid w:val="00172B61"/>
    <w:rsid w:val="00172C20"/>
    <w:rsid w:val="00173049"/>
    <w:rsid w:val="001731E1"/>
    <w:rsid w:val="00173869"/>
    <w:rsid w:val="001738A5"/>
    <w:rsid w:val="00173A00"/>
    <w:rsid w:val="00174229"/>
    <w:rsid w:val="00174DDB"/>
    <w:rsid w:val="00174F2F"/>
    <w:rsid w:val="001752EC"/>
    <w:rsid w:val="00175B5A"/>
    <w:rsid w:val="00175D48"/>
    <w:rsid w:val="00175DC7"/>
    <w:rsid w:val="00176414"/>
    <w:rsid w:val="00177036"/>
    <w:rsid w:val="0017714C"/>
    <w:rsid w:val="0017722E"/>
    <w:rsid w:val="00177425"/>
    <w:rsid w:val="00177563"/>
    <w:rsid w:val="00177711"/>
    <w:rsid w:val="00177A0D"/>
    <w:rsid w:val="00177CDB"/>
    <w:rsid w:val="00177DFF"/>
    <w:rsid w:val="00177E46"/>
    <w:rsid w:val="00177EBD"/>
    <w:rsid w:val="00177F23"/>
    <w:rsid w:val="001800DB"/>
    <w:rsid w:val="0018013D"/>
    <w:rsid w:val="00180149"/>
    <w:rsid w:val="0018016C"/>
    <w:rsid w:val="00180304"/>
    <w:rsid w:val="001806D2"/>
    <w:rsid w:val="00180E60"/>
    <w:rsid w:val="001817BA"/>
    <w:rsid w:val="00181B3A"/>
    <w:rsid w:val="001820B2"/>
    <w:rsid w:val="001821E9"/>
    <w:rsid w:val="00182333"/>
    <w:rsid w:val="00182608"/>
    <w:rsid w:val="00182E75"/>
    <w:rsid w:val="00182F9A"/>
    <w:rsid w:val="00183206"/>
    <w:rsid w:val="001836DF"/>
    <w:rsid w:val="00183CC6"/>
    <w:rsid w:val="00183D8A"/>
    <w:rsid w:val="00183E8B"/>
    <w:rsid w:val="00183F11"/>
    <w:rsid w:val="001840F5"/>
    <w:rsid w:val="00184DAB"/>
    <w:rsid w:val="00184F51"/>
    <w:rsid w:val="00184FDC"/>
    <w:rsid w:val="00185257"/>
    <w:rsid w:val="00185CB9"/>
    <w:rsid w:val="00185E59"/>
    <w:rsid w:val="00185F10"/>
    <w:rsid w:val="00186395"/>
    <w:rsid w:val="00186B4D"/>
    <w:rsid w:val="0018767B"/>
    <w:rsid w:val="00190307"/>
    <w:rsid w:val="00190927"/>
    <w:rsid w:val="00190BD5"/>
    <w:rsid w:val="00191727"/>
    <w:rsid w:val="001917CD"/>
    <w:rsid w:val="00191A2B"/>
    <w:rsid w:val="00191EBF"/>
    <w:rsid w:val="001925E5"/>
    <w:rsid w:val="00192D98"/>
    <w:rsid w:val="00192DE2"/>
    <w:rsid w:val="00193592"/>
    <w:rsid w:val="00193987"/>
    <w:rsid w:val="001939B9"/>
    <w:rsid w:val="0019479C"/>
    <w:rsid w:val="00194B1B"/>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803"/>
    <w:rsid w:val="001A2939"/>
    <w:rsid w:val="001A2FD5"/>
    <w:rsid w:val="001A3037"/>
    <w:rsid w:val="001A30B0"/>
    <w:rsid w:val="001A30FB"/>
    <w:rsid w:val="001A3280"/>
    <w:rsid w:val="001A35B2"/>
    <w:rsid w:val="001A36CF"/>
    <w:rsid w:val="001A37FA"/>
    <w:rsid w:val="001A38DD"/>
    <w:rsid w:val="001A3974"/>
    <w:rsid w:val="001A3F0F"/>
    <w:rsid w:val="001A3F13"/>
    <w:rsid w:val="001A3FA5"/>
    <w:rsid w:val="001A43E7"/>
    <w:rsid w:val="001A479E"/>
    <w:rsid w:val="001A4C17"/>
    <w:rsid w:val="001A4EDF"/>
    <w:rsid w:val="001A5174"/>
    <w:rsid w:val="001A592D"/>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BAA"/>
    <w:rsid w:val="001B1F17"/>
    <w:rsid w:val="001B1F29"/>
    <w:rsid w:val="001B2085"/>
    <w:rsid w:val="001B264D"/>
    <w:rsid w:val="001B26EE"/>
    <w:rsid w:val="001B2993"/>
    <w:rsid w:val="001B2B88"/>
    <w:rsid w:val="001B305D"/>
    <w:rsid w:val="001B3754"/>
    <w:rsid w:val="001B4123"/>
    <w:rsid w:val="001B421D"/>
    <w:rsid w:val="001B4419"/>
    <w:rsid w:val="001B5332"/>
    <w:rsid w:val="001B53B3"/>
    <w:rsid w:val="001B54E9"/>
    <w:rsid w:val="001B5EF3"/>
    <w:rsid w:val="001B5F67"/>
    <w:rsid w:val="001B60CE"/>
    <w:rsid w:val="001B6488"/>
    <w:rsid w:val="001B6677"/>
    <w:rsid w:val="001B6C77"/>
    <w:rsid w:val="001B70CF"/>
    <w:rsid w:val="001B716B"/>
    <w:rsid w:val="001B748B"/>
    <w:rsid w:val="001C002C"/>
    <w:rsid w:val="001C0085"/>
    <w:rsid w:val="001C04AA"/>
    <w:rsid w:val="001C04E1"/>
    <w:rsid w:val="001C063F"/>
    <w:rsid w:val="001C0883"/>
    <w:rsid w:val="001C16A9"/>
    <w:rsid w:val="001C1E53"/>
    <w:rsid w:val="001C2057"/>
    <w:rsid w:val="001C211D"/>
    <w:rsid w:val="001C2E11"/>
    <w:rsid w:val="001C2E60"/>
    <w:rsid w:val="001C3046"/>
    <w:rsid w:val="001C3474"/>
    <w:rsid w:val="001C3549"/>
    <w:rsid w:val="001C3A81"/>
    <w:rsid w:val="001C3A98"/>
    <w:rsid w:val="001C3DC6"/>
    <w:rsid w:val="001C3EAE"/>
    <w:rsid w:val="001C4580"/>
    <w:rsid w:val="001C4F5F"/>
    <w:rsid w:val="001C518A"/>
    <w:rsid w:val="001C524E"/>
    <w:rsid w:val="001C589B"/>
    <w:rsid w:val="001C58A6"/>
    <w:rsid w:val="001C5F88"/>
    <w:rsid w:val="001C619C"/>
    <w:rsid w:val="001C67C4"/>
    <w:rsid w:val="001C7185"/>
    <w:rsid w:val="001C7AB6"/>
    <w:rsid w:val="001C7F47"/>
    <w:rsid w:val="001D006C"/>
    <w:rsid w:val="001D0578"/>
    <w:rsid w:val="001D0593"/>
    <w:rsid w:val="001D1258"/>
    <w:rsid w:val="001D13B0"/>
    <w:rsid w:val="001D14E6"/>
    <w:rsid w:val="001D19F8"/>
    <w:rsid w:val="001D1A83"/>
    <w:rsid w:val="001D1CFF"/>
    <w:rsid w:val="001D25F9"/>
    <w:rsid w:val="001D27B1"/>
    <w:rsid w:val="001D2B3C"/>
    <w:rsid w:val="001D2BB2"/>
    <w:rsid w:val="001D2D4B"/>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6F79"/>
    <w:rsid w:val="001D7260"/>
    <w:rsid w:val="001D76B3"/>
    <w:rsid w:val="001D772E"/>
    <w:rsid w:val="001D77FF"/>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C72"/>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4B7"/>
    <w:rsid w:val="001F16FD"/>
    <w:rsid w:val="001F1AB2"/>
    <w:rsid w:val="001F1B1E"/>
    <w:rsid w:val="001F1DFA"/>
    <w:rsid w:val="001F1F35"/>
    <w:rsid w:val="001F22A2"/>
    <w:rsid w:val="001F22A9"/>
    <w:rsid w:val="001F2536"/>
    <w:rsid w:val="001F26E9"/>
    <w:rsid w:val="001F2E08"/>
    <w:rsid w:val="001F37ED"/>
    <w:rsid w:val="001F3889"/>
    <w:rsid w:val="001F39AB"/>
    <w:rsid w:val="001F41F9"/>
    <w:rsid w:val="001F45E8"/>
    <w:rsid w:val="001F47AF"/>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BEC"/>
    <w:rsid w:val="001F7DD6"/>
    <w:rsid w:val="002000F2"/>
    <w:rsid w:val="002000FC"/>
    <w:rsid w:val="00200A92"/>
    <w:rsid w:val="00200B24"/>
    <w:rsid w:val="00200BF9"/>
    <w:rsid w:val="00201C7E"/>
    <w:rsid w:val="00201D85"/>
    <w:rsid w:val="00202201"/>
    <w:rsid w:val="00202D2E"/>
    <w:rsid w:val="00203159"/>
    <w:rsid w:val="002038D8"/>
    <w:rsid w:val="00203A6E"/>
    <w:rsid w:val="00203AAD"/>
    <w:rsid w:val="00203F00"/>
    <w:rsid w:val="00203F5C"/>
    <w:rsid w:val="002043B2"/>
    <w:rsid w:val="002047DE"/>
    <w:rsid w:val="00204A5A"/>
    <w:rsid w:val="00204C12"/>
    <w:rsid w:val="002053F7"/>
    <w:rsid w:val="00205635"/>
    <w:rsid w:val="00205817"/>
    <w:rsid w:val="002058DC"/>
    <w:rsid w:val="00205AB2"/>
    <w:rsid w:val="00205CB2"/>
    <w:rsid w:val="0020610B"/>
    <w:rsid w:val="00206133"/>
    <w:rsid w:val="00206367"/>
    <w:rsid w:val="002063A7"/>
    <w:rsid w:val="002063FF"/>
    <w:rsid w:val="00206630"/>
    <w:rsid w:val="0020674D"/>
    <w:rsid w:val="00206799"/>
    <w:rsid w:val="0020685C"/>
    <w:rsid w:val="00206C18"/>
    <w:rsid w:val="00206E5A"/>
    <w:rsid w:val="00207613"/>
    <w:rsid w:val="00207847"/>
    <w:rsid w:val="00207AF9"/>
    <w:rsid w:val="00207BB9"/>
    <w:rsid w:val="00207D64"/>
    <w:rsid w:val="00207EB6"/>
    <w:rsid w:val="00210018"/>
    <w:rsid w:val="0021014C"/>
    <w:rsid w:val="00210174"/>
    <w:rsid w:val="002107C1"/>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33"/>
    <w:rsid w:val="00212F4D"/>
    <w:rsid w:val="002130BD"/>
    <w:rsid w:val="00213112"/>
    <w:rsid w:val="00213851"/>
    <w:rsid w:val="002139A9"/>
    <w:rsid w:val="002140AA"/>
    <w:rsid w:val="00214D9F"/>
    <w:rsid w:val="00214E0D"/>
    <w:rsid w:val="0021586D"/>
    <w:rsid w:val="00215916"/>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A94"/>
    <w:rsid w:val="00220C61"/>
    <w:rsid w:val="00220E92"/>
    <w:rsid w:val="002211DD"/>
    <w:rsid w:val="0022135D"/>
    <w:rsid w:val="002216BC"/>
    <w:rsid w:val="00221EBF"/>
    <w:rsid w:val="002222A4"/>
    <w:rsid w:val="00223021"/>
    <w:rsid w:val="0022337A"/>
    <w:rsid w:val="002235DC"/>
    <w:rsid w:val="00223833"/>
    <w:rsid w:val="00223ACD"/>
    <w:rsid w:val="00223ADC"/>
    <w:rsid w:val="00223AE5"/>
    <w:rsid w:val="00223DEC"/>
    <w:rsid w:val="00223F34"/>
    <w:rsid w:val="002241C9"/>
    <w:rsid w:val="0022480E"/>
    <w:rsid w:val="00224A76"/>
    <w:rsid w:val="00224A9B"/>
    <w:rsid w:val="00224C25"/>
    <w:rsid w:val="0022657F"/>
    <w:rsid w:val="002269A7"/>
    <w:rsid w:val="00226BD3"/>
    <w:rsid w:val="00226F21"/>
    <w:rsid w:val="002270B8"/>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2C7"/>
    <w:rsid w:val="002314EE"/>
    <w:rsid w:val="00231740"/>
    <w:rsid w:val="00231929"/>
    <w:rsid w:val="00231D67"/>
    <w:rsid w:val="0023205F"/>
    <w:rsid w:val="00232191"/>
    <w:rsid w:val="00232BE4"/>
    <w:rsid w:val="00232E9D"/>
    <w:rsid w:val="002333BF"/>
    <w:rsid w:val="00233B04"/>
    <w:rsid w:val="00234108"/>
    <w:rsid w:val="002344C8"/>
    <w:rsid w:val="002349C5"/>
    <w:rsid w:val="00234F06"/>
    <w:rsid w:val="0023543D"/>
    <w:rsid w:val="00235581"/>
    <w:rsid w:val="00235698"/>
    <w:rsid w:val="00235724"/>
    <w:rsid w:val="00235FDC"/>
    <w:rsid w:val="002369DE"/>
    <w:rsid w:val="00236DF0"/>
    <w:rsid w:val="00236F55"/>
    <w:rsid w:val="00236F71"/>
    <w:rsid w:val="002371AB"/>
    <w:rsid w:val="002373FC"/>
    <w:rsid w:val="0023776F"/>
    <w:rsid w:val="00237C6F"/>
    <w:rsid w:val="00237D22"/>
    <w:rsid w:val="002409DE"/>
    <w:rsid w:val="00240B7D"/>
    <w:rsid w:val="00240BFE"/>
    <w:rsid w:val="00240DB3"/>
    <w:rsid w:val="00240F76"/>
    <w:rsid w:val="0024103F"/>
    <w:rsid w:val="002410D2"/>
    <w:rsid w:val="002419F7"/>
    <w:rsid w:val="00241C7B"/>
    <w:rsid w:val="00241FA4"/>
    <w:rsid w:val="002421F2"/>
    <w:rsid w:val="00242B2A"/>
    <w:rsid w:val="00242CAE"/>
    <w:rsid w:val="00243416"/>
    <w:rsid w:val="002439EC"/>
    <w:rsid w:val="00243ACD"/>
    <w:rsid w:val="00243DCC"/>
    <w:rsid w:val="00243DF7"/>
    <w:rsid w:val="002443C2"/>
    <w:rsid w:val="00244606"/>
    <w:rsid w:val="00244924"/>
    <w:rsid w:val="00245492"/>
    <w:rsid w:val="002455A4"/>
    <w:rsid w:val="00245A41"/>
    <w:rsid w:val="00245B70"/>
    <w:rsid w:val="00245D4D"/>
    <w:rsid w:val="00245D7D"/>
    <w:rsid w:val="00245E39"/>
    <w:rsid w:val="00245FBA"/>
    <w:rsid w:val="00246342"/>
    <w:rsid w:val="002464FF"/>
    <w:rsid w:val="00246BBE"/>
    <w:rsid w:val="00246C52"/>
    <w:rsid w:val="00246EB6"/>
    <w:rsid w:val="002471AB"/>
    <w:rsid w:val="0024785A"/>
    <w:rsid w:val="00247C82"/>
    <w:rsid w:val="00247D3B"/>
    <w:rsid w:val="00247D8E"/>
    <w:rsid w:val="00247DD1"/>
    <w:rsid w:val="002502C7"/>
    <w:rsid w:val="0025051C"/>
    <w:rsid w:val="00250D9C"/>
    <w:rsid w:val="00250EF7"/>
    <w:rsid w:val="00250F5B"/>
    <w:rsid w:val="00251117"/>
    <w:rsid w:val="002512A9"/>
    <w:rsid w:val="0025169E"/>
    <w:rsid w:val="00251929"/>
    <w:rsid w:val="00251F5E"/>
    <w:rsid w:val="002521CC"/>
    <w:rsid w:val="002522FF"/>
    <w:rsid w:val="002527D0"/>
    <w:rsid w:val="00252E1D"/>
    <w:rsid w:val="002530CC"/>
    <w:rsid w:val="002530D6"/>
    <w:rsid w:val="002530D9"/>
    <w:rsid w:val="0025325D"/>
    <w:rsid w:val="002533FF"/>
    <w:rsid w:val="00253400"/>
    <w:rsid w:val="002537F5"/>
    <w:rsid w:val="0025389E"/>
    <w:rsid w:val="00253A89"/>
    <w:rsid w:val="00253D64"/>
    <w:rsid w:val="002541C4"/>
    <w:rsid w:val="00254F30"/>
    <w:rsid w:val="0025537D"/>
    <w:rsid w:val="00255C71"/>
    <w:rsid w:val="00256F02"/>
    <w:rsid w:val="002571C8"/>
    <w:rsid w:val="002572F1"/>
    <w:rsid w:val="00257A62"/>
    <w:rsid w:val="00257E4E"/>
    <w:rsid w:val="00260156"/>
    <w:rsid w:val="002602AA"/>
    <w:rsid w:val="0026075E"/>
    <w:rsid w:val="002609FF"/>
    <w:rsid w:val="00260FAD"/>
    <w:rsid w:val="002612A1"/>
    <w:rsid w:val="00261410"/>
    <w:rsid w:val="00261D05"/>
    <w:rsid w:val="002623AC"/>
    <w:rsid w:val="0026276C"/>
    <w:rsid w:val="00262979"/>
    <w:rsid w:val="00262CEB"/>
    <w:rsid w:val="00262E69"/>
    <w:rsid w:val="00263038"/>
    <w:rsid w:val="00263642"/>
    <w:rsid w:val="00263B02"/>
    <w:rsid w:val="00263DD9"/>
    <w:rsid w:val="002643C7"/>
    <w:rsid w:val="0026455A"/>
    <w:rsid w:val="0026468A"/>
    <w:rsid w:val="002647AC"/>
    <w:rsid w:val="00264C28"/>
    <w:rsid w:val="0026509A"/>
    <w:rsid w:val="002651FC"/>
    <w:rsid w:val="0026553D"/>
    <w:rsid w:val="00265701"/>
    <w:rsid w:val="00265E9A"/>
    <w:rsid w:val="00266210"/>
    <w:rsid w:val="0026632C"/>
    <w:rsid w:val="00266330"/>
    <w:rsid w:val="0026716C"/>
    <w:rsid w:val="00267E20"/>
    <w:rsid w:val="00270C63"/>
    <w:rsid w:val="00270C98"/>
    <w:rsid w:val="00270E57"/>
    <w:rsid w:val="0027118F"/>
    <w:rsid w:val="00271738"/>
    <w:rsid w:val="0027193C"/>
    <w:rsid w:val="00271B1E"/>
    <w:rsid w:val="00271EEF"/>
    <w:rsid w:val="0027242C"/>
    <w:rsid w:val="00272474"/>
    <w:rsid w:val="00272D06"/>
    <w:rsid w:val="00272FEB"/>
    <w:rsid w:val="0027309D"/>
    <w:rsid w:val="002738C9"/>
    <w:rsid w:val="00273B2D"/>
    <w:rsid w:val="00273CFB"/>
    <w:rsid w:val="00274D08"/>
    <w:rsid w:val="00275359"/>
    <w:rsid w:val="00275435"/>
    <w:rsid w:val="00275464"/>
    <w:rsid w:val="0027568B"/>
    <w:rsid w:val="002756D5"/>
    <w:rsid w:val="00275C5E"/>
    <w:rsid w:val="00276001"/>
    <w:rsid w:val="002764FB"/>
    <w:rsid w:val="00276643"/>
    <w:rsid w:val="002770D9"/>
    <w:rsid w:val="00277566"/>
    <w:rsid w:val="00277C12"/>
    <w:rsid w:val="00277E66"/>
    <w:rsid w:val="002800DF"/>
    <w:rsid w:val="002801E2"/>
    <w:rsid w:val="00280378"/>
    <w:rsid w:val="0028052D"/>
    <w:rsid w:val="00280684"/>
    <w:rsid w:val="0028073A"/>
    <w:rsid w:val="00280851"/>
    <w:rsid w:val="00280960"/>
    <w:rsid w:val="00280F0D"/>
    <w:rsid w:val="00281832"/>
    <w:rsid w:val="0028193A"/>
    <w:rsid w:val="00281BA2"/>
    <w:rsid w:val="00281BDF"/>
    <w:rsid w:val="00282062"/>
    <w:rsid w:val="0028209B"/>
    <w:rsid w:val="002825CE"/>
    <w:rsid w:val="002826D0"/>
    <w:rsid w:val="002829E8"/>
    <w:rsid w:val="00282FF5"/>
    <w:rsid w:val="00283181"/>
    <w:rsid w:val="002835A5"/>
    <w:rsid w:val="002836DC"/>
    <w:rsid w:val="00283B11"/>
    <w:rsid w:val="00283D6B"/>
    <w:rsid w:val="002841B0"/>
    <w:rsid w:val="00284620"/>
    <w:rsid w:val="00284776"/>
    <w:rsid w:val="00284E7F"/>
    <w:rsid w:val="00284EDB"/>
    <w:rsid w:val="002853E7"/>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78F"/>
    <w:rsid w:val="00291B01"/>
    <w:rsid w:val="002931AA"/>
    <w:rsid w:val="00293504"/>
    <w:rsid w:val="00293C51"/>
    <w:rsid w:val="00293FAF"/>
    <w:rsid w:val="00294274"/>
    <w:rsid w:val="002944CA"/>
    <w:rsid w:val="00294722"/>
    <w:rsid w:val="00294AB1"/>
    <w:rsid w:val="00294E57"/>
    <w:rsid w:val="00295226"/>
    <w:rsid w:val="0029548C"/>
    <w:rsid w:val="00295509"/>
    <w:rsid w:val="00295539"/>
    <w:rsid w:val="00295F1C"/>
    <w:rsid w:val="0029636B"/>
    <w:rsid w:val="002963EC"/>
    <w:rsid w:val="002965C5"/>
    <w:rsid w:val="00296FD8"/>
    <w:rsid w:val="0029743A"/>
    <w:rsid w:val="00297499"/>
    <w:rsid w:val="002974AA"/>
    <w:rsid w:val="0029773F"/>
    <w:rsid w:val="00297F46"/>
    <w:rsid w:val="002A03CC"/>
    <w:rsid w:val="002A0581"/>
    <w:rsid w:val="002A05EF"/>
    <w:rsid w:val="002A0724"/>
    <w:rsid w:val="002A128A"/>
    <w:rsid w:val="002A128D"/>
    <w:rsid w:val="002A1737"/>
    <w:rsid w:val="002A1960"/>
    <w:rsid w:val="002A1A57"/>
    <w:rsid w:val="002A1DA1"/>
    <w:rsid w:val="002A205B"/>
    <w:rsid w:val="002A22F3"/>
    <w:rsid w:val="002A24F5"/>
    <w:rsid w:val="002A25F5"/>
    <w:rsid w:val="002A2F8A"/>
    <w:rsid w:val="002A2FE5"/>
    <w:rsid w:val="002A31FF"/>
    <w:rsid w:val="002A3668"/>
    <w:rsid w:val="002A3771"/>
    <w:rsid w:val="002A3B12"/>
    <w:rsid w:val="002A3CF2"/>
    <w:rsid w:val="002A4102"/>
    <w:rsid w:val="002A4918"/>
    <w:rsid w:val="002A4E20"/>
    <w:rsid w:val="002A523D"/>
    <w:rsid w:val="002A5488"/>
    <w:rsid w:val="002A5B1A"/>
    <w:rsid w:val="002A5FC1"/>
    <w:rsid w:val="002A60B6"/>
    <w:rsid w:val="002A61C4"/>
    <w:rsid w:val="002A6B20"/>
    <w:rsid w:val="002A6C7C"/>
    <w:rsid w:val="002A6E46"/>
    <w:rsid w:val="002A732C"/>
    <w:rsid w:val="002A7854"/>
    <w:rsid w:val="002A7A6A"/>
    <w:rsid w:val="002A7AB4"/>
    <w:rsid w:val="002A7B72"/>
    <w:rsid w:val="002B07BF"/>
    <w:rsid w:val="002B0805"/>
    <w:rsid w:val="002B0C73"/>
    <w:rsid w:val="002B0C99"/>
    <w:rsid w:val="002B0E84"/>
    <w:rsid w:val="002B0EDA"/>
    <w:rsid w:val="002B0F3B"/>
    <w:rsid w:val="002B10F9"/>
    <w:rsid w:val="002B1897"/>
    <w:rsid w:val="002B21D6"/>
    <w:rsid w:val="002B267B"/>
    <w:rsid w:val="002B2C92"/>
    <w:rsid w:val="002B2C98"/>
    <w:rsid w:val="002B2F85"/>
    <w:rsid w:val="002B3081"/>
    <w:rsid w:val="002B318B"/>
    <w:rsid w:val="002B32BC"/>
    <w:rsid w:val="002B340B"/>
    <w:rsid w:val="002B34AE"/>
    <w:rsid w:val="002B3A00"/>
    <w:rsid w:val="002B3D90"/>
    <w:rsid w:val="002B4336"/>
    <w:rsid w:val="002B4C39"/>
    <w:rsid w:val="002B4C3A"/>
    <w:rsid w:val="002B53AA"/>
    <w:rsid w:val="002B5976"/>
    <w:rsid w:val="002B597D"/>
    <w:rsid w:val="002B5EA5"/>
    <w:rsid w:val="002B601E"/>
    <w:rsid w:val="002B61C9"/>
    <w:rsid w:val="002B6246"/>
    <w:rsid w:val="002B6397"/>
    <w:rsid w:val="002B6493"/>
    <w:rsid w:val="002B64FE"/>
    <w:rsid w:val="002B651D"/>
    <w:rsid w:val="002B6890"/>
    <w:rsid w:val="002B694E"/>
    <w:rsid w:val="002B7B59"/>
    <w:rsid w:val="002B7B7A"/>
    <w:rsid w:val="002C04C2"/>
    <w:rsid w:val="002C0818"/>
    <w:rsid w:val="002C0863"/>
    <w:rsid w:val="002C0DD0"/>
    <w:rsid w:val="002C0E0A"/>
    <w:rsid w:val="002C1919"/>
    <w:rsid w:val="002C1DF1"/>
    <w:rsid w:val="002C203A"/>
    <w:rsid w:val="002C26E6"/>
    <w:rsid w:val="002C2E8A"/>
    <w:rsid w:val="002C2FCD"/>
    <w:rsid w:val="002C3295"/>
    <w:rsid w:val="002C36D3"/>
    <w:rsid w:val="002C37F8"/>
    <w:rsid w:val="002C3AE4"/>
    <w:rsid w:val="002C3C99"/>
    <w:rsid w:val="002C3E89"/>
    <w:rsid w:val="002C458B"/>
    <w:rsid w:val="002C5533"/>
    <w:rsid w:val="002C5620"/>
    <w:rsid w:val="002C5A6B"/>
    <w:rsid w:val="002C5E19"/>
    <w:rsid w:val="002C61E0"/>
    <w:rsid w:val="002C63D5"/>
    <w:rsid w:val="002C782F"/>
    <w:rsid w:val="002C7B03"/>
    <w:rsid w:val="002C7B0D"/>
    <w:rsid w:val="002C7D95"/>
    <w:rsid w:val="002C7F1F"/>
    <w:rsid w:val="002C7F3C"/>
    <w:rsid w:val="002D001E"/>
    <w:rsid w:val="002D0298"/>
    <w:rsid w:val="002D04DC"/>
    <w:rsid w:val="002D0657"/>
    <w:rsid w:val="002D09B3"/>
    <w:rsid w:val="002D10A8"/>
    <w:rsid w:val="002D1371"/>
    <w:rsid w:val="002D13B7"/>
    <w:rsid w:val="002D145B"/>
    <w:rsid w:val="002D15C0"/>
    <w:rsid w:val="002D2057"/>
    <w:rsid w:val="002D2B4E"/>
    <w:rsid w:val="002D3968"/>
    <w:rsid w:val="002D425A"/>
    <w:rsid w:val="002D4322"/>
    <w:rsid w:val="002D44A3"/>
    <w:rsid w:val="002D47A1"/>
    <w:rsid w:val="002D4A54"/>
    <w:rsid w:val="002D4E37"/>
    <w:rsid w:val="002D52E0"/>
    <w:rsid w:val="002D5559"/>
    <w:rsid w:val="002D5DEA"/>
    <w:rsid w:val="002D6127"/>
    <w:rsid w:val="002D68C3"/>
    <w:rsid w:val="002D6C69"/>
    <w:rsid w:val="002D74E9"/>
    <w:rsid w:val="002D772F"/>
    <w:rsid w:val="002E018E"/>
    <w:rsid w:val="002E04F0"/>
    <w:rsid w:val="002E0B2D"/>
    <w:rsid w:val="002E0E94"/>
    <w:rsid w:val="002E128C"/>
    <w:rsid w:val="002E16BC"/>
    <w:rsid w:val="002E1941"/>
    <w:rsid w:val="002E21D5"/>
    <w:rsid w:val="002E251B"/>
    <w:rsid w:val="002E2749"/>
    <w:rsid w:val="002E278E"/>
    <w:rsid w:val="002E2923"/>
    <w:rsid w:val="002E2A76"/>
    <w:rsid w:val="002E306D"/>
    <w:rsid w:val="002E3624"/>
    <w:rsid w:val="002E3653"/>
    <w:rsid w:val="002E36AE"/>
    <w:rsid w:val="002E38B7"/>
    <w:rsid w:val="002E3D5A"/>
    <w:rsid w:val="002E4196"/>
    <w:rsid w:val="002E51FE"/>
    <w:rsid w:val="002E53F3"/>
    <w:rsid w:val="002E58E1"/>
    <w:rsid w:val="002E5BDD"/>
    <w:rsid w:val="002E5C56"/>
    <w:rsid w:val="002E622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F16"/>
    <w:rsid w:val="002F413F"/>
    <w:rsid w:val="002F44AD"/>
    <w:rsid w:val="002F45D3"/>
    <w:rsid w:val="002F4934"/>
    <w:rsid w:val="002F4A52"/>
    <w:rsid w:val="002F4B6E"/>
    <w:rsid w:val="002F4CF5"/>
    <w:rsid w:val="002F4FC5"/>
    <w:rsid w:val="002F51F5"/>
    <w:rsid w:val="002F5422"/>
    <w:rsid w:val="002F544B"/>
    <w:rsid w:val="002F5634"/>
    <w:rsid w:val="002F5FDA"/>
    <w:rsid w:val="002F619C"/>
    <w:rsid w:val="002F6319"/>
    <w:rsid w:val="002F65CC"/>
    <w:rsid w:val="002F6BDA"/>
    <w:rsid w:val="002F6EA2"/>
    <w:rsid w:val="002F71F5"/>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83A"/>
    <w:rsid w:val="00303FB7"/>
    <w:rsid w:val="00304549"/>
    <w:rsid w:val="00304AC5"/>
    <w:rsid w:val="00304FCA"/>
    <w:rsid w:val="00305CA1"/>
    <w:rsid w:val="00305FBF"/>
    <w:rsid w:val="003061D8"/>
    <w:rsid w:val="00306399"/>
    <w:rsid w:val="003065FB"/>
    <w:rsid w:val="003066B3"/>
    <w:rsid w:val="0030676A"/>
    <w:rsid w:val="00307A5E"/>
    <w:rsid w:val="00307B27"/>
    <w:rsid w:val="00307BD6"/>
    <w:rsid w:val="00307F28"/>
    <w:rsid w:val="003101DC"/>
    <w:rsid w:val="003102F8"/>
    <w:rsid w:val="0031035A"/>
    <w:rsid w:val="00310AD3"/>
    <w:rsid w:val="00310CC6"/>
    <w:rsid w:val="00310E9A"/>
    <w:rsid w:val="00311642"/>
    <w:rsid w:val="00311761"/>
    <w:rsid w:val="0031179F"/>
    <w:rsid w:val="00311941"/>
    <w:rsid w:val="00311C1C"/>
    <w:rsid w:val="003121B8"/>
    <w:rsid w:val="00312452"/>
    <w:rsid w:val="00312C84"/>
    <w:rsid w:val="00313124"/>
    <w:rsid w:val="003137A0"/>
    <w:rsid w:val="003137ED"/>
    <w:rsid w:val="00313C4F"/>
    <w:rsid w:val="003141C2"/>
    <w:rsid w:val="00314593"/>
    <w:rsid w:val="00314629"/>
    <w:rsid w:val="0031466F"/>
    <w:rsid w:val="003149AD"/>
    <w:rsid w:val="00314DE8"/>
    <w:rsid w:val="0031535B"/>
    <w:rsid w:val="00315477"/>
    <w:rsid w:val="0031599D"/>
    <w:rsid w:val="00315E80"/>
    <w:rsid w:val="00315F72"/>
    <w:rsid w:val="00316072"/>
    <w:rsid w:val="00316265"/>
    <w:rsid w:val="003162FA"/>
    <w:rsid w:val="00316939"/>
    <w:rsid w:val="00316BAB"/>
    <w:rsid w:val="00316C58"/>
    <w:rsid w:val="00316E46"/>
    <w:rsid w:val="00317050"/>
    <w:rsid w:val="003170A2"/>
    <w:rsid w:val="0031729A"/>
    <w:rsid w:val="00317884"/>
    <w:rsid w:val="003200D5"/>
    <w:rsid w:val="003202F9"/>
    <w:rsid w:val="003204D4"/>
    <w:rsid w:val="00320714"/>
    <w:rsid w:val="00320B1B"/>
    <w:rsid w:val="0032172E"/>
    <w:rsid w:val="00321822"/>
    <w:rsid w:val="00321B02"/>
    <w:rsid w:val="00322096"/>
    <w:rsid w:val="00322140"/>
    <w:rsid w:val="003222E4"/>
    <w:rsid w:val="00322A6A"/>
    <w:rsid w:val="00322BC3"/>
    <w:rsid w:val="00322CAC"/>
    <w:rsid w:val="00322E3B"/>
    <w:rsid w:val="003235DC"/>
    <w:rsid w:val="00323FAD"/>
    <w:rsid w:val="00324731"/>
    <w:rsid w:val="003249F8"/>
    <w:rsid w:val="003253EA"/>
    <w:rsid w:val="003261AE"/>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46E2"/>
    <w:rsid w:val="00334C31"/>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08"/>
    <w:rsid w:val="00344C44"/>
    <w:rsid w:val="00344CE5"/>
    <w:rsid w:val="00344D26"/>
    <w:rsid w:val="0034511B"/>
    <w:rsid w:val="003461F5"/>
    <w:rsid w:val="0034623F"/>
    <w:rsid w:val="003471DC"/>
    <w:rsid w:val="0034745C"/>
    <w:rsid w:val="00347F2E"/>
    <w:rsid w:val="0035025F"/>
    <w:rsid w:val="003503F4"/>
    <w:rsid w:val="0035041A"/>
    <w:rsid w:val="003505AD"/>
    <w:rsid w:val="00350631"/>
    <w:rsid w:val="00350E38"/>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57E57"/>
    <w:rsid w:val="0036012E"/>
    <w:rsid w:val="0036036F"/>
    <w:rsid w:val="003603F6"/>
    <w:rsid w:val="003604DB"/>
    <w:rsid w:val="0036056F"/>
    <w:rsid w:val="00361519"/>
    <w:rsid w:val="003617B5"/>
    <w:rsid w:val="0036185C"/>
    <w:rsid w:val="00361D8C"/>
    <w:rsid w:val="003621E5"/>
    <w:rsid w:val="0036262C"/>
    <w:rsid w:val="00362C5A"/>
    <w:rsid w:val="00364725"/>
    <w:rsid w:val="00364A63"/>
    <w:rsid w:val="00365DDB"/>
    <w:rsid w:val="0036605F"/>
    <w:rsid w:val="00366CED"/>
    <w:rsid w:val="00367D2F"/>
    <w:rsid w:val="00367E60"/>
    <w:rsid w:val="003700A7"/>
    <w:rsid w:val="00370285"/>
    <w:rsid w:val="003703FD"/>
    <w:rsid w:val="003704EE"/>
    <w:rsid w:val="00370880"/>
    <w:rsid w:val="00370B39"/>
    <w:rsid w:val="00370EFD"/>
    <w:rsid w:val="00371137"/>
    <w:rsid w:val="003712A9"/>
    <w:rsid w:val="003712D5"/>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39"/>
    <w:rsid w:val="0038084F"/>
    <w:rsid w:val="00380892"/>
    <w:rsid w:val="00380A3F"/>
    <w:rsid w:val="00381685"/>
    <w:rsid w:val="00381717"/>
    <w:rsid w:val="00381A12"/>
    <w:rsid w:val="00381D51"/>
    <w:rsid w:val="00382145"/>
    <w:rsid w:val="003821E7"/>
    <w:rsid w:val="00382903"/>
    <w:rsid w:val="00383483"/>
    <w:rsid w:val="003839A6"/>
    <w:rsid w:val="00383D4B"/>
    <w:rsid w:val="00383DDB"/>
    <w:rsid w:val="00384058"/>
    <w:rsid w:val="003842A8"/>
    <w:rsid w:val="003848D9"/>
    <w:rsid w:val="00385192"/>
    <w:rsid w:val="003852CC"/>
    <w:rsid w:val="0038556E"/>
    <w:rsid w:val="00385823"/>
    <w:rsid w:val="00385BD7"/>
    <w:rsid w:val="00385BEE"/>
    <w:rsid w:val="00385CDB"/>
    <w:rsid w:val="003862D5"/>
    <w:rsid w:val="003869D1"/>
    <w:rsid w:val="00386A15"/>
    <w:rsid w:val="00386B71"/>
    <w:rsid w:val="00386D1F"/>
    <w:rsid w:val="00386E6C"/>
    <w:rsid w:val="00386FC1"/>
    <w:rsid w:val="0038702D"/>
    <w:rsid w:val="003870BC"/>
    <w:rsid w:val="0038732E"/>
    <w:rsid w:val="00387344"/>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6FA"/>
    <w:rsid w:val="00391A46"/>
    <w:rsid w:val="00391A92"/>
    <w:rsid w:val="0039200A"/>
    <w:rsid w:val="00392258"/>
    <w:rsid w:val="003926BE"/>
    <w:rsid w:val="00392DB8"/>
    <w:rsid w:val="00393B78"/>
    <w:rsid w:val="00393F99"/>
    <w:rsid w:val="00394467"/>
    <w:rsid w:val="00394775"/>
    <w:rsid w:val="00394B44"/>
    <w:rsid w:val="0039502C"/>
    <w:rsid w:val="0039505F"/>
    <w:rsid w:val="003956CC"/>
    <w:rsid w:val="003956FE"/>
    <w:rsid w:val="0039598F"/>
    <w:rsid w:val="003960D5"/>
    <w:rsid w:val="0039610F"/>
    <w:rsid w:val="0039665F"/>
    <w:rsid w:val="00396729"/>
    <w:rsid w:val="003978B8"/>
    <w:rsid w:val="00397B09"/>
    <w:rsid w:val="00397B96"/>
    <w:rsid w:val="00397C89"/>
    <w:rsid w:val="003A020E"/>
    <w:rsid w:val="003A0311"/>
    <w:rsid w:val="003A0736"/>
    <w:rsid w:val="003A07F5"/>
    <w:rsid w:val="003A102A"/>
    <w:rsid w:val="003A1135"/>
    <w:rsid w:val="003A1341"/>
    <w:rsid w:val="003A162C"/>
    <w:rsid w:val="003A19E0"/>
    <w:rsid w:val="003A1C17"/>
    <w:rsid w:val="003A1DD5"/>
    <w:rsid w:val="003A2019"/>
    <w:rsid w:val="003A2633"/>
    <w:rsid w:val="003A2A6A"/>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1F65"/>
    <w:rsid w:val="003B21B1"/>
    <w:rsid w:val="003B26B5"/>
    <w:rsid w:val="003B291D"/>
    <w:rsid w:val="003B2B79"/>
    <w:rsid w:val="003B3CE2"/>
    <w:rsid w:val="003B3E66"/>
    <w:rsid w:val="003B4482"/>
    <w:rsid w:val="003B4854"/>
    <w:rsid w:val="003B4FC5"/>
    <w:rsid w:val="003B570F"/>
    <w:rsid w:val="003B5B57"/>
    <w:rsid w:val="003B5B7E"/>
    <w:rsid w:val="003B5E30"/>
    <w:rsid w:val="003B60CA"/>
    <w:rsid w:val="003B6194"/>
    <w:rsid w:val="003B6F51"/>
    <w:rsid w:val="003B6F75"/>
    <w:rsid w:val="003B6FCB"/>
    <w:rsid w:val="003B7020"/>
    <w:rsid w:val="003B7271"/>
    <w:rsid w:val="003B7294"/>
    <w:rsid w:val="003B76FE"/>
    <w:rsid w:val="003B77B6"/>
    <w:rsid w:val="003B7813"/>
    <w:rsid w:val="003B7D28"/>
    <w:rsid w:val="003C009A"/>
    <w:rsid w:val="003C045C"/>
    <w:rsid w:val="003C07D7"/>
    <w:rsid w:val="003C0985"/>
    <w:rsid w:val="003C0D37"/>
    <w:rsid w:val="003C1305"/>
    <w:rsid w:val="003C14E7"/>
    <w:rsid w:val="003C1560"/>
    <w:rsid w:val="003C1EC9"/>
    <w:rsid w:val="003C2432"/>
    <w:rsid w:val="003C2983"/>
    <w:rsid w:val="003C2C9D"/>
    <w:rsid w:val="003C3B73"/>
    <w:rsid w:val="003C4250"/>
    <w:rsid w:val="003C4952"/>
    <w:rsid w:val="003C4D16"/>
    <w:rsid w:val="003C4D8C"/>
    <w:rsid w:val="003C4F25"/>
    <w:rsid w:val="003C4FCD"/>
    <w:rsid w:val="003C52D9"/>
    <w:rsid w:val="003C5E4D"/>
    <w:rsid w:val="003C5E76"/>
    <w:rsid w:val="003C612A"/>
    <w:rsid w:val="003C633A"/>
    <w:rsid w:val="003C63C0"/>
    <w:rsid w:val="003C6580"/>
    <w:rsid w:val="003C7459"/>
    <w:rsid w:val="003C78C0"/>
    <w:rsid w:val="003C79A4"/>
    <w:rsid w:val="003C7FA8"/>
    <w:rsid w:val="003D09DA"/>
    <w:rsid w:val="003D0A97"/>
    <w:rsid w:val="003D0D75"/>
    <w:rsid w:val="003D0E68"/>
    <w:rsid w:val="003D2050"/>
    <w:rsid w:val="003D2339"/>
    <w:rsid w:val="003D26AA"/>
    <w:rsid w:val="003D2A2B"/>
    <w:rsid w:val="003D3110"/>
    <w:rsid w:val="003D39A6"/>
    <w:rsid w:val="003D4330"/>
    <w:rsid w:val="003D4350"/>
    <w:rsid w:val="003D4409"/>
    <w:rsid w:val="003D4D2B"/>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144"/>
    <w:rsid w:val="003E089F"/>
    <w:rsid w:val="003E09A7"/>
    <w:rsid w:val="003E09CE"/>
    <w:rsid w:val="003E0ADB"/>
    <w:rsid w:val="003E0CE4"/>
    <w:rsid w:val="003E10E5"/>
    <w:rsid w:val="003E1304"/>
    <w:rsid w:val="003E1748"/>
    <w:rsid w:val="003E1C39"/>
    <w:rsid w:val="003E1CF4"/>
    <w:rsid w:val="003E240A"/>
    <w:rsid w:val="003E25D0"/>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0C70"/>
    <w:rsid w:val="003F16E1"/>
    <w:rsid w:val="003F1A8B"/>
    <w:rsid w:val="003F1B6D"/>
    <w:rsid w:val="003F1D73"/>
    <w:rsid w:val="003F200C"/>
    <w:rsid w:val="003F2057"/>
    <w:rsid w:val="003F20E2"/>
    <w:rsid w:val="003F2241"/>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150"/>
    <w:rsid w:val="003F62B4"/>
    <w:rsid w:val="003F6853"/>
    <w:rsid w:val="003F6930"/>
    <w:rsid w:val="003F6B1E"/>
    <w:rsid w:val="003F6F1A"/>
    <w:rsid w:val="003F73A0"/>
    <w:rsid w:val="003F75DD"/>
    <w:rsid w:val="003F7DFF"/>
    <w:rsid w:val="0040015E"/>
    <w:rsid w:val="00400427"/>
    <w:rsid w:val="00400F06"/>
    <w:rsid w:val="004010CF"/>
    <w:rsid w:val="004012FA"/>
    <w:rsid w:val="004017C6"/>
    <w:rsid w:val="00401FBD"/>
    <w:rsid w:val="00402274"/>
    <w:rsid w:val="004024AB"/>
    <w:rsid w:val="00402613"/>
    <w:rsid w:val="00402F2C"/>
    <w:rsid w:val="0040303D"/>
    <w:rsid w:val="00403789"/>
    <w:rsid w:val="0040379F"/>
    <w:rsid w:val="00403805"/>
    <w:rsid w:val="00403824"/>
    <w:rsid w:val="0040388B"/>
    <w:rsid w:val="00403F25"/>
    <w:rsid w:val="004045E4"/>
    <w:rsid w:val="0040495B"/>
    <w:rsid w:val="00404AE9"/>
    <w:rsid w:val="00405194"/>
    <w:rsid w:val="00405310"/>
    <w:rsid w:val="00405488"/>
    <w:rsid w:val="00405721"/>
    <w:rsid w:val="00405898"/>
    <w:rsid w:val="00405A38"/>
    <w:rsid w:val="00405D95"/>
    <w:rsid w:val="00405F44"/>
    <w:rsid w:val="00405F90"/>
    <w:rsid w:val="00406108"/>
    <w:rsid w:val="00406412"/>
    <w:rsid w:val="0040651E"/>
    <w:rsid w:val="00406C90"/>
    <w:rsid w:val="00406F4B"/>
    <w:rsid w:val="00406F61"/>
    <w:rsid w:val="00406FBD"/>
    <w:rsid w:val="004073B0"/>
    <w:rsid w:val="00407612"/>
    <w:rsid w:val="00407A0E"/>
    <w:rsid w:val="00407A66"/>
    <w:rsid w:val="00407C9E"/>
    <w:rsid w:val="00407D2D"/>
    <w:rsid w:val="0041029D"/>
    <w:rsid w:val="00410713"/>
    <w:rsid w:val="0041079E"/>
    <w:rsid w:val="00411230"/>
    <w:rsid w:val="00411758"/>
    <w:rsid w:val="004118C9"/>
    <w:rsid w:val="0041195D"/>
    <w:rsid w:val="0041212B"/>
    <w:rsid w:val="00412697"/>
    <w:rsid w:val="00412751"/>
    <w:rsid w:val="00412859"/>
    <w:rsid w:val="00412E0F"/>
    <w:rsid w:val="00412F8D"/>
    <w:rsid w:val="004130A4"/>
    <w:rsid w:val="00413369"/>
    <w:rsid w:val="00413B45"/>
    <w:rsid w:val="00414076"/>
    <w:rsid w:val="00414129"/>
    <w:rsid w:val="004145AE"/>
    <w:rsid w:val="00414E6A"/>
    <w:rsid w:val="0041577E"/>
    <w:rsid w:val="004157F6"/>
    <w:rsid w:val="004159D3"/>
    <w:rsid w:val="00415A14"/>
    <w:rsid w:val="00415CAE"/>
    <w:rsid w:val="0041616C"/>
    <w:rsid w:val="004168B6"/>
    <w:rsid w:val="0041693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EB9"/>
    <w:rsid w:val="00425FFD"/>
    <w:rsid w:val="004262F8"/>
    <w:rsid w:val="004263F3"/>
    <w:rsid w:val="00426442"/>
    <w:rsid w:val="0042654A"/>
    <w:rsid w:val="00426A93"/>
    <w:rsid w:val="00426DFA"/>
    <w:rsid w:val="004276E3"/>
    <w:rsid w:val="004277A0"/>
    <w:rsid w:val="004279ED"/>
    <w:rsid w:val="00427E67"/>
    <w:rsid w:val="00430178"/>
    <w:rsid w:val="004302E0"/>
    <w:rsid w:val="00430431"/>
    <w:rsid w:val="00430495"/>
    <w:rsid w:val="00430680"/>
    <w:rsid w:val="00430773"/>
    <w:rsid w:val="00430A72"/>
    <w:rsid w:val="0043119E"/>
    <w:rsid w:val="004314E7"/>
    <w:rsid w:val="004315E6"/>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0CB"/>
    <w:rsid w:val="004371AB"/>
    <w:rsid w:val="00440170"/>
    <w:rsid w:val="004402A7"/>
    <w:rsid w:val="0044035D"/>
    <w:rsid w:val="00440EA5"/>
    <w:rsid w:val="0044131C"/>
    <w:rsid w:val="0044142F"/>
    <w:rsid w:val="004417D2"/>
    <w:rsid w:val="00441E7D"/>
    <w:rsid w:val="0044248E"/>
    <w:rsid w:val="004425C2"/>
    <w:rsid w:val="00442824"/>
    <w:rsid w:val="00442FFB"/>
    <w:rsid w:val="004430FD"/>
    <w:rsid w:val="004433D4"/>
    <w:rsid w:val="00443C60"/>
    <w:rsid w:val="00443F48"/>
    <w:rsid w:val="004442A7"/>
    <w:rsid w:val="00444901"/>
    <w:rsid w:val="00444934"/>
    <w:rsid w:val="00444DBB"/>
    <w:rsid w:val="00444F1B"/>
    <w:rsid w:val="00444F5E"/>
    <w:rsid w:val="00444F86"/>
    <w:rsid w:val="0044540F"/>
    <w:rsid w:val="00445494"/>
    <w:rsid w:val="00445513"/>
    <w:rsid w:val="004455D3"/>
    <w:rsid w:val="0044580F"/>
    <w:rsid w:val="0044586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7F6"/>
    <w:rsid w:val="00453871"/>
    <w:rsid w:val="00453DEF"/>
    <w:rsid w:val="004540C5"/>
    <w:rsid w:val="004543E4"/>
    <w:rsid w:val="00454402"/>
    <w:rsid w:val="004548E5"/>
    <w:rsid w:val="00454BA3"/>
    <w:rsid w:val="00454F08"/>
    <w:rsid w:val="00455095"/>
    <w:rsid w:val="00455105"/>
    <w:rsid w:val="004553C8"/>
    <w:rsid w:val="00455C09"/>
    <w:rsid w:val="00455FBE"/>
    <w:rsid w:val="00456114"/>
    <w:rsid w:val="0045683A"/>
    <w:rsid w:val="00456971"/>
    <w:rsid w:val="00456B9B"/>
    <w:rsid w:val="0045742D"/>
    <w:rsid w:val="00457A8E"/>
    <w:rsid w:val="00457BA1"/>
    <w:rsid w:val="00457C5E"/>
    <w:rsid w:val="00457E38"/>
    <w:rsid w:val="0046026D"/>
    <w:rsid w:val="0046027A"/>
    <w:rsid w:val="004603EC"/>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63E"/>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3D8"/>
    <w:rsid w:val="0047166D"/>
    <w:rsid w:val="00471856"/>
    <w:rsid w:val="004719A1"/>
    <w:rsid w:val="00471DB0"/>
    <w:rsid w:val="00471F3B"/>
    <w:rsid w:val="00471FAB"/>
    <w:rsid w:val="00472ACB"/>
    <w:rsid w:val="00472EF4"/>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1EA"/>
    <w:rsid w:val="00483318"/>
    <w:rsid w:val="00483D11"/>
    <w:rsid w:val="00483D20"/>
    <w:rsid w:val="0048406D"/>
    <w:rsid w:val="0048410E"/>
    <w:rsid w:val="0048423B"/>
    <w:rsid w:val="00484C46"/>
    <w:rsid w:val="00484EE0"/>
    <w:rsid w:val="004850D7"/>
    <w:rsid w:val="00485969"/>
    <w:rsid w:val="0048598C"/>
    <w:rsid w:val="00485C68"/>
    <w:rsid w:val="00485E8A"/>
    <w:rsid w:val="00485FA3"/>
    <w:rsid w:val="0048620B"/>
    <w:rsid w:val="004862DE"/>
    <w:rsid w:val="00486CF2"/>
    <w:rsid w:val="00486EC5"/>
    <w:rsid w:val="00487062"/>
    <w:rsid w:val="00487442"/>
    <w:rsid w:val="00487BB8"/>
    <w:rsid w:val="00487F17"/>
    <w:rsid w:val="00487F28"/>
    <w:rsid w:val="004903AE"/>
    <w:rsid w:val="00490617"/>
    <w:rsid w:val="00490649"/>
    <w:rsid w:val="0049093B"/>
    <w:rsid w:val="00490E94"/>
    <w:rsid w:val="00490EE3"/>
    <w:rsid w:val="0049143D"/>
    <w:rsid w:val="004918A0"/>
    <w:rsid w:val="00491CD1"/>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7F7"/>
    <w:rsid w:val="004961DB"/>
    <w:rsid w:val="0049653E"/>
    <w:rsid w:val="00496BEF"/>
    <w:rsid w:val="004972C9"/>
    <w:rsid w:val="004974A4"/>
    <w:rsid w:val="0049792C"/>
    <w:rsid w:val="00497FA9"/>
    <w:rsid w:val="004A01E1"/>
    <w:rsid w:val="004A0E00"/>
    <w:rsid w:val="004A15F7"/>
    <w:rsid w:val="004A1600"/>
    <w:rsid w:val="004A1993"/>
    <w:rsid w:val="004A1B20"/>
    <w:rsid w:val="004A1B3E"/>
    <w:rsid w:val="004A201F"/>
    <w:rsid w:val="004A23B8"/>
    <w:rsid w:val="004A23C0"/>
    <w:rsid w:val="004A2809"/>
    <w:rsid w:val="004A28D4"/>
    <w:rsid w:val="004A2908"/>
    <w:rsid w:val="004A2B3D"/>
    <w:rsid w:val="004A2BE1"/>
    <w:rsid w:val="004A2E44"/>
    <w:rsid w:val="004A30F7"/>
    <w:rsid w:val="004A33AD"/>
    <w:rsid w:val="004A366E"/>
    <w:rsid w:val="004A36C0"/>
    <w:rsid w:val="004A3788"/>
    <w:rsid w:val="004A37A7"/>
    <w:rsid w:val="004A3AA3"/>
    <w:rsid w:val="004A4189"/>
    <w:rsid w:val="004A4247"/>
    <w:rsid w:val="004A4635"/>
    <w:rsid w:val="004A46E8"/>
    <w:rsid w:val="004A4900"/>
    <w:rsid w:val="004A4D38"/>
    <w:rsid w:val="004A4E7E"/>
    <w:rsid w:val="004A4E95"/>
    <w:rsid w:val="004A5270"/>
    <w:rsid w:val="004A530D"/>
    <w:rsid w:val="004A5667"/>
    <w:rsid w:val="004A57FC"/>
    <w:rsid w:val="004A6108"/>
    <w:rsid w:val="004A6C10"/>
    <w:rsid w:val="004A705C"/>
    <w:rsid w:val="004A717D"/>
    <w:rsid w:val="004A7276"/>
    <w:rsid w:val="004A7ED0"/>
    <w:rsid w:val="004A7EE7"/>
    <w:rsid w:val="004A7FB0"/>
    <w:rsid w:val="004B0706"/>
    <w:rsid w:val="004B0787"/>
    <w:rsid w:val="004B07AA"/>
    <w:rsid w:val="004B0E84"/>
    <w:rsid w:val="004B1313"/>
    <w:rsid w:val="004B1480"/>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9F6"/>
    <w:rsid w:val="004B6D2A"/>
    <w:rsid w:val="004B6FFB"/>
    <w:rsid w:val="004B795F"/>
    <w:rsid w:val="004B7BA5"/>
    <w:rsid w:val="004B7D05"/>
    <w:rsid w:val="004B7E4B"/>
    <w:rsid w:val="004C0034"/>
    <w:rsid w:val="004C0346"/>
    <w:rsid w:val="004C03CC"/>
    <w:rsid w:val="004C089C"/>
    <w:rsid w:val="004C08E7"/>
    <w:rsid w:val="004C0B5B"/>
    <w:rsid w:val="004C0F99"/>
    <w:rsid w:val="004C130D"/>
    <w:rsid w:val="004C1624"/>
    <w:rsid w:val="004C1812"/>
    <w:rsid w:val="004C19EB"/>
    <w:rsid w:val="004C2371"/>
    <w:rsid w:val="004C2C4E"/>
    <w:rsid w:val="004C2F01"/>
    <w:rsid w:val="004C3472"/>
    <w:rsid w:val="004C34E8"/>
    <w:rsid w:val="004C373A"/>
    <w:rsid w:val="004C3C51"/>
    <w:rsid w:val="004C4384"/>
    <w:rsid w:val="004C4794"/>
    <w:rsid w:val="004C47FE"/>
    <w:rsid w:val="004C484C"/>
    <w:rsid w:val="004C4ACD"/>
    <w:rsid w:val="004C4BCE"/>
    <w:rsid w:val="004C4BF3"/>
    <w:rsid w:val="004C4F33"/>
    <w:rsid w:val="004C521E"/>
    <w:rsid w:val="004C57E9"/>
    <w:rsid w:val="004C58DB"/>
    <w:rsid w:val="004C5C61"/>
    <w:rsid w:val="004C5EF0"/>
    <w:rsid w:val="004C6087"/>
    <w:rsid w:val="004C63D6"/>
    <w:rsid w:val="004C6462"/>
    <w:rsid w:val="004C6604"/>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3400"/>
    <w:rsid w:val="004D39C5"/>
    <w:rsid w:val="004D4968"/>
    <w:rsid w:val="004D4977"/>
    <w:rsid w:val="004D4A8A"/>
    <w:rsid w:val="004D4B31"/>
    <w:rsid w:val="004D4BEA"/>
    <w:rsid w:val="004D50CC"/>
    <w:rsid w:val="004D58D1"/>
    <w:rsid w:val="004D5F02"/>
    <w:rsid w:val="004D648D"/>
    <w:rsid w:val="004D673E"/>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048"/>
    <w:rsid w:val="004E3579"/>
    <w:rsid w:val="004E35DC"/>
    <w:rsid w:val="004E3892"/>
    <w:rsid w:val="004E3B44"/>
    <w:rsid w:val="004E3FD8"/>
    <w:rsid w:val="004E4445"/>
    <w:rsid w:val="004E471C"/>
    <w:rsid w:val="004E477E"/>
    <w:rsid w:val="004E49AF"/>
    <w:rsid w:val="004E53AE"/>
    <w:rsid w:val="004E5449"/>
    <w:rsid w:val="004E5C61"/>
    <w:rsid w:val="004E611B"/>
    <w:rsid w:val="004E6158"/>
    <w:rsid w:val="004E6184"/>
    <w:rsid w:val="004E63C9"/>
    <w:rsid w:val="004E6743"/>
    <w:rsid w:val="004E6CEA"/>
    <w:rsid w:val="004E6D1B"/>
    <w:rsid w:val="004E73FF"/>
    <w:rsid w:val="004E7691"/>
    <w:rsid w:val="004E76A5"/>
    <w:rsid w:val="004E7892"/>
    <w:rsid w:val="004E7B7F"/>
    <w:rsid w:val="004E7D2F"/>
    <w:rsid w:val="004E7E1C"/>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3E91"/>
    <w:rsid w:val="004F40F1"/>
    <w:rsid w:val="004F417B"/>
    <w:rsid w:val="004F4471"/>
    <w:rsid w:val="004F463E"/>
    <w:rsid w:val="004F4760"/>
    <w:rsid w:val="004F4E53"/>
    <w:rsid w:val="004F58AB"/>
    <w:rsid w:val="004F5DD9"/>
    <w:rsid w:val="004F66FA"/>
    <w:rsid w:val="004F67A9"/>
    <w:rsid w:val="004F6AFE"/>
    <w:rsid w:val="004F6D08"/>
    <w:rsid w:val="004F6F20"/>
    <w:rsid w:val="004F7373"/>
    <w:rsid w:val="004F73A5"/>
    <w:rsid w:val="004F76A6"/>
    <w:rsid w:val="004F78C3"/>
    <w:rsid w:val="004F7C51"/>
    <w:rsid w:val="004F7CE6"/>
    <w:rsid w:val="004F7F1A"/>
    <w:rsid w:val="0050031C"/>
    <w:rsid w:val="005004F7"/>
    <w:rsid w:val="00500798"/>
    <w:rsid w:val="005007E7"/>
    <w:rsid w:val="00500A59"/>
    <w:rsid w:val="00500C54"/>
    <w:rsid w:val="005012BB"/>
    <w:rsid w:val="005012ED"/>
    <w:rsid w:val="0050132F"/>
    <w:rsid w:val="005015F6"/>
    <w:rsid w:val="00501723"/>
    <w:rsid w:val="00501782"/>
    <w:rsid w:val="00501A8C"/>
    <w:rsid w:val="00501DAB"/>
    <w:rsid w:val="00501E3C"/>
    <w:rsid w:val="00501F0D"/>
    <w:rsid w:val="00502161"/>
    <w:rsid w:val="005021EC"/>
    <w:rsid w:val="005029A2"/>
    <w:rsid w:val="00502FCA"/>
    <w:rsid w:val="005033C1"/>
    <w:rsid w:val="005035AE"/>
    <w:rsid w:val="005035E7"/>
    <w:rsid w:val="005038A7"/>
    <w:rsid w:val="00503B27"/>
    <w:rsid w:val="00503C88"/>
    <w:rsid w:val="00503FAD"/>
    <w:rsid w:val="00504547"/>
    <w:rsid w:val="00504639"/>
    <w:rsid w:val="005050F8"/>
    <w:rsid w:val="00505A2A"/>
    <w:rsid w:val="00505A7B"/>
    <w:rsid w:val="00505E39"/>
    <w:rsid w:val="005060A4"/>
    <w:rsid w:val="0050614B"/>
    <w:rsid w:val="00506571"/>
    <w:rsid w:val="00506A8D"/>
    <w:rsid w:val="00506C2E"/>
    <w:rsid w:val="005074C9"/>
    <w:rsid w:val="00507754"/>
    <w:rsid w:val="00507CAF"/>
    <w:rsid w:val="00507F5D"/>
    <w:rsid w:val="00510374"/>
    <w:rsid w:val="00510444"/>
    <w:rsid w:val="00510B25"/>
    <w:rsid w:val="005111F3"/>
    <w:rsid w:val="00511C62"/>
    <w:rsid w:val="00511E67"/>
    <w:rsid w:val="00512747"/>
    <w:rsid w:val="0051335D"/>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55"/>
    <w:rsid w:val="005205C8"/>
    <w:rsid w:val="00521564"/>
    <w:rsid w:val="00521845"/>
    <w:rsid w:val="00521D65"/>
    <w:rsid w:val="005221A4"/>
    <w:rsid w:val="00522405"/>
    <w:rsid w:val="005224DD"/>
    <w:rsid w:val="00523366"/>
    <w:rsid w:val="00523509"/>
    <w:rsid w:val="0052394C"/>
    <w:rsid w:val="00523A45"/>
    <w:rsid w:val="00523E18"/>
    <w:rsid w:val="00523F32"/>
    <w:rsid w:val="0052422C"/>
    <w:rsid w:val="005244D5"/>
    <w:rsid w:val="005248C4"/>
    <w:rsid w:val="00524AD1"/>
    <w:rsid w:val="00524B3C"/>
    <w:rsid w:val="00524E6A"/>
    <w:rsid w:val="00524E70"/>
    <w:rsid w:val="005251DA"/>
    <w:rsid w:val="00525407"/>
    <w:rsid w:val="00525D2F"/>
    <w:rsid w:val="00525F16"/>
    <w:rsid w:val="00525F71"/>
    <w:rsid w:val="00526270"/>
    <w:rsid w:val="00526313"/>
    <w:rsid w:val="005263D4"/>
    <w:rsid w:val="005269C2"/>
    <w:rsid w:val="00526B92"/>
    <w:rsid w:val="00526C8A"/>
    <w:rsid w:val="00527489"/>
    <w:rsid w:val="0053012B"/>
    <w:rsid w:val="0053053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070"/>
    <w:rsid w:val="0053444C"/>
    <w:rsid w:val="005347FB"/>
    <w:rsid w:val="005349EB"/>
    <w:rsid w:val="00534AA6"/>
    <w:rsid w:val="00534C83"/>
    <w:rsid w:val="00534E7A"/>
    <w:rsid w:val="005354EE"/>
    <w:rsid w:val="00535A27"/>
    <w:rsid w:val="0053637E"/>
    <w:rsid w:val="0053658B"/>
    <w:rsid w:val="005365AD"/>
    <w:rsid w:val="0053663C"/>
    <w:rsid w:val="00536918"/>
    <w:rsid w:val="00536AEE"/>
    <w:rsid w:val="00537BE9"/>
    <w:rsid w:val="00537DA3"/>
    <w:rsid w:val="00537E22"/>
    <w:rsid w:val="005400F9"/>
    <w:rsid w:val="00540147"/>
    <w:rsid w:val="00540EB6"/>
    <w:rsid w:val="005417A0"/>
    <w:rsid w:val="00541E2B"/>
    <w:rsid w:val="005422F1"/>
    <w:rsid w:val="0054232A"/>
    <w:rsid w:val="005436D7"/>
    <w:rsid w:val="00543703"/>
    <w:rsid w:val="00543A66"/>
    <w:rsid w:val="00543A83"/>
    <w:rsid w:val="00543E9B"/>
    <w:rsid w:val="00544220"/>
    <w:rsid w:val="005444D2"/>
    <w:rsid w:val="005445C1"/>
    <w:rsid w:val="00544C33"/>
    <w:rsid w:val="00544D3F"/>
    <w:rsid w:val="0054556F"/>
    <w:rsid w:val="00545ADE"/>
    <w:rsid w:val="00545C3D"/>
    <w:rsid w:val="00545E6A"/>
    <w:rsid w:val="00546167"/>
    <w:rsid w:val="00546310"/>
    <w:rsid w:val="00546738"/>
    <w:rsid w:val="005467D5"/>
    <w:rsid w:val="005467D6"/>
    <w:rsid w:val="00546942"/>
    <w:rsid w:val="00547123"/>
    <w:rsid w:val="00547750"/>
    <w:rsid w:val="005504D9"/>
    <w:rsid w:val="005506D7"/>
    <w:rsid w:val="00550A8B"/>
    <w:rsid w:val="00550B88"/>
    <w:rsid w:val="00550C80"/>
    <w:rsid w:val="00550D6F"/>
    <w:rsid w:val="00550E94"/>
    <w:rsid w:val="005511B1"/>
    <w:rsid w:val="00551210"/>
    <w:rsid w:val="0055187B"/>
    <w:rsid w:val="005518A8"/>
    <w:rsid w:val="00551E1E"/>
    <w:rsid w:val="00551E52"/>
    <w:rsid w:val="00552038"/>
    <w:rsid w:val="0055212C"/>
    <w:rsid w:val="0055233E"/>
    <w:rsid w:val="00552569"/>
    <w:rsid w:val="005526F2"/>
    <w:rsid w:val="00552AA4"/>
    <w:rsid w:val="00552FF4"/>
    <w:rsid w:val="00553185"/>
    <w:rsid w:val="00553896"/>
    <w:rsid w:val="0055394D"/>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1D9"/>
    <w:rsid w:val="00557464"/>
    <w:rsid w:val="005576F4"/>
    <w:rsid w:val="0055771C"/>
    <w:rsid w:val="00557AA7"/>
    <w:rsid w:val="00557CAB"/>
    <w:rsid w:val="00557DC5"/>
    <w:rsid w:val="00560AC9"/>
    <w:rsid w:val="00560BB7"/>
    <w:rsid w:val="00560DDA"/>
    <w:rsid w:val="00560EA7"/>
    <w:rsid w:val="00561250"/>
    <w:rsid w:val="005612C6"/>
    <w:rsid w:val="0056134D"/>
    <w:rsid w:val="005613E6"/>
    <w:rsid w:val="005617E8"/>
    <w:rsid w:val="0056188E"/>
    <w:rsid w:val="00561911"/>
    <w:rsid w:val="00561A95"/>
    <w:rsid w:val="00561B10"/>
    <w:rsid w:val="00561BF6"/>
    <w:rsid w:val="00561E4A"/>
    <w:rsid w:val="00562CDC"/>
    <w:rsid w:val="00562DEB"/>
    <w:rsid w:val="0056324D"/>
    <w:rsid w:val="00563855"/>
    <w:rsid w:val="00563F84"/>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135"/>
    <w:rsid w:val="00572583"/>
    <w:rsid w:val="00572643"/>
    <w:rsid w:val="00572E58"/>
    <w:rsid w:val="00572F26"/>
    <w:rsid w:val="005730FF"/>
    <w:rsid w:val="00573387"/>
    <w:rsid w:val="00573547"/>
    <w:rsid w:val="0057380A"/>
    <w:rsid w:val="00573948"/>
    <w:rsid w:val="00573BB0"/>
    <w:rsid w:val="00573CDB"/>
    <w:rsid w:val="00573D2B"/>
    <w:rsid w:val="00573F24"/>
    <w:rsid w:val="00574167"/>
    <w:rsid w:val="005747B1"/>
    <w:rsid w:val="005747E7"/>
    <w:rsid w:val="00574886"/>
    <w:rsid w:val="00574B86"/>
    <w:rsid w:val="005753DB"/>
    <w:rsid w:val="005758BA"/>
    <w:rsid w:val="00575E27"/>
    <w:rsid w:val="00575EC1"/>
    <w:rsid w:val="00576A37"/>
    <w:rsid w:val="00576FC7"/>
    <w:rsid w:val="00577368"/>
    <w:rsid w:val="00577372"/>
    <w:rsid w:val="005777AC"/>
    <w:rsid w:val="00577C21"/>
    <w:rsid w:val="00577EB4"/>
    <w:rsid w:val="00577F3D"/>
    <w:rsid w:val="00577FC5"/>
    <w:rsid w:val="00580762"/>
    <w:rsid w:val="0058093E"/>
    <w:rsid w:val="005809EB"/>
    <w:rsid w:val="00580E45"/>
    <w:rsid w:val="005815D2"/>
    <w:rsid w:val="005818D4"/>
    <w:rsid w:val="005819D7"/>
    <w:rsid w:val="00581F00"/>
    <w:rsid w:val="00581F40"/>
    <w:rsid w:val="005829CC"/>
    <w:rsid w:val="00582B1A"/>
    <w:rsid w:val="00582E3D"/>
    <w:rsid w:val="00582EBA"/>
    <w:rsid w:val="00583147"/>
    <w:rsid w:val="005831F4"/>
    <w:rsid w:val="00583298"/>
    <w:rsid w:val="005836D0"/>
    <w:rsid w:val="00583C6C"/>
    <w:rsid w:val="00583E78"/>
    <w:rsid w:val="00584496"/>
    <w:rsid w:val="00584768"/>
    <w:rsid w:val="00585932"/>
    <w:rsid w:val="00585C3A"/>
    <w:rsid w:val="00585F56"/>
    <w:rsid w:val="0058628A"/>
    <w:rsid w:val="005863AF"/>
    <w:rsid w:val="00586864"/>
    <w:rsid w:val="00586897"/>
    <w:rsid w:val="00587117"/>
    <w:rsid w:val="00587196"/>
    <w:rsid w:val="0058759B"/>
    <w:rsid w:val="0058764D"/>
    <w:rsid w:val="0058799C"/>
    <w:rsid w:val="00587C31"/>
    <w:rsid w:val="00590203"/>
    <w:rsid w:val="0059030A"/>
    <w:rsid w:val="00590BF6"/>
    <w:rsid w:val="00590C97"/>
    <w:rsid w:val="00591289"/>
    <w:rsid w:val="00591777"/>
    <w:rsid w:val="00591B9C"/>
    <w:rsid w:val="00591CB5"/>
    <w:rsid w:val="00591D58"/>
    <w:rsid w:val="00591DF9"/>
    <w:rsid w:val="00592160"/>
    <w:rsid w:val="005923C9"/>
    <w:rsid w:val="0059284F"/>
    <w:rsid w:val="00592ECF"/>
    <w:rsid w:val="0059369A"/>
    <w:rsid w:val="00593C95"/>
    <w:rsid w:val="00594131"/>
    <w:rsid w:val="005943C6"/>
    <w:rsid w:val="0059486D"/>
    <w:rsid w:val="005952E7"/>
    <w:rsid w:val="005954F2"/>
    <w:rsid w:val="00595777"/>
    <w:rsid w:val="00595E99"/>
    <w:rsid w:val="0059626D"/>
    <w:rsid w:val="00596308"/>
    <w:rsid w:val="00596414"/>
    <w:rsid w:val="005968C4"/>
    <w:rsid w:val="005968F0"/>
    <w:rsid w:val="00596A56"/>
    <w:rsid w:val="00596A5B"/>
    <w:rsid w:val="005970DC"/>
    <w:rsid w:val="0059715B"/>
    <w:rsid w:val="005973C7"/>
    <w:rsid w:val="00597605"/>
    <w:rsid w:val="00597A36"/>
    <w:rsid w:val="00597E54"/>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CC6"/>
    <w:rsid w:val="005A4E38"/>
    <w:rsid w:val="005A50CE"/>
    <w:rsid w:val="005A588D"/>
    <w:rsid w:val="005A58C3"/>
    <w:rsid w:val="005A59CF"/>
    <w:rsid w:val="005A6A3A"/>
    <w:rsid w:val="005A6FA1"/>
    <w:rsid w:val="005A72C5"/>
    <w:rsid w:val="005A7933"/>
    <w:rsid w:val="005A7F72"/>
    <w:rsid w:val="005B0787"/>
    <w:rsid w:val="005B0FB4"/>
    <w:rsid w:val="005B164A"/>
    <w:rsid w:val="005B18EC"/>
    <w:rsid w:val="005B18F8"/>
    <w:rsid w:val="005B1E41"/>
    <w:rsid w:val="005B21A8"/>
    <w:rsid w:val="005B291B"/>
    <w:rsid w:val="005B29B9"/>
    <w:rsid w:val="005B2D4D"/>
    <w:rsid w:val="005B2EB8"/>
    <w:rsid w:val="005B355C"/>
    <w:rsid w:val="005B3C58"/>
    <w:rsid w:val="005B3C7C"/>
    <w:rsid w:val="005B4911"/>
    <w:rsid w:val="005B4C5C"/>
    <w:rsid w:val="005B4E3D"/>
    <w:rsid w:val="005B4E83"/>
    <w:rsid w:val="005B541A"/>
    <w:rsid w:val="005B5425"/>
    <w:rsid w:val="005B54FE"/>
    <w:rsid w:val="005B5A25"/>
    <w:rsid w:val="005B5A55"/>
    <w:rsid w:val="005B62A1"/>
    <w:rsid w:val="005B6FAE"/>
    <w:rsid w:val="005B6FE8"/>
    <w:rsid w:val="005B703E"/>
    <w:rsid w:val="005B70E8"/>
    <w:rsid w:val="005B7231"/>
    <w:rsid w:val="005B7824"/>
    <w:rsid w:val="005B7941"/>
    <w:rsid w:val="005C0625"/>
    <w:rsid w:val="005C06F4"/>
    <w:rsid w:val="005C0751"/>
    <w:rsid w:val="005C0904"/>
    <w:rsid w:val="005C09BF"/>
    <w:rsid w:val="005C0A89"/>
    <w:rsid w:val="005C0D61"/>
    <w:rsid w:val="005C0DDE"/>
    <w:rsid w:val="005C0F24"/>
    <w:rsid w:val="005C11DA"/>
    <w:rsid w:val="005C1225"/>
    <w:rsid w:val="005C132F"/>
    <w:rsid w:val="005C14CC"/>
    <w:rsid w:val="005C1752"/>
    <w:rsid w:val="005C2144"/>
    <w:rsid w:val="005C2391"/>
    <w:rsid w:val="005C2D84"/>
    <w:rsid w:val="005C2E2C"/>
    <w:rsid w:val="005C34ED"/>
    <w:rsid w:val="005C376D"/>
    <w:rsid w:val="005C3A65"/>
    <w:rsid w:val="005C3CDF"/>
    <w:rsid w:val="005C41DE"/>
    <w:rsid w:val="005C4303"/>
    <w:rsid w:val="005C4B4D"/>
    <w:rsid w:val="005C4DE3"/>
    <w:rsid w:val="005C5379"/>
    <w:rsid w:val="005C53D5"/>
    <w:rsid w:val="005C55A1"/>
    <w:rsid w:val="005C5849"/>
    <w:rsid w:val="005C6295"/>
    <w:rsid w:val="005C6B35"/>
    <w:rsid w:val="005C7340"/>
    <w:rsid w:val="005C75B0"/>
    <w:rsid w:val="005C78BD"/>
    <w:rsid w:val="005C7A54"/>
    <w:rsid w:val="005C7CAD"/>
    <w:rsid w:val="005C7EF8"/>
    <w:rsid w:val="005C7FB9"/>
    <w:rsid w:val="005D0102"/>
    <w:rsid w:val="005D02FA"/>
    <w:rsid w:val="005D047B"/>
    <w:rsid w:val="005D0493"/>
    <w:rsid w:val="005D0790"/>
    <w:rsid w:val="005D0AD4"/>
    <w:rsid w:val="005D0AD7"/>
    <w:rsid w:val="005D1413"/>
    <w:rsid w:val="005D1882"/>
    <w:rsid w:val="005D1D82"/>
    <w:rsid w:val="005D20FC"/>
    <w:rsid w:val="005D241F"/>
    <w:rsid w:val="005D24A2"/>
    <w:rsid w:val="005D26D7"/>
    <w:rsid w:val="005D2A49"/>
    <w:rsid w:val="005D2B7E"/>
    <w:rsid w:val="005D2EE8"/>
    <w:rsid w:val="005D31D3"/>
    <w:rsid w:val="005D39EE"/>
    <w:rsid w:val="005D3B1F"/>
    <w:rsid w:val="005D4278"/>
    <w:rsid w:val="005D4764"/>
    <w:rsid w:val="005D5499"/>
    <w:rsid w:val="005D54D6"/>
    <w:rsid w:val="005D576B"/>
    <w:rsid w:val="005D594D"/>
    <w:rsid w:val="005D5E46"/>
    <w:rsid w:val="005D609E"/>
    <w:rsid w:val="005D620D"/>
    <w:rsid w:val="005D64A5"/>
    <w:rsid w:val="005D6929"/>
    <w:rsid w:val="005D6B30"/>
    <w:rsid w:val="005D6E1C"/>
    <w:rsid w:val="005D6F94"/>
    <w:rsid w:val="005D7394"/>
    <w:rsid w:val="005D7741"/>
    <w:rsid w:val="005D782C"/>
    <w:rsid w:val="005D7E04"/>
    <w:rsid w:val="005D7F9A"/>
    <w:rsid w:val="005E0082"/>
    <w:rsid w:val="005E129A"/>
    <w:rsid w:val="005E1385"/>
    <w:rsid w:val="005E1393"/>
    <w:rsid w:val="005E1A58"/>
    <w:rsid w:val="005E1C06"/>
    <w:rsid w:val="005E2E01"/>
    <w:rsid w:val="005E2E2C"/>
    <w:rsid w:val="005E319F"/>
    <w:rsid w:val="005E35FD"/>
    <w:rsid w:val="005E383F"/>
    <w:rsid w:val="005E3E2F"/>
    <w:rsid w:val="005E48F7"/>
    <w:rsid w:val="005E4F80"/>
    <w:rsid w:val="005E4FBD"/>
    <w:rsid w:val="005E5009"/>
    <w:rsid w:val="005E53E3"/>
    <w:rsid w:val="005E5563"/>
    <w:rsid w:val="005E578D"/>
    <w:rsid w:val="005E580A"/>
    <w:rsid w:val="005E66ED"/>
    <w:rsid w:val="005E66F1"/>
    <w:rsid w:val="005E6888"/>
    <w:rsid w:val="005E6AFB"/>
    <w:rsid w:val="005E7698"/>
    <w:rsid w:val="005F031E"/>
    <w:rsid w:val="005F053A"/>
    <w:rsid w:val="005F09B8"/>
    <w:rsid w:val="005F0B4C"/>
    <w:rsid w:val="005F0B53"/>
    <w:rsid w:val="005F0C46"/>
    <w:rsid w:val="005F17D1"/>
    <w:rsid w:val="005F1FE4"/>
    <w:rsid w:val="005F327D"/>
    <w:rsid w:val="005F363F"/>
    <w:rsid w:val="005F369B"/>
    <w:rsid w:val="005F39DC"/>
    <w:rsid w:val="005F3F27"/>
    <w:rsid w:val="005F3F7F"/>
    <w:rsid w:val="005F40E5"/>
    <w:rsid w:val="005F43FB"/>
    <w:rsid w:val="005F450D"/>
    <w:rsid w:val="005F46D9"/>
    <w:rsid w:val="005F4950"/>
    <w:rsid w:val="005F509E"/>
    <w:rsid w:val="005F627A"/>
    <w:rsid w:val="005F660A"/>
    <w:rsid w:val="005F6697"/>
    <w:rsid w:val="005F6F9C"/>
    <w:rsid w:val="005F6FFC"/>
    <w:rsid w:val="005F7213"/>
    <w:rsid w:val="005F75F1"/>
    <w:rsid w:val="005F76EB"/>
    <w:rsid w:val="005F7F11"/>
    <w:rsid w:val="006004DE"/>
    <w:rsid w:val="00600A0F"/>
    <w:rsid w:val="00601072"/>
    <w:rsid w:val="00601235"/>
    <w:rsid w:val="0060144E"/>
    <w:rsid w:val="0060161E"/>
    <w:rsid w:val="00601682"/>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8E"/>
    <w:rsid w:val="00604AAE"/>
    <w:rsid w:val="00604CFF"/>
    <w:rsid w:val="00605207"/>
    <w:rsid w:val="00605399"/>
    <w:rsid w:val="006054EE"/>
    <w:rsid w:val="00605544"/>
    <w:rsid w:val="0060591D"/>
    <w:rsid w:val="006059EC"/>
    <w:rsid w:val="00605B5D"/>
    <w:rsid w:val="00605BCB"/>
    <w:rsid w:val="0060616C"/>
    <w:rsid w:val="00607039"/>
    <w:rsid w:val="006074B1"/>
    <w:rsid w:val="006076CD"/>
    <w:rsid w:val="006079D4"/>
    <w:rsid w:val="006079D8"/>
    <w:rsid w:val="00607ADE"/>
    <w:rsid w:val="00607E68"/>
    <w:rsid w:val="0061024A"/>
    <w:rsid w:val="006102C6"/>
    <w:rsid w:val="006103F0"/>
    <w:rsid w:val="006113A9"/>
    <w:rsid w:val="00611EAD"/>
    <w:rsid w:val="006126B7"/>
    <w:rsid w:val="006129B8"/>
    <w:rsid w:val="00612C20"/>
    <w:rsid w:val="00612C73"/>
    <w:rsid w:val="00613036"/>
    <w:rsid w:val="00613400"/>
    <w:rsid w:val="006134CE"/>
    <w:rsid w:val="006135B6"/>
    <w:rsid w:val="006138D8"/>
    <w:rsid w:val="00614064"/>
    <w:rsid w:val="006141D8"/>
    <w:rsid w:val="006147D0"/>
    <w:rsid w:val="00614CB4"/>
    <w:rsid w:val="00614D1E"/>
    <w:rsid w:val="00614E49"/>
    <w:rsid w:val="0061524B"/>
    <w:rsid w:val="0061565F"/>
    <w:rsid w:val="00615BDB"/>
    <w:rsid w:val="00616885"/>
    <w:rsid w:val="0061689D"/>
    <w:rsid w:val="00616990"/>
    <w:rsid w:val="00616D7C"/>
    <w:rsid w:val="0061717F"/>
    <w:rsid w:val="006171DC"/>
    <w:rsid w:val="006175CF"/>
    <w:rsid w:val="006201A2"/>
    <w:rsid w:val="00620254"/>
    <w:rsid w:val="00620686"/>
    <w:rsid w:val="006209E8"/>
    <w:rsid w:val="00621B6A"/>
    <w:rsid w:val="00621C0B"/>
    <w:rsid w:val="00621C72"/>
    <w:rsid w:val="00621CAD"/>
    <w:rsid w:val="00621E2D"/>
    <w:rsid w:val="0062245F"/>
    <w:rsid w:val="0062286B"/>
    <w:rsid w:val="00622900"/>
    <w:rsid w:val="00623081"/>
    <w:rsid w:val="00623427"/>
    <w:rsid w:val="00623EF3"/>
    <w:rsid w:val="006241B5"/>
    <w:rsid w:val="00624AFA"/>
    <w:rsid w:val="00624C6E"/>
    <w:rsid w:val="00624FB3"/>
    <w:rsid w:val="00625B24"/>
    <w:rsid w:val="006260A3"/>
    <w:rsid w:val="0062657C"/>
    <w:rsid w:val="00626C25"/>
    <w:rsid w:val="00626E64"/>
    <w:rsid w:val="00626EED"/>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1FB"/>
    <w:rsid w:val="00633886"/>
    <w:rsid w:val="00633951"/>
    <w:rsid w:val="00633965"/>
    <w:rsid w:val="00633B5E"/>
    <w:rsid w:val="00633C0A"/>
    <w:rsid w:val="00633D62"/>
    <w:rsid w:val="0063405E"/>
    <w:rsid w:val="006341AD"/>
    <w:rsid w:val="006347F5"/>
    <w:rsid w:val="00635EDC"/>
    <w:rsid w:val="00635F56"/>
    <w:rsid w:val="00636094"/>
    <w:rsid w:val="006367B0"/>
    <w:rsid w:val="0063681F"/>
    <w:rsid w:val="00636A21"/>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428"/>
    <w:rsid w:val="00642B93"/>
    <w:rsid w:val="00642D10"/>
    <w:rsid w:val="00643769"/>
    <w:rsid w:val="006437A9"/>
    <w:rsid w:val="00643973"/>
    <w:rsid w:val="00644200"/>
    <w:rsid w:val="0064428B"/>
    <w:rsid w:val="00644309"/>
    <w:rsid w:val="00644511"/>
    <w:rsid w:val="0064459A"/>
    <w:rsid w:val="0064486C"/>
    <w:rsid w:val="00644E60"/>
    <w:rsid w:val="00644E67"/>
    <w:rsid w:val="00645026"/>
    <w:rsid w:val="00645376"/>
    <w:rsid w:val="006457B7"/>
    <w:rsid w:val="006459D1"/>
    <w:rsid w:val="00646587"/>
    <w:rsid w:val="006466CD"/>
    <w:rsid w:val="00647778"/>
    <w:rsid w:val="00647CB3"/>
    <w:rsid w:val="00647D60"/>
    <w:rsid w:val="00650150"/>
    <w:rsid w:val="00650854"/>
    <w:rsid w:val="00650CF1"/>
    <w:rsid w:val="00650D1E"/>
    <w:rsid w:val="00650D20"/>
    <w:rsid w:val="00650EB8"/>
    <w:rsid w:val="00650F7C"/>
    <w:rsid w:val="00650FBE"/>
    <w:rsid w:val="006513D5"/>
    <w:rsid w:val="0065188A"/>
    <w:rsid w:val="006518B1"/>
    <w:rsid w:val="00651AD3"/>
    <w:rsid w:val="00651FA0"/>
    <w:rsid w:val="00652403"/>
    <w:rsid w:val="006526E6"/>
    <w:rsid w:val="00652BB4"/>
    <w:rsid w:val="006530C1"/>
    <w:rsid w:val="00653105"/>
    <w:rsid w:val="00653273"/>
    <w:rsid w:val="00653374"/>
    <w:rsid w:val="00654346"/>
    <w:rsid w:val="006544F6"/>
    <w:rsid w:val="00654AA8"/>
    <w:rsid w:val="00654B20"/>
    <w:rsid w:val="00654B42"/>
    <w:rsid w:val="00654C81"/>
    <w:rsid w:val="00654D5F"/>
    <w:rsid w:val="00654E15"/>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185"/>
    <w:rsid w:val="00662824"/>
    <w:rsid w:val="00662BB0"/>
    <w:rsid w:val="00662DBF"/>
    <w:rsid w:val="00662EC8"/>
    <w:rsid w:val="00662FA2"/>
    <w:rsid w:val="006630C1"/>
    <w:rsid w:val="00663546"/>
    <w:rsid w:val="006635DC"/>
    <w:rsid w:val="006637C8"/>
    <w:rsid w:val="00663908"/>
    <w:rsid w:val="00663B61"/>
    <w:rsid w:val="0066402E"/>
    <w:rsid w:val="006646F4"/>
    <w:rsid w:val="00665229"/>
    <w:rsid w:val="00665316"/>
    <w:rsid w:val="006654E8"/>
    <w:rsid w:val="0066568F"/>
    <w:rsid w:val="00665CCE"/>
    <w:rsid w:val="00665D36"/>
    <w:rsid w:val="00666034"/>
    <w:rsid w:val="006672FC"/>
    <w:rsid w:val="006673D5"/>
    <w:rsid w:val="0066740F"/>
    <w:rsid w:val="00667749"/>
    <w:rsid w:val="00667774"/>
    <w:rsid w:val="00667A27"/>
    <w:rsid w:val="00667B91"/>
    <w:rsid w:val="006704BF"/>
    <w:rsid w:val="006706D8"/>
    <w:rsid w:val="00670AD6"/>
    <w:rsid w:val="00670ECD"/>
    <w:rsid w:val="00671C8F"/>
    <w:rsid w:val="00671E85"/>
    <w:rsid w:val="00672190"/>
    <w:rsid w:val="00672400"/>
    <w:rsid w:val="006724DA"/>
    <w:rsid w:val="006725FB"/>
    <w:rsid w:val="00672966"/>
    <w:rsid w:val="006729A2"/>
    <w:rsid w:val="00672AA7"/>
    <w:rsid w:val="00672F44"/>
    <w:rsid w:val="0067330E"/>
    <w:rsid w:val="006735BC"/>
    <w:rsid w:val="00673796"/>
    <w:rsid w:val="006737DD"/>
    <w:rsid w:val="00673A0B"/>
    <w:rsid w:val="00673BDE"/>
    <w:rsid w:val="00673CCB"/>
    <w:rsid w:val="00673EB7"/>
    <w:rsid w:val="00673FBF"/>
    <w:rsid w:val="00674460"/>
    <w:rsid w:val="00674681"/>
    <w:rsid w:val="006748CD"/>
    <w:rsid w:val="006749F0"/>
    <w:rsid w:val="00675019"/>
    <w:rsid w:val="0067517B"/>
    <w:rsid w:val="00675652"/>
    <w:rsid w:val="00675750"/>
    <w:rsid w:val="006757DC"/>
    <w:rsid w:val="006767B8"/>
    <w:rsid w:val="00676B02"/>
    <w:rsid w:val="006775ED"/>
    <w:rsid w:val="00677725"/>
    <w:rsid w:val="00677A3C"/>
    <w:rsid w:val="0068013A"/>
    <w:rsid w:val="0068093E"/>
    <w:rsid w:val="00680A97"/>
    <w:rsid w:val="00680E3B"/>
    <w:rsid w:val="00680F30"/>
    <w:rsid w:val="00680F81"/>
    <w:rsid w:val="0068102D"/>
    <w:rsid w:val="006819F6"/>
    <w:rsid w:val="0068226B"/>
    <w:rsid w:val="00682318"/>
    <w:rsid w:val="00682917"/>
    <w:rsid w:val="00682A4A"/>
    <w:rsid w:val="00682E0B"/>
    <w:rsid w:val="00682ED3"/>
    <w:rsid w:val="00683C64"/>
    <w:rsid w:val="00683D7F"/>
    <w:rsid w:val="00683DD9"/>
    <w:rsid w:val="0068423F"/>
    <w:rsid w:val="00684258"/>
    <w:rsid w:val="00685725"/>
    <w:rsid w:val="006858E4"/>
    <w:rsid w:val="00685D3B"/>
    <w:rsid w:val="0068623E"/>
    <w:rsid w:val="00686366"/>
    <w:rsid w:val="0068653A"/>
    <w:rsid w:val="00686552"/>
    <w:rsid w:val="0068669B"/>
    <w:rsid w:val="0068673B"/>
    <w:rsid w:val="0068721F"/>
    <w:rsid w:val="00690360"/>
    <w:rsid w:val="00690D12"/>
    <w:rsid w:val="00690F0E"/>
    <w:rsid w:val="00691134"/>
    <w:rsid w:val="006916C7"/>
    <w:rsid w:val="006919C5"/>
    <w:rsid w:val="00691D43"/>
    <w:rsid w:val="0069242A"/>
    <w:rsid w:val="00692602"/>
    <w:rsid w:val="00692799"/>
    <w:rsid w:val="006927F0"/>
    <w:rsid w:val="00692979"/>
    <w:rsid w:val="00692A0D"/>
    <w:rsid w:val="00692DF8"/>
    <w:rsid w:val="00693077"/>
    <w:rsid w:val="00693295"/>
    <w:rsid w:val="00693719"/>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BCA"/>
    <w:rsid w:val="006A2BEF"/>
    <w:rsid w:val="006A2C0E"/>
    <w:rsid w:val="006A2D0E"/>
    <w:rsid w:val="006A2E66"/>
    <w:rsid w:val="006A3227"/>
    <w:rsid w:val="006A3396"/>
    <w:rsid w:val="006A3574"/>
    <w:rsid w:val="006A3D68"/>
    <w:rsid w:val="006A3F94"/>
    <w:rsid w:val="006A3FFD"/>
    <w:rsid w:val="006A4113"/>
    <w:rsid w:val="006A42BB"/>
    <w:rsid w:val="006A43BE"/>
    <w:rsid w:val="006A453E"/>
    <w:rsid w:val="006A457C"/>
    <w:rsid w:val="006A4584"/>
    <w:rsid w:val="006A482D"/>
    <w:rsid w:val="006A484F"/>
    <w:rsid w:val="006A49B5"/>
    <w:rsid w:val="006A4CAF"/>
    <w:rsid w:val="006A5185"/>
    <w:rsid w:val="006A5210"/>
    <w:rsid w:val="006A53D9"/>
    <w:rsid w:val="006A56A5"/>
    <w:rsid w:val="006A5A45"/>
    <w:rsid w:val="006A5CA3"/>
    <w:rsid w:val="006A5E26"/>
    <w:rsid w:val="006A6725"/>
    <w:rsid w:val="006A69D7"/>
    <w:rsid w:val="006A6B69"/>
    <w:rsid w:val="006A7574"/>
    <w:rsid w:val="006A7BF2"/>
    <w:rsid w:val="006A7C40"/>
    <w:rsid w:val="006A7FDD"/>
    <w:rsid w:val="006B0459"/>
    <w:rsid w:val="006B0489"/>
    <w:rsid w:val="006B05FA"/>
    <w:rsid w:val="006B0C66"/>
    <w:rsid w:val="006B11F2"/>
    <w:rsid w:val="006B14F4"/>
    <w:rsid w:val="006B163E"/>
    <w:rsid w:val="006B166D"/>
    <w:rsid w:val="006B18B8"/>
    <w:rsid w:val="006B19B2"/>
    <w:rsid w:val="006B1A21"/>
    <w:rsid w:val="006B1DA2"/>
    <w:rsid w:val="006B1F5F"/>
    <w:rsid w:val="006B1F72"/>
    <w:rsid w:val="006B1FF5"/>
    <w:rsid w:val="006B20F8"/>
    <w:rsid w:val="006B21E9"/>
    <w:rsid w:val="006B242D"/>
    <w:rsid w:val="006B2A76"/>
    <w:rsid w:val="006B393F"/>
    <w:rsid w:val="006B3E55"/>
    <w:rsid w:val="006B41A8"/>
    <w:rsid w:val="006B473C"/>
    <w:rsid w:val="006B4D4E"/>
    <w:rsid w:val="006B500A"/>
    <w:rsid w:val="006B56AD"/>
    <w:rsid w:val="006B5FAF"/>
    <w:rsid w:val="006B6452"/>
    <w:rsid w:val="006B6921"/>
    <w:rsid w:val="006B6AD0"/>
    <w:rsid w:val="006B6BA3"/>
    <w:rsid w:val="006B6C95"/>
    <w:rsid w:val="006B725C"/>
    <w:rsid w:val="006B74CA"/>
    <w:rsid w:val="006B7864"/>
    <w:rsid w:val="006B789D"/>
    <w:rsid w:val="006C03B2"/>
    <w:rsid w:val="006C09DD"/>
    <w:rsid w:val="006C09EE"/>
    <w:rsid w:val="006C0A1A"/>
    <w:rsid w:val="006C0B67"/>
    <w:rsid w:val="006C15A4"/>
    <w:rsid w:val="006C1B3F"/>
    <w:rsid w:val="006C2003"/>
    <w:rsid w:val="006C233A"/>
    <w:rsid w:val="006C2E30"/>
    <w:rsid w:val="006C312E"/>
    <w:rsid w:val="006C346E"/>
    <w:rsid w:val="006C375B"/>
    <w:rsid w:val="006C377A"/>
    <w:rsid w:val="006C3F40"/>
    <w:rsid w:val="006C4489"/>
    <w:rsid w:val="006C44D3"/>
    <w:rsid w:val="006C45C1"/>
    <w:rsid w:val="006C4628"/>
    <w:rsid w:val="006C4B0F"/>
    <w:rsid w:val="006C4B11"/>
    <w:rsid w:val="006C4D69"/>
    <w:rsid w:val="006C4FC2"/>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6A90"/>
    <w:rsid w:val="006D7598"/>
    <w:rsid w:val="006D78EF"/>
    <w:rsid w:val="006D7A25"/>
    <w:rsid w:val="006D7B93"/>
    <w:rsid w:val="006D7DAD"/>
    <w:rsid w:val="006D7FAF"/>
    <w:rsid w:val="006E03A3"/>
    <w:rsid w:val="006E0B16"/>
    <w:rsid w:val="006E0B78"/>
    <w:rsid w:val="006E0E5E"/>
    <w:rsid w:val="006E0E60"/>
    <w:rsid w:val="006E0ED0"/>
    <w:rsid w:val="006E176F"/>
    <w:rsid w:val="006E1B3E"/>
    <w:rsid w:val="006E210B"/>
    <w:rsid w:val="006E22CC"/>
    <w:rsid w:val="006E2AA6"/>
    <w:rsid w:val="006E3D3A"/>
    <w:rsid w:val="006E446E"/>
    <w:rsid w:val="006E453F"/>
    <w:rsid w:val="006E459B"/>
    <w:rsid w:val="006E4ECC"/>
    <w:rsid w:val="006E5124"/>
    <w:rsid w:val="006E512D"/>
    <w:rsid w:val="006E5151"/>
    <w:rsid w:val="006E51E8"/>
    <w:rsid w:val="006E54EC"/>
    <w:rsid w:val="006E554E"/>
    <w:rsid w:val="006E6A05"/>
    <w:rsid w:val="006E6A18"/>
    <w:rsid w:val="006E6DA9"/>
    <w:rsid w:val="006E6F03"/>
    <w:rsid w:val="006E71A8"/>
    <w:rsid w:val="006E7320"/>
    <w:rsid w:val="006E7496"/>
    <w:rsid w:val="006E792F"/>
    <w:rsid w:val="006E7969"/>
    <w:rsid w:val="006E7D53"/>
    <w:rsid w:val="006E7D88"/>
    <w:rsid w:val="006E7E49"/>
    <w:rsid w:val="006E7F71"/>
    <w:rsid w:val="006F05C2"/>
    <w:rsid w:val="006F072C"/>
    <w:rsid w:val="006F090B"/>
    <w:rsid w:val="006F0C12"/>
    <w:rsid w:val="006F0EB1"/>
    <w:rsid w:val="006F1008"/>
    <w:rsid w:val="006F1D86"/>
    <w:rsid w:val="006F1DAF"/>
    <w:rsid w:val="006F22CB"/>
    <w:rsid w:val="006F291E"/>
    <w:rsid w:val="006F2E21"/>
    <w:rsid w:val="006F3052"/>
    <w:rsid w:val="006F3136"/>
    <w:rsid w:val="006F314D"/>
    <w:rsid w:val="006F3183"/>
    <w:rsid w:val="006F3738"/>
    <w:rsid w:val="006F3796"/>
    <w:rsid w:val="006F3B01"/>
    <w:rsid w:val="006F3BDF"/>
    <w:rsid w:val="006F4072"/>
    <w:rsid w:val="006F4189"/>
    <w:rsid w:val="006F4A19"/>
    <w:rsid w:val="006F5462"/>
    <w:rsid w:val="006F557B"/>
    <w:rsid w:val="006F55EB"/>
    <w:rsid w:val="006F5B41"/>
    <w:rsid w:val="006F5F1E"/>
    <w:rsid w:val="006F6689"/>
    <w:rsid w:val="006F6740"/>
    <w:rsid w:val="006F69F1"/>
    <w:rsid w:val="006F746D"/>
    <w:rsid w:val="006F7A92"/>
    <w:rsid w:val="006F7A94"/>
    <w:rsid w:val="006F7C53"/>
    <w:rsid w:val="006F7E42"/>
    <w:rsid w:val="00700042"/>
    <w:rsid w:val="0070023A"/>
    <w:rsid w:val="00700CA7"/>
    <w:rsid w:val="00700F43"/>
    <w:rsid w:val="007017EA"/>
    <w:rsid w:val="0070181F"/>
    <w:rsid w:val="0070193E"/>
    <w:rsid w:val="00701B27"/>
    <w:rsid w:val="00702BFC"/>
    <w:rsid w:val="00702E65"/>
    <w:rsid w:val="00703126"/>
    <w:rsid w:val="007034BC"/>
    <w:rsid w:val="007035F6"/>
    <w:rsid w:val="007036E5"/>
    <w:rsid w:val="00703786"/>
    <w:rsid w:val="007041F5"/>
    <w:rsid w:val="007047A7"/>
    <w:rsid w:val="00704A33"/>
    <w:rsid w:val="00704DEB"/>
    <w:rsid w:val="00705584"/>
    <w:rsid w:val="007055ED"/>
    <w:rsid w:val="00705D61"/>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0F81"/>
    <w:rsid w:val="007110FE"/>
    <w:rsid w:val="00711760"/>
    <w:rsid w:val="007117D6"/>
    <w:rsid w:val="0071196B"/>
    <w:rsid w:val="00711A0F"/>
    <w:rsid w:val="00711AE4"/>
    <w:rsid w:val="00711D10"/>
    <w:rsid w:val="00711D73"/>
    <w:rsid w:val="00711E0C"/>
    <w:rsid w:val="0071233C"/>
    <w:rsid w:val="0071254C"/>
    <w:rsid w:val="00712746"/>
    <w:rsid w:val="00712890"/>
    <w:rsid w:val="00712A0F"/>
    <w:rsid w:val="00712C53"/>
    <w:rsid w:val="00712FDB"/>
    <w:rsid w:val="0071333F"/>
    <w:rsid w:val="0071374D"/>
    <w:rsid w:val="00713B87"/>
    <w:rsid w:val="00713D09"/>
    <w:rsid w:val="00713D1A"/>
    <w:rsid w:val="00714312"/>
    <w:rsid w:val="00714320"/>
    <w:rsid w:val="00714722"/>
    <w:rsid w:val="00714916"/>
    <w:rsid w:val="00714917"/>
    <w:rsid w:val="00714B16"/>
    <w:rsid w:val="00714D6A"/>
    <w:rsid w:val="007150D3"/>
    <w:rsid w:val="0071586C"/>
    <w:rsid w:val="00715A06"/>
    <w:rsid w:val="00715BCA"/>
    <w:rsid w:val="00715F49"/>
    <w:rsid w:val="007162F2"/>
    <w:rsid w:val="007163BF"/>
    <w:rsid w:val="00716463"/>
    <w:rsid w:val="0071649C"/>
    <w:rsid w:val="00716FC0"/>
    <w:rsid w:val="00717267"/>
    <w:rsid w:val="00717505"/>
    <w:rsid w:val="007178EE"/>
    <w:rsid w:val="00717A5C"/>
    <w:rsid w:val="00717B0A"/>
    <w:rsid w:val="00720759"/>
    <w:rsid w:val="00720BD4"/>
    <w:rsid w:val="007215A9"/>
    <w:rsid w:val="007218A9"/>
    <w:rsid w:val="0072190B"/>
    <w:rsid w:val="00721E1D"/>
    <w:rsid w:val="00722283"/>
    <w:rsid w:val="007226B2"/>
    <w:rsid w:val="00722B72"/>
    <w:rsid w:val="007232CD"/>
    <w:rsid w:val="00723701"/>
    <w:rsid w:val="007239A2"/>
    <w:rsid w:val="00723CEA"/>
    <w:rsid w:val="00723EC3"/>
    <w:rsid w:val="00724426"/>
    <w:rsid w:val="00725068"/>
    <w:rsid w:val="007254B1"/>
    <w:rsid w:val="0072560E"/>
    <w:rsid w:val="00725A87"/>
    <w:rsid w:val="00725CB6"/>
    <w:rsid w:val="00725D75"/>
    <w:rsid w:val="00725DC5"/>
    <w:rsid w:val="0072602E"/>
    <w:rsid w:val="00726281"/>
    <w:rsid w:val="0072665F"/>
    <w:rsid w:val="00726B86"/>
    <w:rsid w:val="007272D9"/>
    <w:rsid w:val="00727E9F"/>
    <w:rsid w:val="00730302"/>
    <w:rsid w:val="0073128B"/>
    <w:rsid w:val="0073171A"/>
    <w:rsid w:val="00731A41"/>
    <w:rsid w:val="00731D37"/>
    <w:rsid w:val="00731E4B"/>
    <w:rsid w:val="00732321"/>
    <w:rsid w:val="007330B1"/>
    <w:rsid w:val="00733315"/>
    <w:rsid w:val="00733858"/>
    <w:rsid w:val="00733A74"/>
    <w:rsid w:val="00733A80"/>
    <w:rsid w:val="00733A8B"/>
    <w:rsid w:val="00733AA9"/>
    <w:rsid w:val="00733BCB"/>
    <w:rsid w:val="00733F36"/>
    <w:rsid w:val="00733F4E"/>
    <w:rsid w:val="0073497A"/>
    <w:rsid w:val="007356D0"/>
    <w:rsid w:val="0073637C"/>
    <w:rsid w:val="00736D7B"/>
    <w:rsid w:val="00736E47"/>
    <w:rsid w:val="00737131"/>
    <w:rsid w:val="007373B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7FC"/>
    <w:rsid w:val="00744C56"/>
    <w:rsid w:val="00744E0A"/>
    <w:rsid w:val="00744EBA"/>
    <w:rsid w:val="00744FB1"/>
    <w:rsid w:val="0074576E"/>
    <w:rsid w:val="00745EBB"/>
    <w:rsid w:val="00746167"/>
    <w:rsid w:val="00746199"/>
    <w:rsid w:val="00746367"/>
    <w:rsid w:val="0074644A"/>
    <w:rsid w:val="007472EC"/>
    <w:rsid w:val="00747357"/>
    <w:rsid w:val="00747446"/>
    <w:rsid w:val="00747BD8"/>
    <w:rsid w:val="00747E09"/>
    <w:rsid w:val="00747F05"/>
    <w:rsid w:val="0075038A"/>
    <w:rsid w:val="0075038D"/>
    <w:rsid w:val="0075051D"/>
    <w:rsid w:val="007507DA"/>
    <w:rsid w:val="007509F9"/>
    <w:rsid w:val="00750CFE"/>
    <w:rsid w:val="007514DA"/>
    <w:rsid w:val="007515C8"/>
    <w:rsid w:val="00751745"/>
    <w:rsid w:val="007517D1"/>
    <w:rsid w:val="00751F76"/>
    <w:rsid w:val="00752497"/>
    <w:rsid w:val="007524DC"/>
    <w:rsid w:val="0075288B"/>
    <w:rsid w:val="007528FC"/>
    <w:rsid w:val="00752FE7"/>
    <w:rsid w:val="007536BB"/>
    <w:rsid w:val="007539A4"/>
    <w:rsid w:val="00753B9D"/>
    <w:rsid w:val="00753F01"/>
    <w:rsid w:val="0075412E"/>
    <w:rsid w:val="00754D64"/>
    <w:rsid w:val="007552B3"/>
    <w:rsid w:val="007558C6"/>
    <w:rsid w:val="00755B06"/>
    <w:rsid w:val="00755D17"/>
    <w:rsid w:val="00755E06"/>
    <w:rsid w:val="00756367"/>
    <w:rsid w:val="007564B4"/>
    <w:rsid w:val="007565E2"/>
    <w:rsid w:val="00756965"/>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AF6"/>
    <w:rsid w:val="0076200C"/>
    <w:rsid w:val="00762273"/>
    <w:rsid w:val="007624B9"/>
    <w:rsid w:val="00762509"/>
    <w:rsid w:val="00762924"/>
    <w:rsid w:val="0076295C"/>
    <w:rsid w:val="00762C88"/>
    <w:rsid w:val="00763055"/>
    <w:rsid w:val="00763488"/>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67928"/>
    <w:rsid w:val="00770C43"/>
    <w:rsid w:val="00770CEE"/>
    <w:rsid w:val="007720E4"/>
    <w:rsid w:val="007721AD"/>
    <w:rsid w:val="00772D15"/>
    <w:rsid w:val="00772DC3"/>
    <w:rsid w:val="007733C4"/>
    <w:rsid w:val="00773A61"/>
    <w:rsid w:val="00774099"/>
    <w:rsid w:val="007743A1"/>
    <w:rsid w:val="007744EF"/>
    <w:rsid w:val="007750DC"/>
    <w:rsid w:val="00775330"/>
    <w:rsid w:val="00775448"/>
    <w:rsid w:val="0077585B"/>
    <w:rsid w:val="00775BAA"/>
    <w:rsid w:val="00775EFD"/>
    <w:rsid w:val="00775F11"/>
    <w:rsid w:val="007762CD"/>
    <w:rsid w:val="007768F2"/>
    <w:rsid w:val="00776B6B"/>
    <w:rsid w:val="00776E9E"/>
    <w:rsid w:val="00777053"/>
    <w:rsid w:val="007775E9"/>
    <w:rsid w:val="0077769D"/>
    <w:rsid w:val="007777B4"/>
    <w:rsid w:val="00777CD9"/>
    <w:rsid w:val="00777EE9"/>
    <w:rsid w:val="00780256"/>
    <w:rsid w:val="00780657"/>
    <w:rsid w:val="00780980"/>
    <w:rsid w:val="007809E1"/>
    <w:rsid w:val="0078106D"/>
    <w:rsid w:val="0078146E"/>
    <w:rsid w:val="00781633"/>
    <w:rsid w:val="0078165E"/>
    <w:rsid w:val="007816FD"/>
    <w:rsid w:val="00781916"/>
    <w:rsid w:val="00781B9A"/>
    <w:rsid w:val="00781DAD"/>
    <w:rsid w:val="00781DE3"/>
    <w:rsid w:val="00782266"/>
    <w:rsid w:val="0078243D"/>
    <w:rsid w:val="0078284F"/>
    <w:rsid w:val="007828F3"/>
    <w:rsid w:val="00782D8A"/>
    <w:rsid w:val="007831A9"/>
    <w:rsid w:val="00783315"/>
    <w:rsid w:val="007833C3"/>
    <w:rsid w:val="007837BE"/>
    <w:rsid w:val="0078380D"/>
    <w:rsid w:val="00783BFF"/>
    <w:rsid w:val="007842C8"/>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89C"/>
    <w:rsid w:val="00791ADE"/>
    <w:rsid w:val="00791B0A"/>
    <w:rsid w:val="00791B11"/>
    <w:rsid w:val="00791BEA"/>
    <w:rsid w:val="00791ECD"/>
    <w:rsid w:val="00791F0F"/>
    <w:rsid w:val="00792385"/>
    <w:rsid w:val="00792458"/>
    <w:rsid w:val="007926B7"/>
    <w:rsid w:val="00792E57"/>
    <w:rsid w:val="00792E78"/>
    <w:rsid w:val="00792ECC"/>
    <w:rsid w:val="007932EA"/>
    <w:rsid w:val="0079373B"/>
    <w:rsid w:val="007939C7"/>
    <w:rsid w:val="00793A27"/>
    <w:rsid w:val="00793F70"/>
    <w:rsid w:val="00794513"/>
    <w:rsid w:val="007947FB"/>
    <w:rsid w:val="007952F0"/>
    <w:rsid w:val="007954AC"/>
    <w:rsid w:val="0079601B"/>
    <w:rsid w:val="007962E1"/>
    <w:rsid w:val="0079663F"/>
    <w:rsid w:val="00796866"/>
    <w:rsid w:val="00796E86"/>
    <w:rsid w:val="00796F91"/>
    <w:rsid w:val="007977D2"/>
    <w:rsid w:val="00797BB2"/>
    <w:rsid w:val="00797DAA"/>
    <w:rsid w:val="00797DCE"/>
    <w:rsid w:val="00797FCF"/>
    <w:rsid w:val="007A0616"/>
    <w:rsid w:val="007A08CF"/>
    <w:rsid w:val="007A0AE4"/>
    <w:rsid w:val="007A0DAC"/>
    <w:rsid w:val="007A0FE4"/>
    <w:rsid w:val="007A1189"/>
    <w:rsid w:val="007A15BA"/>
    <w:rsid w:val="007A166E"/>
    <w:rsid w:val="007A1B63"/>
    <w:rsid w:val="007A1CAB"/>
    <w:rsid w:val="007A1EAB"/>
    <w:rsid w:val="007A1EE8"/>
    <w:rsid w:val="007A2213"/>
    <w:rsid w:val="007A2BFF"/>
    <w:rsid w:val="007A2DE7"/>
    <w:rsid w:val="007A2EE5"/>
    <w:rsid w:val="007A300F"/>
    <w:rsid w:val="007A3040"/>
    <w:rsid w:val="007A3373"/>
    <w:rsid w:val="007A3395"/>
    <w:rsid w:val="007A3505"/>
    <w:rsid w:val="007A358C"/>
    <w:rsid w:val="007A3611"/>
    <w:rsid w:val="007A3BF2"/>
    <w:rsid w:val="007A4264"/>
    <w:rsid w:val="007A43F5"/>
    <w:rsid w:val="007A4AF1"/>
    <w:rsid w:val="007A5067"/>
    <w:rsid w:val="007A5288"/>
    <w:rsid w:val="007A54F0"/>
    <w:rsid w:val="007A5DF1"/>
    <w:rsid w:val="007A618D"/>
    <w:rsid w:val="007A6333"/>
    <w:rsid w:val="007A6477"/>
    <w:rsid w:val="007A6909"/>
    <w:rsid w:val="007A7158"/>
    <w:rsid w:val="007A75A3"/>
    <w:rsid w:val="007B01A3"/>
    <w:rsid w:val="007B0253"/>
    <w:rsid w:val="007B06FD"/>
    <w:rsid w:val="007B073B"/>
    <w:rsid w:val="007B0865"/>
    <w:rsid w:val="007B09ED"/>
    <w:rsid w:val="007B0B92"/>
    <w:rsid w:val="007B0C20"/>
    <w:rsid w:val="007B1061"/>
    <w:rsid w:val="007B10FD"/>
    <w:rsid w:val="007B1F9A"/>
    <w:rsid w:val="007B20F1"/>
    <w:rsid w:val="007B21A9"/>
    <w:rsid w:val="007B2638"/>
    <w:rsid w:val="007B314C"/>
    <w:rsid w:val="007B3191"/>
    <w:rsid w:val="007B322B"/>
    <w:rsid w:val="007B3476"/>
    <w:rsid w:val="007B3D55"/>
    <w:rsid w:val="007B40AD"/>
    <w:rsid w:val="007B448A"/>
    <w:rsid w:val="007B44DC"/>
    <w:rsid w:val="007B4543"/>
    <w:rsid w:val="007B46DC"/>
    <w:rsid w:val="007B4937"/>
    <w:rsid w:val="007B5A66"/>
    <w:rsid w:val="007B5DF2"/>
    <w:rsid w:val="007B6036"/>
    <w:rsid w:val="007B630D"/>
    <w:rsid w:val="007B6540"/>
    <w:rsid w:val="007B6923"/>
    <w:rsid w:val="007B697F"/>
    <w:rsid w:val="007B69A5"/>
    <w:rsid w:val="007B6E30"/>
    <w:rsid w:val="007B7438"/>
    <w:rsid w:val="007B7A8D"/>
    <w:rsid w:val="007C0880"/>
    <w:rsid w:val="007C0BD2"/>
    <w:rsid w:val="007C0F3A"/>
    <w:rsid w:val="007C1065"/>
    <w:rsid w:val="007C1537"/>
    <w:rsid w:val="007C17F1"/>
    <w:rsid w:val="007C1909"/>
    <w:rsid w:val="007C1B94"/>
    <w:rsid w:val="007C1C4D"/>
    <w:rsid w:val="007C2A39"/>
    <w:rsid w:val="007C30FE"/>
    <w:rsid w:val="007C3D88"/>
    <w:rsid w:val="007C3ED1"/>
    <w:rsid w:val="007C3F14"/>
    <w:rsid w:val="007C3F68"/>
    <w:rsid w:val="007C45D9"/>
    <w:rsid w:val="007C508D"/>
    <w:rsid w:val="007C515A"/>
    <w:rsid w:val="007C52ED"/>
    <w:rsid w:val="007C56CE"/>
    <w:rsid w:val="007C5767"/>
    <w:rsid w:val="007C592E"/>
    <w:rsid w:val="007C5AB0"/>
    <w:rsid w:val="007C5CE6"/>
    <w:rsid w:val="007C5DB6"/>
    <w:rsid w:val="007C5F0B"/>
    <w:rsid w:val="007C61E0"/>
    <w:rsid w:val="007C64BC"/>
    <w:rsid w:val="007C6939"/>
    <w:rsid w:val="007C6941"/>
    <w:rsid w:val="007C6D8A"/>
    <w:rsid w:val="007C6FE7"/>
    <w:rsid w:val="007C70FE"/>
    <w:rsid w:val="007C73D8"/>
    <w:rsid w:val="007C7ACF"/>
    <w:rsid w:val="007C7E5C"/>
    <w:rsid w:val="007C7EF3"/>
    <w:rsid w:val="007D020B"/>
    <w:rsid w:val="007D0677"/>
    <w:rsid w:val="007D0779"/>
    <w:rsid w:val="007D096E"/>
    <w:rsid w:val="007D098C"/>
    <w:rsid w:val="007D11B6"/>
    <w:rsid w:val="007D149C"/>
    <w:rsid w:val="007D1558"/>
    <w:rsid w:val="007D1B7C"/>
    <w:rsid w:val="007D1D84"/>
    <w:rsid w:val="007D214A"/>
    <w:rsid w:val="007D21F6"/>
    <w:rsid w:val="007D2C7F"/>
    <w:rsid w:val="007D31F1"/>
    <w:rsid w:val="007D357E"/>
    <w:rsid w:val="007D3596"/>
    <w:rsid w:val="007D3889"/>
    <w:rsid w:val="007D39A2"/>
    <w:rsid w:val="007D39D7"/>
    <w:rsid w:val="007D3C2D"/>
    <w:rsid w:val="007D4FF2"/>
    <w:rsid w:val="007D512C"/>
    <w:rsid w:val="007D526F"/>
    <w:rsid w:val="007D571C"/>
    <w:rsid w:val="007D59AF"/>
    <w:rsid w:val="007D6310"/>
    <w:rsid w:val="007D647B"/>
    <w:rsid w:val="007D673F"/>
    <w:rsid w:val="007D68F4"/>
    <w:rsid w:val="007D6C84"/>
    <w:rsid w:val="007D6CE5"/>
    <w:rsid w:val="007D6D62"/>
    <w:rsid w:val="007D6EF0"/>
    <w:rsid w:val="007D7042"/>
    <w:rsid w:val="007D7059"/>
    <w:rsid w:val="007D73FC"/>
    <w:rsid w:val="007D7793"/>
    <w:rsid w:val="007D7876"/>
    <w:rsid w:val="007D794A"/>
    <w:rsid w:val="007D7E94"/>
    <w:rsid w:val="007E0162"/>
    <w:rsid w:val="007E01FA"/>
    <w:rsid w:val="007E02CC"/>
    <w:rsid w:val="007E07FD"/>
    <w:rsid w:val="007E0981"/>
    <w:rsid w:val="007E0986"/>
    <w:rsid w:val="007E0C30"/>
    <w:rsid w:val="007E0C8C"/>
    <w:rsid w:val="007E1344"/>
    <w:rsid w:val="007E1479"/>
    <w:rsid w:val="007E152B"/>
    <w:rsid w:val="007E1A55"/>
    <w:rsid w:val="007E1ABA"/>
    <w:rsid w:val="007E1CB1"/>
    <w:rsid w:val="007E201B"/>
    <w:rsid w:val="007E2146"/>
    <w:rsid w:val="007E2B64"/>
    <w:rsid w:val="007E33D8"/>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875"/>
    <w:rsid w:val="007F2DBB"/>
    <w:rsid w:val="007F2ED4"/>
    <w:rsid w:val="007F3DE6"/>
    <w:rsid w:val="007F3FB0"/>
    <w:rsid w:val="007F43A9"/>
    <w:rsid w:val="007F453C"/>
    <w:rsid w:val="007F481E"/>
    <w:rsid w:val="007F5094"/>
    <w:rsid w:val="007F53D9"/>
    <w:rsid w:val="007F5608"/>
    <w:rsid w:val="007F5874"/>
    <w:rsid w:val="007F5D4A"/>
    <w:rsid w:val="007F5DE1"/>
    <w:rsid w:val="007F6562"/>
    <w:rsid w:val="007F65F2"/>
    <w:rsid w:val="007F6D56"/>
    <w:rsid w:val="007F70D6"/>
    <w:rsid w:val="007F7864"/>
    <w:rsid w:val="007F795B"/>
    <w:rsid w:val="007F7B6D"/>
    <w:rsid w:val="007F7C2F"/>
    <w:rsid w:val="007F7F04"/>
    <w:rsid w:val="00800104"/>
    <w:rsid w:val="00800184"/>
    <w:rsid w:val="008005B5"/>
    <w:rsid w:val="00800948"/>
    <w:rsid w:val="00800994"/>
    <w:rsid w:val="00800D5F"/>
    <w:rsid w:val="008013B8"/>
    <w:rsid w:val="0080179D"/>
    <w:rsid w:val="00801838"/>
    <w:rsid w:val="00801FBC"/>
    <w:rsid w:val="0080211F"/>
    <w:rsid w:val="00802410"/>
    <w:rsid w:val="00802587"/>
    <w:rsid w:val="008029C7"/>
    <w:rsid w:val="00802F5F"/>
    <w:rsid w:val="00803E2E"/>
    <w:rsid w:val="008041E1"/>
    <w:rsid w:val="008045B5"/>
    <w:rsid w:val="00804867"/>
    <w:rsid w:val="00804B2F"/>
    <w:rsid w:val="00805273"/>
    <w:rsid w:val="00805F8B"/>
    <w:rsid w:val="0080633B"/>
    <w:rsid w:val="00806979"/>
    <w:rsid w:val="0080699F"/>
    <w:rsid w:val="00806D29"/>
    <w:rsid w:val="0080700A"/>
    <w:rsid w:val="008070DA"/>
    <w:rsid w:val="008076A7"/>
    <w:rsid w:val="008076DA"/>
    <w:rsid w:val="0080770D"/>
    <w:rsid w:val="00807AAC"/>
    <w:rsid w:val="00807D28"/>
    <w:rsid w:val="00807D5E"/>
    <w:rsid w:val="00807E1B"/>
    <w:rsid w:val="00807E85"/>
    <w:rsid w:val="0081012C"/>
    <w:rsid w:val="00810C3E"/>
    <w:rsid w:val="00810D34"/>
    <w:rsid w:val="00810DE9"/>
    <w:rsid w:val="00810EAE"/>
    <w:rsid w:val="00811036"/>
    <w:rsid w:val="00811EF6"/>
    <w:rsid w:val="00811F62"/>
    <w:rsid w:val="008120EF"/>
    <w:rsid w:val="008123D5"/>
    <w:rsid w:val="008124FE"/>
    <w:rsid w:val="00812796"/>
    <w:rsid w:val="008127B0"/>
    <w:rsid w:val="00813889"/>
    <w:rsid w:val="0081389D"/>
    <w:rsid w:val="008138CC"/>
    <w:rsid w:val="00813B1C"/>
    <w:rsid w:val="00813CE0"/>
    <w:rsid w:val="008140E1"/>
    <w:rsid w:val="0081433F"/>
    <w:rsid w:val="008143A0"/>
    <w:rsid w:val="00814834"/>
    <w:rsid w:val="00814A14"/>
    <w:rsid w:val="00814B38"/>
    <w:rsid w:val="00814B65"/>
    <w:rsid w:val="00814C34"/>
    <w:rsid w:val="00814D2B"/>
    <w:rsid w:val="00814DCA"/>
    <w:rsid w:val="0081521A"/>
    <w:rsid w:val="00815442"/>
    <w:rsid w:val="008154B6"/>
    <w:rsid w:val="008155DE"/>
    <w:rsid w:val="008155E8"/>
    <w:rsid w:val="00815706"/>
    <w:rsid w:val="00815F85"/>
    <w:rsid w:val="008162BE"/>
    <w:rsid w:val="008164DD"/>
    <w:rsid w:val="00816654"/>
    <w:rsid w:val="00816A54"/>
    <w:rsid w:val="00816D94"/>
    <w:rsid w:val="00816F6E"/>
    <w:rsid w:val="00816F8C"/>
    <w:rsid w:val="00817508"/>
    <w:rsid w:val="0081787C"/>
    <w:rsid w:val="00817B8F"/>
    <w:rsid w:val="00817C96"/>
    <w:rsid w:val="00817D2A"/>
    <w:rsid w:val="00817F27"/>
    <w:rsid w:val="008202C9"/>
    <w:rsid w:val="00820324"/>
    <w:rsid w:val="00820DF1"/>
    <w:rsid w:val="0082172C"/>
    <w:rsid w:val="008226FB"/>
    <w:rsid w:val="00822C0D"/>
    <w:rsid w:val="00822F02"/>
    <w:rsid w:val="00823335"/>
    <w:rsid w:val="008233AA"/>
    <w:rsid w:val="008237B2"/>
    <w:rsid w:val="00823E30"/>
    <w:rsid w:val="00823F61"/>
    <w:rsid w:val="0082449E"/>
    <w:rsid w:val="0082487A"/>
    <w:rsid w:val="008249FF"/>
    <w:rsid w:val="00824F70"/>
    <w:rsid w:val="008251EC"/>
    <w:rsid w:val="008255AE"/>
    <w:rsid w:val="008256DA"/>
    <w:rsid w:val="00825DD4"/>
    <w:rsid w:val="00826204"/>
    <w:rsid w:val="00826478"/>
    <w:rsid w:val="00826D90"/>
    <w:rsid w:val="00826FAA"/>
    <w:rsid w:val="00827015"/>
    <w:rsid w:val="00827109"/>
    <w:rsid w:val="0082717D"/>
    <w:rsid w:val="00827648"/>
    <w:rsid w:val="00827763"/>
    <w:rsid w:val="00827A41"/>
    <w:rsid w:val="00827AF3"/>
    <w:rsid w:val="0083056F"/>
    <w:rsid w:val="00830B40"/>
    <w:rsid w:val="00830F16"/>
    <w:rsid w:val="00831198"/>
    <w:rsid w:val="008312E7"/>
    <w:rsid w:val="00831404"/>
    <w:rsid w:val="008314BC"/>
    <w:rsid w:val="00831EA0"/>
    <w:rsid w:val="00832142"/>
    <w:rsid w:val="00832C18"/>
    <w:rsid w:val="00832CAF"/>
    <w:rsid w:val="008330DB"/>
    <w:rsid w:val="008333CE"/>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07"/>
    <w:rsid w:val="00840CAD"/>
    <w:rsid w:val="00840D46"/>
    <w:rsid w:val="00841210"/>
    <w:rsid w:val="00841374"/>
    <w:rsid w:val="00841573"/>
    <w:rsid w:val="00841775"/>
    <w:rsid w:val="008419A1"/>
    <w:rsid w:val="00841EB3"/>
    <w:rsid w:val="00842061"/>
    <w:rsid w:val="008420F8"/>
    <w:rsid w:val="00842532"/>
    <w:rsid w:val="008426B0"/>
    <w:rsid w:val="00842DB7"/>
    <w:rsid w:val="00843374"/>
    <w:rsid w:val="0084361E"/>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A2"/>
    <w:rsid w:val="00850AAE"/>
    <w:rsid w:val="0085130C"/>
    <w:rsid w:val="00851391"/>
    <w:rsid w:val="008514AE"/>
    <w:rsid w:val="00851B22"/>
    <w:rsid w:val="00851B9A"/>
    <w:rsid w:val="0085207B"/>
    <w:rsid w:val="008521C5"/>
    <w:rsid w:val="00852338"/>
    <w:rsid w:val="0085275C"/>
    <w:rsid w:val="008529F7"/>
    <w:rsid w:val="00852F3B"/>
    <w:rsid w:val="008531BF"/>
    <w:rsid w:val="00853B2A"/>
    <w:rsid w:val="00853C45"/>
    <w:rsid w:val="00853C48"/>
    <w:rsid w:val="00854090"/>
    <w:rsid w:val="008540E5"/>
    <w:rsid w:val="0085417C"/>
    <w:rsid w:val="00854983"/>
    <w:rsid w:val="00854B60"/>
    <w:rsid w:val="00856301"/>
    <w:rsid w:val="00856562"/>
    <w:rsid w:val="008566E7"/>
    <w:rsid w:val="008569DF"/>
    <w:rsid w:val="00856E4A"/>
    <w:rsid w:val="00856FF3"/>
    <w:rsid w:val="00857205"/>
    <w:rsid w:val="0085722A"/>
    <w:rsid w:val="008573AC"/>
    <w:rsid w:val="008577BE"/>
    <w:rsid w:val="00857A0A"/>
    <w:rsid w:val="00857C34"/>
    <w:rsid w:val="00860315"/>
    <w:rsid w:val="0086037F"/>
    <w:rsid w:val="0086096B"/>
    <w:rsid w:val="00860C1E"/>
    <w:rsid w:val="00860C2D"/>
    <w:rsid w:val="00860F21"/>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2E4"/>
    <w:rsid w:val="00865696"/>
    <w:rsid w:val="00865D4C"/>
    <w:rsid w:val="00865DE1"/>
    <w:rsid w:val="00866453"/>
    <w:rsid w:val="00866781"/>
    <w:rsid w:val="00867CA2"/>
    <w:rsid w:val="00867F66"/>
    <w:rsid w:val="00870018"/>
    <w:rsid w:val="00870588"/>
    <w:rsid w:val="00870793"/>
    <w:rsid w:val="00870A1C"/>
    <w:rsid w:val="00870BA6"/>
    <w:rsid w:val="00870E13"/>
    <w:rsid w:val="00871029"/>
    <w:rsid w:val="00871096"/>
    <w:rsid w:val="008710EF"/>
    <w:rsid w:val="00871171"/>
    <w:rsid w:val="008712B8"/>
    <w:rsid w:val="008714CB"/>
    <w:rsid w:val="00871CDF"/>
    <w:rsid w:val="00871D14"/>
    <w:rsid w:val="00871E59"/>
    <w:rsid w:val="0087229F"/>
    <w:rsid w:val="008722B0"/>
    <w:rsid w:val="0087250F"/>
    <w:rsid w:val="008734E7"/>
    <w:rsid w:val="00873820"/>
    <w:rsid w:val="00873BF0"/>
    <w:rsid w:val="00874125"/>
    <w:rsid w:val="008741FF"/>
    <w:rsid w:val="008745EC"/>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CBE"/>
    <w:rsid w:val="00881F28"/>
    <w:rsid w:val="00882600"/>
    <w:rsid w:val="0088261A"/>
    <w:rsid w:val="00882BB1"/>
    <w:rsid w:val="00883004"/>
    <w:rsid w:val="00883061"/>
    <w:rsid w:val="00883ACD"/>
    <w:rsid w:val="00883D18"/>
    <w:rsid w:val="00883ED6"/>
    <w:rsid w:val="00883F8F"/>
    <w:rsid w:val="0088422C"/>
    <w:rsid w:val="00884255"/>
    <w:rsid w:val="0088425B"/>
    <w:rsid w:val="0088490B"/>
    <w:rsid w:val="00884A2B"/>
    <w:rsid w:val="00885204"/>
    <w:rsid w:val="0088579F"/>
    <w:rsid w:val="0088591B"/>
    <w:rsid w:val="0088599D"/>
    <w:rsid w:val="008859E4"/>
    <w:rsid w:val="00885D5D"/>
    <w:rsid w:val="00885F46"/>
    <w:rsid w:val="00886116"/>
    <w:rsid w:val="0088651F"/>
    <w:rsid w:val="00887304"/>
    <w:rsid w:val="00887771"/>
    <w:rsid w:val="008878DF"/>
    <w:rsid w:val="0089003F"/>
    <w:rsid w:val="008901B1"/>
    <w:rsid w:val="0089023A"/>
    <w:rsid w:val="0089035C"/>
    <w:rsid w:val="00890689"/>
    <w:rsid w:val="008907B2"/>
    <w:rsid w:val="00890B03"/>
    <w:rsid w:val="00890BCD"/>
    <w:rsid w:val="00890F04"/>
    <w:rsid w:val="00890F2B"/>
    <w:rsid w:val="008911A2"/>
    <w:rsid w:val="0089163D"/>
    <w:rsid w:val="0089196A"/>
    <w:rsid w:val="00891DCA"/>
    <w:rsid w:val="00891F63"/>
    <w:rsid w:val="0089207F"/>
    <w:rsid w:val="008922DC"/>
    <w:rsid w:val="008922DF"/>
    <w:rsid w:val="00892385"/>
    <w:rsid w:val="008927BB"/>
    <w:rsid w:val="00893024"/>
    <w:rsid w:val="00893520"/>
    <w:rsid w:val="00893676"/>
    <w:rsid w:val="00893747"/>
    <w:rsid w:val="00893B3B"/>
    <w:rsid w:val="008940B6"/>
    <w:rsid w:val="00894304"/>
    <w:rsid w:val="008948D6"/>
    <w:rsid w:val="00895243"/>
    <w:rsid w:val="008953A0"/>
    <w:rsid w:val="00895A0C"/>
    <w:rsid w:val="00895F15"/>
    <w:rsid w:val="008962B1"/>
    <w:rsid w:val="00896A6F"/>
    <w:rsid w:val="00896D10"/>
    <w:rsid w:val="00896DF5"/>
    <w:rsid w:val="00897278"/>
    <w:rsid w:val="008A0173"/>
    <w:rsid w:val="008A0339"/>
    <w:rsid w:val="008A03A0"/>
    <w:rsid w:val="008A0473"/>
    <w:rsid w:val="008A04B1"/>
    <w:rsid w:val="008A04C7"/>
    <w:rsid w:val="008A07AE"/>
    <w:rsid w:val="008A0D8C"/>
    <w:rsid w:val="008A111D"/>
    <w:rsid w:val="008A1707"/>
    <w:rsid w:val="008A197B"/>
    <w:rsid w:val="008A1C65"/>
    <w:rsid w:val="008A1C6C"/>
    <w:rsid w:val="008A1EA1"/>
    <w:rsid w:val="008A24BD"/>
    <w:rsid w:val="008A29BC"/>
    <w:rsid w:val="008A2AAE"/>
    <w:rsid w:val="008A2C76"/>
    <w:rsid w:val="008A2F26"/>
    <w:rsid w:val="008A2F9B"/>
    <w:rsid w:val="008A3670"/>
    <w:rsid w:val="008A36ED"/>
    <w:rsid w:val="008A3898"/>
    <w:rsid w:val="008A42D8"/>
    <w:rsid w:val="008A457F"/>
    <w:rsid w:val="008A4A82"/>
    <w:rsid w:val="008A53C3"/>
    <w:rsid w:val="008A59E9"/>
    <w:rsid w:val="008A631F"/>
    <w:rsid w:val="008A668F"/>
    <w:rsid w:val="008A72A4"/>
    <w:rsid w:val="008A7380"/>
    <w:rsid w:val="008A758D"/>
    <w:rsid w:val="008A75C5"/>
    <w:rsid w:val="008A7669"/>
    <w:rsid w:val="008A7819"/>
    <w:rsid w:val="008A7BEA"/>
    <w:rsid w:val="008A7C09"/>
    <w:rsid w:val="008A7DD9"/>
    <w:rsid w:val="008B012F"/>
    <w:rsid w:val="008B01A2"/>
    <w:rsid w:val="008B07A4"/>
    <w:rsid w:val="008B097E"/>
    <w:rsid w:val="008B0C49"/>
    <w:rsid w:val="008B0CD0"/>
    <w:rsid w:val="008B0F02"/>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DA"/>
    <w:rsid w:val="008B60E9"/>
    <w:rsid w:val="008B60ED"/>
    <w:rsid w:val="008B69E3"/>
    <w:rsid w:val="008B6B1B"/>
    <w:rsid w:val="008B6E5C"/>
    <w:rsid w:val="008B74A9"/>
    <w:rsid w:val="008B7591"/>
    <w:rsid w:val="008B7661"/>
    <w:rsid w:val="008B766A"/>
    <w:rsid w:val="008B7A0E"/>
    <w:rsid w:val="008C0A92"/>
    <w:rsid w:val="008C2426"/>
    <w:rsid w:val="008C2453"/>
    <w:rsid w:val="008C249A"/>
    <w:rsid w:val="008C26B4"/>
    <w:rsid w:val="008C28BA"/>
    <w:rsid w:val="008C2F22"/>
    <w:rsid w:val="008C3059"/>
    <w:rsid w:val="008C3240"/>
    <w:rsid w:val="008C351E"/>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0D9"/>
    <w:rsid w:val="008D13DC"/>
    <w:rsid w:val="008D149D"/>
    <w:rsid w:val="008D1E23"/>
    <w:rsid w:val="008D1E7B"/>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A79"/>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1C7"/>
    <w:rsid w:val="008E329C"/>
    <w:rsid w:val="008E35C0"/>
    <w:rsid w:val="008E378A"/>
    <w:rsid w:val="008E37F1"/>
    <w:rsid w:val="008E3822"/>
    <w:rsid w:val="008E3882"/>
    <w:rsid w:val="008E388C"/>
    <w:rsid w:val="008E3F52"/>
    <w:rsid w:val="008E412D"/>
    <w:rsid w:val="008E427C"/>
    <w:rsid w:val="008E451A"/>
    <w:rsid w:val="008E4820"/>
    <w:rsid w:val="008E4973"/>
    <w:rsid w:val="008E580D"/>
    <w:rsid w:val="008E5B5F"/>
    <w:rsid w:val="008E5D5A"/>
    <w:rsid w:val="008E5E7E"/>
    <w:rsid w:val="008E610D"/>
    <w:rsid w:val="008E624F"/>
    <w:rsid w:val="008E6333"/>
    <w:rsid w:val="008E6788"/>
    <w:rsid w:val="008E6B95"/>
    <w:rsid w:val="008E737D"/>
    <w:rsid w:val="008E7DB3"/>
    <w:rsid w:val="008F01AB"/>
    <w:rsid w:val="008F0460"/>
    <w:rsid w:val="008F0D27"/>
    <w:rsid w:val="008F1088"/>
    <w:rsid w:val="008F1144"/>
    <w:rsid w:val="008F1824"/>
    <w:rsid w:val="008F1994"/>
    <w:rsid w:val="008F1CF8"/>
    <w:rsid w:val="008F20D9"/>
    <w:rsid w:val="008F2201"/>
    <w:rsid w:val="008F22AA"/>
    <w:rsid w:val="008F238C"/>
    <w:rsid w:val="008F2595"/>
    <w:rsid w:val="008F2B4B"/>
    <w:rsid w:val="008F3539"/>
    <w:rsid w:val="008F3D2D"/>
    <w:rsid w:val="008F3D7C"/>
    <w:rsid w:val="008F3DC9"/>
    <w:rsid w:val="008F4107"/>
    <w:rsid w:val="008F473A"/>
    <w:rsid w:val="008F4BFE"/>
    <w:rsid w:val="008F4E3F"/>
    <w:rsid w:val="008F5184"/>
    <w:rsid w:val="008F5328"/>
    <w:rsid w:val="008F55C0"/>
    <w:rsid w:val="008F595E"/>
    <w:rsid w:val="008F6188"/>
    <w:rsid w:val="008F6649"/>
    <w:rsid w:val="008F69EF"/>
    <w:rsid w:val="008F6CD1"/>
    <w:rsid w:val="008F6D87"/>
    <w:rsid w:val="008F7BD6"/>
    <w:rsid w:val="008F7BE9"/>
    <w:rsid w:val="008F7CEF"/>
    <w:rsid w:val="008F7DD0"/>
    <w:rsid w:val="009000FD"/>
    <w:rsid w:val="00900614"/>
    <w:rsid w:val="00900DDE"/>
    <w:rsid w:val="00900DF1"/>
    <w:rsid w:val="00901528"/>
    <w:rsid w:val="00901845"/>
    <w:rsid w:val="009022BC"/>
    <w:rsid w:val="0090255A"/>
    <w:rsid w:val="00902734"/>
    <w:rsid w:val="009027A2"/>
    <w:rsid w:val="00902997"/>
    <w:rsid w:val="00902CE0"/>
    <w:rsid w:val="00902F85"/>
    <w:rsid w:val="00903281"/>
    <w:rsid w:val="009034A3"/>
    <w:rsid w:val="00903F59"/>
    <w:rsid w:val="009040F3"/>
    <w:rsid w:val="0090411E"/>
    <w:rsid w:val="00904234"/>
    <w:rsid w:val="009045C7"/>
    <w:rsid w:val="0090480E"/>
    <w:rsid w:val="00904A52"/>
    <w:rsid w:val="00904A62"/>
    <w:rsid w:val="00904B6D"/>
    <w:rsid w:val="00904B7B"/>
    <w:rsid w:val="0090546D"/>
    <w:rsid w:val="009059D5"/>
    <w:rsid w:val="00905A04"/>
    <w:rsid w:val="00905A06"/>
    <w:rsid w:val="00906100"/>
    <w:rsid w:val="009067B8"/>
    <w:rsid w:val="00906EED"/>
    <w:rsid w:val="00907071"/>
    <w:rsid w:val="0090715C"/>
    <w:rsid w:val="009072C0"/>
    <w:rsid w:val="00907DAA"/>
    <w:rsid w:val="0091039F"/>
    <w:rsid w:val="009108A7"/>
    <w:rsid w:val="00910C01"/>
    <w:rsid w:val="00910DD3"/>
    <w:rsid w:val="00910ED6"/>
    <w:rsid w:val="00911109"/>
    <w:rsid w:val="00911E1A"/>
    <w:rsid w:val="009123B9"/>
    <w:rsid w:val="00912BA3"/>
    <w:rsid w:val="00913565"/>
    <w:rsid w:val="00913B20"/>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728"/>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DD9"/>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253"/>
    <w:rsid w:val="00925826"/>
    <w:rsid w:val="00925836"/>
    <w:rsid w:val="00925DD1"/>
    <w:rsid w:val="00925FE1"/>
    <w:rsid w:val="009260EC"/>
    <w:rsid w:val="0092623A"/>
    <w:rsid w:val="00926264"/>
    <w:rsid w:val="00926353"/>
    <w:rsid w:val="00926595"/>
    <w:rsid w:val="0092662D"/>
    <w:rsid w:val="0092663C"/>
    <w:rsid w:val="009267D4"/>
    <w:rsid w:val="0092698B"/>
    <w:rsid w:val="009269EB"/>
    <w:rsid w:val="00926A2E"/>
    <w:rsid w:val="00927211"/>
    <w:rsid w:val="00927445"/>
    <w:rsid w:val="00927752"/>
    <w:rsid w:val="00930234"/>
    <w:rsid w:val="00930305"/>
    <w:rsid w:val="0093063D"/>
    <w:rsid w:val="00930F23"/>
    <w:rsid w:val="0093135E"/>
    <w:rsid w:val="0093156C"/>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121"/>
    <w:rsid w:val="0093734E"/>
    <w:rsid w:val="0093783A"/>
    <w:rsid w:val="00937AC7"/>
    <w:rsid w:val="00937D15"/>
    <w:rsid w:val="00937E0A"/>
    <w:rsid w:val="00940440"/>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7E31"/>
    <w:rsid w:val="00950062"/>
    <w:rsid w:val="009505C1"/>
    <w:rsid w:val="009509D7"/>
    <w:rsid w:val="00950B09"/>
    <w:rsid w:val="00950DD1"/>
    <w:rsid w:val="00951417"/>
    <w:rsid w:val="0095154C"/>
    <w:rsid w:val="009517A9"/>
    <w:rsid w:val="009518BD"/>
    <w:rsid w:val="00951995"/>
    <w:rsid w:val="00951C7E"/>
    <w:rsid w:val="00951CF6"/>
    <w:rsid w:val="00951DD2"/>
    <w:rsid w:val="0095225E"/>
    <w:rsid w:val="00952ACA"/>
    <w:rsid w:val="009537A7"/>
    <w:rsid w:val="00953B1F"/>
    <w:rsid w:val="00954601"/>
    <w:rsid w:val="009548C3"/>
    <w:rsid w:val="0095506D"/>
    <w:rsid w:val="009550DC"/>
    <w:rsid w:val="009555E2"/>
    <w:rsid w:val="009557DF"/>
    <w:rsid w:val="00955A2E"/>
    <w:rsid w:val="00956101"/>
    <w:rsid w:val="00956A52"/>
    <w:rsid w:val="00957060"/>
    <w:rsid w:val="009572D6"/>
    <w:rsid w:val="00957487"/>
    <w:rsid w:val="009577FF"/>
    <w:rsid w:val="00957D9C"/>
    <w:rsid w:val="009603AB"/>
    <w:rsid w:val="009604DE"/>
    <w:rsid w:val="009607AF"/>
    <w:rsid w:val="00960A88"/>
    <w:rsid w:val="00960C68"/>
    <w:rsid w:val="00960CB6"/>
    <w:rsid w:val="00960D27"/>
    <w:rsid w:val="00961023"/>
    <w:rsid w:val="009612F1"/>
    <w:rsid w:val="009613DF"/>
    <w:rsid w:val="009616FA"/>
    <w:rsid w:val="00961964"/>
    <w:rsid w:val="00961E6D"/>
    <w:rsid w:val="00961F21"/>
    <w:rsid w:val="009621FF"/>
    <w:rsid w:val="0096292B"/>
    <w:rsid w:val="0096336E"/>
    <w:rsid w:val="0096392B"/>
    <w:rsid w:val="0096397B"/>
    <w:rsid w:val="0096397F"/>
    <w:rsid w:val="00963C4D"/>
    <w:rsid w:val="009640C7"/>
    <w:rsid w:val="009643A8"/>
    <w:rsid w:val="009649F3"/>
    <w:rsid w:val="00964B5F"/>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56"/>
    <w:rsid w:val="00972681"/>
    <w:rsid w:val="0097298A"/>
    <w:rsid w:val="00972A0B"/>
    <w:rsid w:val="00972BB7"/>
    <w:rsid w:val="00972C06"/>
    <w:rsid w:val="00972F4C"/>
    <w:rsid w:val="00972F6B"/>
    <w:rsid w:val="00972FEB"/>
    <w:rsid w:val="00973257"/>
    <w:rsid w:val="0097383E"/>
    <w:rsid w:val="009738E5"/>
    <w:rsid w:val="009739F8"/>
    <w:rsid w:val="00973DD4"/>
    <w:rsid w:val="00973F29"/>
    <w:rsid w:val="00974182"/>
    <w:rsid w:val="009744FF"/>
    <w:rsid w:val="00974520"/>
    <w:rsid w:val="00974A81"/>
    <w:rsid w:val="00974EBD"/>
    <w:rsid w:val="009751BA"/>
    <w:rsid w:val="009751D6"/>
    <w:rsid w:val="009755E0"/>
    <w:rsid w:val="00975859"/>
    <w:rsid w:val="009766AD"/>
    <w:rsid w:val="00977355"/>
    <w:rsid w:val="009775C2"/>
    <w:rsid w:val="009777AA"/>
    <w:rsid w:val="00977852"/>
    <w:rsid w:val="009778AB"/>
    <w:rsid w:val="00977A89"/>
    <w:rsid w:val="00980403"/>
    <w:rsid w:val="0098048F"/>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4DE9"/>
    <w:rsid w:val="009850E7"/>
    <w:rsid w:val="0098511E"/>
    <w:rsid w:val="009852B3"/>
    <w:rsid w:val="0098541D"/>
    <w:rsid w:val="0098549A"/>
    <w:rsid w:val="009855C1"/>
    <w:rsid w:val="00985CA4"/>
    <w:rsid w:val="00986956"/>
    <w:rsid w:val="0098725F"/>
    <w:rsid w:val="009876A0"/>
    <w:rsid w:val="0098779A"/>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97E80"/>
    <w:rsid w:val="009A0212"/>
    <w:rsid w:val="009A031F"/>
    <w:rsid w:val="009A041C"/>
    <w:rsid w:val="009A1349"/>
    <w:rsid w:val="009A1E77"/>
    <w:rsid w:val="009A20F1"/>
    <w:rsid w:val="009A2180"/>
    <w:rsid w:val="009A246A"/>
    <w:rsid w:val="009A2C18"/>
    <w:rsid w:val="009A30C6"/>
    <w:rsid w:val="009A3183"/>
    <w:rsid w:val="009A37AC"/>
    <w:rsid w:val="009A3AB5"/>
    <w:rsid w:val="009A3F77"/>
    <w:rsid w:val="009A4DB0"/>
    <w:rsid w:val="009A516A"/>
    <w:rsid w:val="009A528E"/>
    <w:rsid w:val="009A58CA"/>
    <w:rsid w:val="009A6066"/>
    <w:rsid w:val="009A6127"/>
    <w:rsid w:val="009A637B"/>
    <w:rsid w:val="009A6456"/>
    <w:rsid w:val="009A6BAA"/>
    <w:rsid w:val="009A6C74"/>
    <w:rsid w:val="009A7154"/>
    <w:rsid w:val="009A78D1"/>
    <w:rsid w:val="009A7F07"/>
    <w:rsid w:val="009B003C"/>
    <w:rsid w:val="009B0097"/>
    <w:rsid w:val="009B15F7"/>
    <w:rsid w:val="009B169B"/>
    <w:rsid w:val="009B28A7"/>
    <w:rsid w:val="009B29DA"/>
    <w:rsid w:val="009B3221"/>
    <w:rsid w:val="009B346F"/>
    <w:rsid w:val="009B3745"/>
    <w:rsid w:val="009B385D"/>
    <w:rsid w:val="009B3C79"/>
    <w:rsid w:val="009B41A8"/>
    <w:rsid w:val="009B4821"/>
    <w:rsid w:val="009B4BED"/>
    <w:rsid w:val="009B4C24"/>
    <w:rsid w:val="009B4FDD"/>
    <w:rsid w:val="009B52DB"/>
    <w:rsid w:val="009B5821"/>
    <w:rsid w:val="009B59B0"/>
    <w:rsid w:val="009B5BD8"/>
    <w:rsid w:val="009B616B"/>
    <w:rsid w:val="009B64C2"/>
    <w:rsid w:val="009B65DE"/>
    <w:rsid w:val="009B6864"/>
    <w:rsid w:val="009B68AD"/>
    <w:rsid w:val="009B6C13"/>
    <w:rsid w:val="009B73FD"/>
    <w:rsid w:val="009B7BB7"/>
    <w:rsid w:val="009B7FF4"/>
    <w:rsid w:val="009B7FFA"/>
    <w:rsid w:val="009C00EF"/>
    <w:rsid w:val="009C0BC1"/>
    <w:rsid w:val="009C0DBE"/>
    <w:rsid w:val="009C10DF"/>
    <w:rsid w:val="009C1A35"/>
    <w:rsid w:val="009C1D4B"/>
    <w:rsid w:val="009C1E0C"/>
    <w:rsid w:val="009C264C"/>
    <w:rsid w:val="009C271D"/>
    <w:rsid w:val="009C281C"/>
    <w:rsid w:val="009C2A64"/>
    <w:rsid w:val="009C3D88"/>
    <w:rsid w:val="009C3E09"/>
    <w:rsid w:val="009C46E0"/>
    <w:rsid w:val="009C50F7"/>
    <w:rsid w:val="009C520B"/>
    <w:rsid w:val="009C5785"/>
    <w:rsid w:val="009C5874"/>
    <w:rsid w:val="009C5DD3"/>
    <w:rsid w:val="009C60E5"/>
    <w:rsid w:val="009C6768"/>
    <w:rsid w:val="009C6894"/>
    <w:rsid w:val="009C689E"/>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981"/>
    <w:rsid w:val="009E0F55"/>
    <w:rsid w:val="009E11A9"/>
    <w:rsid w:val="009E176B"/>
    <w:rsid w:val="009E176E"/>
    <w:rsid w:val="009E1E13"/>
    <w:rsid w:val="009E1EA2"/>
    <w:rsid w:val="009E1F70"/>
    <w:rsid w:val="009E1FFC"/>
    <w:rsid w:val="009E27DD"/>
    <w:rsid w:val="009E2F97"/>
    <w:rsid w:val="009E30BA"/>
    <w:rsid w:val="009E3235"/>
    <w:rsid w:val="009E36F2"/>
    <w:rsid w:val="009E3790"/>
    <w:rsid w:val="009E4149"/>
    <w:rsid w:val="009E4301"/>
    <w:rsid w:val="009E44C7"/>
    <w:rsid w:val="009E457F"/>
    <w:rsid w:val="009E516D"/>
    <w:rsid w:val="009E53AA"/>
    <w:rsid w:val="009E53D6"/>
    <w:rsid w:val="009E5656"/>
    <w:rsid w:val="009E5A2E"/>
    <w:rsid w:val="009E5AB4"/>
    <w:rsid w:val="009E605E"/>
    <w:rsid w:val="009E641D"/>
    <w:rsid w:val="009E657C"/>
    <w:rsid w:val="009E6861"/>
    <w:rsid w:val="009E6F6E"/>
    <w:rsid w:val="009E798E"/>
    <w:rsid w:val="009F06F6"/>
    <w:rsid w:val="009F0950"/>
    <w:rsid w:val="009F0C38"/>
    <w:rsid w:val="009F0CD1"/>
    <w:rsid w:val="009F1033"/>
    <w:rsid w:val="009F1199"/>
    <w:rsid w:val="009F187B"/>
    <w:rsid w:val="009F1933"/>
    <w:rsid w:val="009F28EB"/>
    <w:rsid w:val="009F2E7E"/>
    <w:rsid w:val="009F300E"/>
    <w:rsid w:val="009F3A4B"/>
    <w:rsid w:val="009F3DA4"/>
    <w:rsid w:val="009F41E1"/>
    <w:rsid w:val="009F4375"/>
    <w:rsid w:val="009F4834"/>
    <w:rsid w:val="009F4F05"/>
    <w:rsid w:val="009F5606"/>
    <w:rsid w:val="009F5717"/>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4D97"/>
    <w:rsid w:val="00A0559E"/>
    <w:rsid w:val="00A05A1F"/>
    <w:rsid w:val="00A05BA9"/>
    <w:rsid w:val="00A05DFF"/>
    <w:rsid w:val="00A05E7D"/>
    <w:rsid w:val="00A05FF8"/>
    <w:rsid w:val="00A06ABE"/>
    <w:rsid w:val="00A06CA3"/>
    <w:rsid w:val="00A06F57"/>
    <w:rsid w:val="00A07654"/>
    <w:rsid w:val="00A07B16"/>
    <w:rsid w:val="00A07EA6"/>
    <w:rsid w:val="00A105DB"/>
    <w:rsid w:val="00A106FE"/>
    <w:rsid w:val="00A1077A"/>
    <w:rsid w:val="00A10B48"/>
    <w:rsid w:val="00A10CDB"/>
    <w:rsid w:val="00A114B5"/>
    <w:rsid w:val="00A115BF"/>
    <w:rsid w:val="00A11ACA"/>
    <w:rsid w:val="00A11B72"/>
    <w:rsid w:val="00A11E0F"/>
    <w:rsid w:val="00A121EA"/>
    <w:rsid w:val="00A12206"/>
    <w:rsid w:val="00A122D3"/>
    <w:rsid w:val="00A12301"/>
    <w:rsid w:val="00A1260C"/>
    <w:rsid w:val="00A12618"/>
    <w:rsid w:val="00A12A73"/>
    <w:rsid w:val="00A12B8F"/>
    <w:rsid w:val="00A12BEE"/>
    <w:rsid w:val="00A12EE8"/>
    <w:rsid w:val="00A12F5C"/>
    <w:rsid w:val="00A131A4"/>
    <w:rsid w:val="00A134BC"/>
    <w:rsid w:val="00A13511"/>
    <w:rsid w:val="00A13715"/>
    <w:rsid w:val="00A13CF1"/>
    <w:rsid w:val="00A145D0"/>
    <w:rsid w:val="00A14743"/>
    <w:rsid w:val="00A14B5D"/>
    <w:rsid w:val="00A152CD"/>
    <w:rsid w:val="00A1562F"/>
    <w:rsid w:val="00A157EC"/>
    <w:rsid w:val="00A16150"/>
    <w:rsid w:val="00A1630A"/>
    <w:rsid w:val="00A1637F"/>
    <w:rsid w:val="00A16611"/>
    <w:rsid w:val="00A16A02"/>
    <w:rsid w:val="00A16A0A"/>
    <w:rsid w:val="00A17345"/>
    <w:rsid w:val="00A1789B"/>
    <w:rsid w:val="00A20253"/>
    <w:rsid w:val="00A2045B"/>
    <w:rsid w:val="00A2049C"/>
    <w:rsid w:val="00A205BF"/>
    <w:rsid w:val="00A20A47"/>
    <w:rsid w:val="00A20AAC"/>
    <w:rsid w:val="00A2104B"/>
    <w:rsid w:val="00A21063"/>
    <w:rsid w:val="00A21080"/>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5DFC"/>
    <w:rsid w:val="00A261E4"/>
    <w:rsid w:val="00A26790"/>
    <w:rsid w:val="00A26883"/>
    <w:rsid w:val="00A26D60"/>
    <w:rsid w:val="00A26EE0"/>
    <w:rsid w:val="00A26F16"/>
    <w:rsid w:val="00A3008A"/>
    <w:rsid w:val="00A303FA"/>
    <w:rsid w:val="00A3072C"/>
    <w:rsid w:val="00A30BAE"/>
    <w:rsid w:val="00A313D0"/>
    <w:rsid w:val="00A314A9"/>
    <w:rsid w:val="00A31591"/>
    <w:rsid w:val="00A315A8"/>
    <w:rsid w:val="00A3170C"/>
    <w:rsid w:val="00A31AFF"/>
    <w:rsid w:val="00A31C37"/>
    <w:rsid w:val="00A31E88"/>
    <w:rsid w:val="00A321EE"/>
    <w:rsid w:val="00A325C2"/>
    <w:rsid w:val="00A325CC"/>
    <w:rsid w:val="00A327E2"/>
    <w:rsid w:val="00A3295B"/>
    <w:rsid w:val="00A32C37"/>
    <w:rsid w:val="00A3393D"/>
    <w:rsid w:val="00A33B8F"/>
    <w:rsid w:val="00A33C3D"/>
    <w:rsid w:val="00A33C9E"/>
    <w:rsid w:val="00A33EBF"/>
    <w:rsid w:val="00A35735"/>
    <w:rsid w:val="00A35A0B"/>
    <w:rsid w:val="00A35C9C"/>
    <w:rsid w:val="00A35FCE"/>
    <w:rsid w:val="00A362CB"/>
    <w:rsid w:val="00A365E4"/>
    <w:rsid w:val="00A36694"/>
    <w:rsid w:val="00A3747D"/>
    <w:rsid w:val="00A3789B"/>
    <w:rsid w:val="00A379AA"/>
    <w:rsid w:val="00A37A26"/>
    <w:rsid w:val="00A37A59"/>
    <w:rsid w:val="00A40531"/>
    <w:rsid w:val="00A40867"/>
    <w:rsid w:val="00A40889"/>
    <w:rsid w:val="00A40AC6"/>
    <w:rsid w:val="00A41009"/>
    <w:rsid w:val="00A41179"/>
    <w:rsid w:val="00A41357"/>
    <w:rsid w:val="00A41666"/>
    <w:rsid w:val="00A41772"/>
    <w:rsid w:val="00A42213"/>
    <w:rsid w:val="00A424BE"/>
    <w:rsid w:val="00A42659"/>
    <w:rsid w:val="00A42721"/>
    <w:rsid w:val="00A42862"/>
    <w:rsid w:val="00A42897"/>
    <w:rsid w:val="00A429DE"/>
    <w:rsid w:val="00A42A21"/>
    <w:rsid w:val="00A42C47"/>
    <w:rsid w:val="00A4339C"/>
    <w:rsid w:val="00A436C3"/>
    <w:rsid w:val="00A44882"/>
    <w:rsid w:val="00A44AA5"/>
    <w:rsid w:val="00A44E28"/>
    <w:rsid w:val="00A45349"/>
    <w:rsid w:val="00A4570E"/>
    <w:rsid w:val="00A4585C"/>
    <w:rsid w:val="00A45A3B"/>
    <w:rsid w:val="00A45B4F"/>
    <w:rsid w:val="00A4679A"/>
    <w:rsid w:val="00A46F2A"/>
    <w:rsid w:val="00A46FAD"/>
    <w:rsid w:val="00A470ED"/>
    <w:rsid w:val="00A47430"/>
    <w:rsid w:val="00A47590"/>
    <w:rsid w:val="00A4761F"/>
    <w:rsid w:val="00A4787D"/>
    <w:rsid w:val="00A47B4B"/>
    <w:rsid w:val="00A5044D"/>
    <w:rsid w:val="00A50813"/>
    <w:rsid w:val="00A50B00"/>
    <w:rsid w:val="00A50B8B"/>
    <w:rsid w:val="00A50D9C"/>
    <w:rsid w:val="00A511FB"/>
    <w:rsid w:val="00A514EB"/>
    <w:rsid w:val="00A51A6D"/>
    <w:rsid w:val="00A521E0"/>
    <w:rsid w:val="00A523EC"/>
    <w:rsid w:val="00A52D1E"/>
    <w:rsid w:val="00A52DA2"/>
    <w:rsid w:val="00A52E81"/>
    <w:rsid w:val="00A539B0"/>
    <w:rsid w:val="00A53BD6"/>
    <w:rsid w:val="00A544BF"/>
    <w:rsid w:val="00A54A90"/>
    <w:rsid w:val="00A54C36"/>
    <w:rsid w:val="00A54D16"/>
    <w:rsid w:val="00A5579B"/>
    <w:rsid w:val="00A55877"/>
    <w:rsid w:val="00A55BB7"/>
    <w:rsid w:val="00A55CCE"/>
    <w:rsid w:val="00A55E76"/>
    <w:rsid w:val="00A5637C"/>
    <w:rsid w:val="00A56735"/>
    <w:rsid w:val="00A56C2C"/>
    <w:rsid w:val="00A570E9"/>
    <w:rsid w:val="00A57311"/>
    <w:rsid w:val="00A57832"/>
    <w:rsid w:val="00A57C08"/>
    <w:rsid w:val="00A57D18"/>
    <w:rsid w:val="00A57F96"/>
    <w:rsid w:val="00A6098D"/>
    <w:rsid w:val="00A60BD2"/>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CF"/>
    <w:rsid w:val="00A650EB"/>
    <w:rsid w:val="00A65354"/>
    <w:rsid w:val="00A657CF"/>
    <w:rsid w:val="00A65FBF"/>
    <w:rsid w:val="00A66089"/>
    <w:rsid w:val="00A66A5A"/>
    <w:rsid w:val="00A6753B"/>
    <w:rsid w:val="00A677C1"/>
    <w:rsid w:val="00A67A8E"/>
    <w:rsid w:val="00A67AC6"/>
    <w:rsid w:val="00A70478"/>
    <w:rsid w:val="00A70A35"/>
    <w:rsid w:val="00A712DF"/>
    <w:rsid w:val="00A71409"/>
    <w:rsid w:val="00A7141F"/>
    <w:rsid w:val="00A71D6B"/>
    <w:rsid w:val="00A71F1F"/>
    <w:rsid w:val="00A73873"/>
    <w:rsid w:val="00A73899"/>
    <w:rsid w:val="00A73955"/>
    <w:rsid w:val="00A744A2"/>
    <w:rsid w:val="00A745D9"/>
    <w:rsid w:val="00A7486F"/>
    <w:rsid w:val="00A74E04"/>
    <w:rsid w:val="00A74F6C"/>
    <w:rsid w:val="00A75212"/>
    <w:rsid w:val="00A7538B"/>
    <w:rsid w:val="00A75857"/>
    <w:rsid w:val="00A75920"/>
    <w:rsid w:val="00A75C2D"/>
    <w:rsid w:val="00A7634B"/>
    <w:rsid w:val="00A7662C"/>
    <w:rsid w:val="00A76696"/>
    <w:rsid w:val="00A76A52"/>
    <w:rsid w:val="00A76BF2"/>
    <w:rsid w:val="00A76FC0"/>
    <w:rsid w:val="00A770A5"/>
    <w:rsid w:val="00A7735F"/>
    <w:rsid w:val="00A77C0E"/>
    <w:rsid w:val="00A77E1D"/>
    <w:rsid w:val="00A804DB"/>
    <w:rsid w:val="00A806D6"/>
    <w:rsid w:val="00A80CD0"/>
    <w:rsid w:val="00A80E52"/>
    <w:rsid w:val="00A8127A"/>
    <w:rsid w:val="00A8135C"/>
    <w:rsid w:val="00A81396"/>
    <w:rsid w:val="00A81633"/>
    <w:rsid w:val="00A8221B"/>
    <w:rsid w:val="00A825AE"/>
    <w:rsid w:val="00A82665"/>
    <w:rsid w:val="00A829EA"/>
    <w:rsid w:val="00A831F0"/>
    <w:rsid w:val="00A834EC"/>
    <w:rsid w:val="00A83BF1"/>
    <w:rsid w:val="00A83C06"/>
    <w:rsid w:val="00A84180"/>
    <w:rsid w:val="00A84298"/>
    <w:rsid w:val="00A84409"/>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306"/>
    <w:rsid w:val="00A91469"/>
    <w:rsid w:val="00A914D0"/>
    <w:rsid w:val="00A9164F"/>
    <w:rsid w:val="00A91C9E"/>
    <w:rsid w:val="00A91F3E"/>
    <w:rsid w:val="00A926B9"/>
    <w:rsid w:val="00A930F9"/>
    <w:rsid w:val="00A934FE"/>
    <w:rsid w:val="00A93715"/>
    <w:rsid w:val="00A9399B"/>
    <w:rsid w:val="00A939D3"/>
    <w:rsid w:val="00A93BDA"/>
    <w:rsid w:val="00A93E41"/>
    <w:rsid w:val="00A94873"/>
    <w:rsid w:val="00A94A70"/>
    <w:rsid w:val="00A9505F"/>
    <w:rsid w:val="00A9507B"/>
    <w:rsid w:val="00A9526D"/>
    <w:rsid w:val="00A9535C"/>
    <w:rsid w:val="00A955A9"/>
    <w:rsid w:val="00A95A3E"/>
    <w:rsid w:val="00A96058"/>
    <w:rsid w:val="00A96801"/>
    <w:rsid w:val="00A96871"/>
    <w:rsid w:val="00A9692B"/>
    <w:rsid w:val="00A96D7E"/>
    <w:rsid w:val="00A971B2"/>
    <w:rsid w:val="00A9727C"/>
    <w:rsid w:val="00A97666"/>
    <w:rsid w:val="00A97B8C"/>
    <w:rsid w:val="00A97E7B"/>
    <w:rsid w:val="00AA0003"/>
    <w:rsid w:val="00AA021A"/>
    <w:rsid w:val="00AA0221"/>
    <w:rsid w:val="00AA0F8B"/>
    <w:rsid w:val="00AA158B"/>
    <w:rsid w:val="00AA19B5"/>
    <w:rsid w:val="00AA1D12"/>
    <w:rsid w:val="00AA1EEC"/>
    <w:rsid w:val="00AA210C"/>
    <w:rsid w:val="00AA260C"/>
    <w:rsid w:val="00AA29F2"/>
    <w:rsid w:val="00AA2CD8"/>
    <w:rsid w:val="00AA2D01"/>
    <w:rsid w:val="00AA2E6C"/>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38F"/>
    <w:rsid w:val="00AA7542"/>
    <w:rsid w:val="00AA7A0B"/>
    <w:rsid w:val="00AA7C4F"/>
    <w:rsid w:val="00AB001C"/>
    <w:rsid w:val="00AB02C8"/>
    <w:rsid w:val="00AB061B"/>
    <w:rsid w:val="00AB06B8"/>
    <w:rsid w:val="00AB075C"/>
    <w:rsid w:val="00AB0ADE"/>
    <w:rsid w:val="00AB0CA0"/>
    <w:rsid w:val="00AB0DA5"/>
    <w:rsid w:val="00AB102D"/>
    <w:rsid w:val="00AB1A33"/>
    <w:rsid w:val="00AB1AC0"/>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58CD"/>
    <w:rsid w:val="00AB642C"/>
    <w:rsid w:val="00AB6575"/>
    <w:rsid w:val="00AB67F7"/>
    <w:rsid w:val="00AB7134"/>
    <w:rsid w:val="00AB76D5"/>
    <w:rsid w:val="00AB7787"/>
    <w:rsid w:val="00AB78AC"/>
    <w:rsid w:val="00AC1191"/>
    <w:rsid w:val="00AC1281"/>
    <w:rsid w:val="00AC168A"/>
    <w:rsid w:val="00AC190F"/>
    <w:rsid w:val="00AC2270"/>
    <w:rsid w:val="00AC2B5B"/>
    <w:rsid w:val="00AC2D4E"/>
    <w:rsid w:val="00AC3084"/>
    <w:rsid w:val="00AC3343"/>
    <w:rsid w:val="00AC3431"/>
    <w:rsid w:val="00AC38E9"/>
    <w:rsid w:val="00AC45D6"/>
    <w:rsid w:val="00AC46D7"/>
    <w:rsid w:val="00AC4D53"/>
    <w:rsid w:val="00AC4E2E"/>
    <w:rsid w:val="00AC545B"/>
    <w:rsid w:val="00AC5A3B"/>
    <w:rsid w:val="00AC5B21"/>
    <w:rsid w:val="00AC61B3"/>
    <w:rsid w:val="00AC63F4"/>
    <w:rsid w:val="00AC6521"/>
    <w:rsid w:val="00AC690A"/>
    <w:rsid w:val="00AC6D0A"/>
    <w:rsid w:val="00AC730E"/>
    <w:rsid w:val="00AC7663"/>
    <w:rsid w:val="00AC7A38"/>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16"/>
    <w:rsid w:val="00AD4036"/>
    <w:rsid w:val="00AD46C6"/>
    <w:rsid w:val="00AD48F9"/>
    <w:rsid w:val="00AD514B"/>
    <w:rsid w:val="00AD57B9"/>
    <w:rsid w:val="00AD5C2E"/>
    <w:rsid w:val="00AD5E90"/>
    <w:rsid w:val="00AD69DF"/>
    <w:rsid w:val="00AD6C7F"/>
    <w:rsid w:val="00AD70C9"/>
    <w:rsid w:val="00AD732B"/>
    <w:rsid w:val="00AD75A6"/>
    <w:rsid w:val="00AD7607"/>
    <w:rsid w:val="00AD7927"/>
    <w:rsid w:val="00AD7DBA"/>
    <w:rsid w:val="00AE01C1"/>
    <w:rsid w:val="00AE0D23"/>
    <w:rsid w:val="00AE0E9E"/>
    <w:rsid w:val="00AE1418"/>
    <w:rsid w:val="00AE14B7"/>
    <w:rsid w:val="00AE1697"/>
    <w:rsid w:val="00AE17E2"/>
    <w:rsid w:val="00AE19F4"/>
    <w:rsid w:val="00AE2205"/>
    <w:rsid w:val="00AE232B"/>
    <w:rsid w:val="00AE259C"/>
    <w:rsid w:val="00AE28FD"/>
    <w:rsid w:val="00AE2BFE"/>
    <w:rsid w:val="00AE2F6C"/>
    <w:rsid w:val="00AE3004"/>
    <w:rsid w:val="00AE3869"/>
    <w:rsid w:val="00AE397D"/>
    <w:rsid w:val="00AE3C88"/>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87"/>
    <w:rsid w:val="00AE69BD"/>
    <w:rsid w:val="00AE6D12"/>
    <w:rsid w:val="00AE6EEB"/>
    <w:rsid w:val="00AE723D"/>
    <w:rsid w:val="00AE7992"/>
    <w:rsid w:val="00AF02A8"/>
    <w:rsid w:val="00AF0801"/>
    <w:rsid w:val="00AF0B80"/>
    <w:rsid w:val="00AF1414"/>
    <w:rsid w:val="00AF2861"/>
    <w:rsid w:val="00AF28B0"/>
    <w:rsid w:val="00AF2DDC"/>
    <w:rsid w:val="00AF2DED"/>
    <w:rsid w:val="00AF3C80"/>
    <w:rsid w:val="00AF3C8C"/>
    <w:rsid w:val="00AF41FC"/>
    <w:rsid w:val="00AF457C"/>
    <w:rsid w:val="00AF4648"/>
    <w:rsid w:val="00AF5021"/>
    <w:rsid w:val="00AF5363"/>
    <w:rsid w:val="00AF5A31"/>
    <w:rsid w:val="00AF5C82"/>
    <w:rsid w:val="00AF5F78"/>
    <w:rsid w:val="00AF63A9"/>
    <w:rsid w:val="00AF6591"/>
    <w:rsid w:val="00AF66F1"/>
    <w:rsid w:val="00AF6978"/>
    <w:rsid w:val="00AF6AE3"/>
    <w:rsid w:val="00AF6B1B"/>
    <w:rsid w:val="00AF738A"/>
    <w:rsid w:val="00AF7C74"/>
    <w:rsid w:val="00AF7F09"/>
    <w:rsid w:val="00B002BA"/>
    <w:rsid w:val="00B00306"/>
    <w:rsid w:val="00B00D62"/>
    <w:rsid w:val="00B010D3"/>
    <w:rsid w:val="00B01A7A"/>
    <w:rsid w:val="00B01CC2"/>
    <w:rsid w:val="00B01DC0"/>
    <w:rsid w:val="00B01F0D"/>
    <w:rsid w:val="00B02014"/>
    <w:rsid w:val="00B0226B"/>
    <w:rsid w:val="00B0226D"/>
    <w:rsid w:val="00B023FC"/>
    <w:rsid w:val="00B0250E"/>
    <w:rsid w:val="00B02A4C"/>
    <w:rsid w:val="00B02B39"/>
    <w:rsid w:val="00B03101"/>
    <w:rsid w:val="00B039CE"/>
    <w:rsid w:val="00B03D26"/>
    <w:rsid w:val="00B0485A"/>
    <w:rsid w:val="00B04B07"/>
    <w:rsid w:val="00B04D36"/>
    <w:rsid w:val="00B04F11"/>
    <w:rsid w:val="00B053EF"/>
    <w:rsid w:val="00B054CE"/>
    <w:rsid w:val="00B05688"/>
    <w:rsid w:val="00B05B17"/>
    <w:rsid w:val="00B05C05"/>
    <w:rsid w:val="00B068AC"/>
    <w:rsid w:val="00B06AF4"/>
    <w:rsid w:val="00B06C77"/>
    <w:rsid w:val="00B075EC"/>
    <w:rsid w:val="00B07CBE"/>
    <w:rsid w:val="00B07F35"/>
    <w:rsid w:val="00B10408"/>
    <w:rsid w:val="00B1093D"/>
    <w:rsid w:val="00B10BD1"/>
    <w:rsid w:val="00B10CE4"/>
    <w:rsid w:val="00B111BF"/>
    <w:rsid w:val="00B1134F"/>
    <w:rsid w:val="00B114C4"/>
    <w:rsid w:val="00B1156E"/>
    <w:rsid w:val="00B11882"/>
    <w:rsid w:val="00B11E29"/>
    <w:rsid w:val="00B1220F"/>
    <w:rsid w:val="00B12514"/>
    <w:rsid w:val="00B1274F"/>
    <w:rsid w:val="00B12B34"/>
    <w:rsid w:val="00B12F78"/>
    <w:rsid w:val="00B137BE"/>
    <w:rsid w:val="00B137D3"/>
    <w:rsid w:val="00B1388A"/>
    <w:rsid w:val="00B13D86"/>
    <w:rsid w:val="00B13E42"/>
    <w:rsid w:val="00B13F1F"/>
    <w:rsid w:val="00B146EB"/>
    <w:rsid w:val="00B147CC"/>
    <w:rsid w:val="00B14836"/>
    <w:rsid w:val="00B150B5"/>
    <w:rsid w:val="00B15141"/>
    <w:rsid w:val="00B1514B"/>
    <w:rsid w:val="00B151C6"/>
    <w:rsid w:val="00B15A0F"/>
    <w:rsid w:val="00B167A6"/>
    <w:rsid w:val="00B16B5F"/>
    <w:rsid w:val="00B16FC6"/>
    <w:rsid w:val="00B1736C"/>
    <w:rsid w:val="00B17744"/>
    <w:rsid w:val="00B17BDF"/>
    <w:rsid w:val="00B17C03"/>
    <w:rsid w:val="00B20057"/>
    <w:rsid w:val="00B2043A"/>
    <w:rsid w:val="00B2052D"/>
    <w:rsid w:val="00B207EB"/>
    <w:rsid w:val="00B20E2B"/>
    <w:rsid w:val="00B21016"/>
    <w:rsid w:val="00B215F9"/>
    <w:rsid w:val="00B21CA7"/>
    <w:rsid w:val="00B21D72"/>
    <w:rsid w:val="00B21D85"/>
    <w:rsid w:val="00B21DF9"/>
    <w:rsid w:val="00B21F49"/>
    <w:rsid w:val="00B22329"/>
    <w:rsid w:val="00B2262B"/>
    <w:rsid w:val="00B22B8D"/>
    <w:rsid w:val="00B23035"/>
    <w:rsid w:val="00B233A9"/>
    <w:rsid w:val="00B236A9"/>
    <w:rsid w:val="00B239CC"/>
    <w:rsid w:val="00B24152"/>
    <w:rsid w:val="00B248A9"/>
    <w:rsid w:val="00B24F49"/>
    <w:rsid w:val="00B254EC"/>
    <w:rsid w:val="00B25528"/>
    <w:rsid w:val="00B25585"/>
    <w:rsid w:val="00B25A70"/>
    <w:rsid w:val="00B25BD8"/>
    <w:rsid w:val="00B25DE8"/>
    <w:rsid w:val="00B25E1D"/>
    <w:rsid w:val="00B25F9A"/>
    <w:rsid w:val="00B2613A"/>
    <w:rsid w:val="00B26462"/>
    <w:rsid w:val="00B269CE"/>
    <w:rsid w:val="00B26AA9"/>
    <w:rsid w:val="00B26E5B"/>
    <w:rsid w:val="00B26FF1"/>
    <w:rsid w:val="00B2757B"/>
    <w:rsid w:val="00B27D54"/>
    <w:rsid w:val="00B27D84"/>
    <w:rsid w:val="00B3000F"/>
    <w:rsid w:val="00B30568"/>
    <w:rsid w:val="00B305C0"/>
    <w:rsid w:val="00B30FE3"/>
    <w:rsid w:val="00B312DF"/>
    <w:rsid w:val="00B31E5F"/>
    <w:rsid w:val="00B32607"/>
    <w:rsid w:val="00B326BE"/>
    <w:rsid w:val="00B32821"/>
    <w:rsid w:val="00B32CE3"/>
    <w:rsid w:val="00B32E87"/>
    <w:rsid w:val="00B33595"/>
    <w:rsid w:val="00B3396B"/>
    <w:rsid w:val="00B34443"/>
    <w:rsid w:val="00B34886"/>
    <w:rsid w:val="00B3488B"/>
    <w:rsid w:val="00B3511C"/>
    <w:rsid w:val="00B3539A"/>
    <w:rsid w:val="00B35CB3"/>
    <w:rsid w:val="00B35F8E"/>
    <w:rsid w:val="00B368B1"/>
    <w:rsid w:val="00B37121"/>
    <w:rsid w:val="00B376B0"/>
    <w:rsid w:val="00B4003E"/>
    <w:rsid w:val="00B4008F"/>
    <w:rsid w:val="00B40292"/>
    <w:rsid w:val="00B406B2"/>
    <w:rsid w:val="00B406DF"/>
    <w:rsid w:val="00B40D73"/>
    <w:rsid w:val="00B40DA9"/>
    <w:rsid w:val="00B41071"/>
    <w:rsid w:val="00B411A3"/>
    <w:rsid w:val="00B412CB"/>
    <w:rsid w:val="00B41351"/>
    <w:rsid w:val="00B415EF"/>
    <w:rsid w:val="00B41816"/>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5BB"/>
    <w:rsid w:val="00B4485B"/>
    <w:rsid w:val="00B44B4D"/>
    <w:rsid w:val="00B44BDE"/>
    <w:rsid w:val="00B44D90"/>
    <w:rsid w:val="00B45698"/>
    <w:rsid w:val="00B459C6"/>
    <w:rsid w:val="00B45A61"/>
    <w:rsid w:val="00B462D6"/>
    <w:rsid w:val="00B46BBB"/>
    <w:rsid w:val="00B471E8"/>
    <w:rsid w:val="00B473B9"/>
    <w:rsid w:val="00B47784"/>
    <w:rsid w:val="00B4783F"/>
    <w:rsid w:val="00B47CEF"/>
    <w:rsid w:val="00B5025E"/>
    <w:rsid w:val="00B504F7"/>
    <w:rsid w:val="00B51110"/>
    <w:rsid w:val="00B51420"/>
    <w:rsid w:val="00B514E1"/>
    <w:rsid w:val="00B51526"/>
    <w:rsid w:val="00B51A40"/>
    <w:rsid w:val="00B51BA7"/>
    <w:rsid w:val="00B52559"/>
    <w:rsid w:val="00B52646"/>
    <w:rsid w:val="00B5299B"/>
    <w:rsid w:val="00B529CA"/>
    <w:rsid w:val="00B529F2"/>
    <w:rsid w:val="00B52AAD"/>
    <w:rsid w:val="00B52E61"/>
    <w:rsid w:val="00B53749"/>
    <w:rsid w:val="00B53A52"/>
    <w:rsid w:val="00B53EF5"/>
    <w:rsid w:val="00B5428C"/>
    <w:rsid w:val="00B5438D"/>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38C"/>
    <w:rsid w:val="00B62A18"/>
    <w:rsid w:val="00B63863"/>
    <w:rsid w:val="00B63870"/>
    <w:rsid w:val="00B638C2"/>
    <w:rsid w:val="00B640AB"/>
    <w:rsid w:val="00B64398"/>
    <w:rsid w:val="00B64484"/>
    <w:rsid w:val="00B64552"/>
    <w:rsid w:val="00B645EE"/>
    <w:rsid w:val="00B645F8"/>
    <w:rsid w:val="00B646A6"/>
    <w:rsid w:val="00B65006"/>
    <w:rsid w:val="00B652B0"/>
    <w:rsid w:val="00B65530"/>
    <w:rsid w:val="00B657B5"/>
    <w:rsid w:val="00B65CD6"/>
    <w:rsid w:val="00B65D1C"/>
    <w:rsid w:val="00B6626F"/>
    <w:rsid w:val="00B664EC"/>
    <w:rsid w:val="00B66801"/>
    <w:rsid w:val="00B6796C"/>
    <w:rsid w:val="00B67B2B"/>
    <w:rsid w:val="00B7000B"/>
    <w:rsid w:val="00B70333"/>
    <w:rsid w:val="00B7070E"/>
    <w:rsid w:val="00B70A49"/>
    <w:rsid w:val="00B70EDB"/>
    <w:rsid w:val="00B71A5D"/>
    <w:rsid w:val="00B72184"/>
    <w:rsid w:val="00B72318"/>
    <w:rsid w:val="00B7273B"/>
    <w:rsid w:val="00B727B8"/>
    <w:rsid w:val="00B72E31"/>
    <w:rsid w:val="00B73259"/>
    <w:rsid w:val="00B7344A"/>
    <w:rsid w:val="00B73453"/>
    <w:rsid w:val="00B7379F"/>
    <w:rsid w:val="00B737C7"/>
    <w:rsid w:val="00B741DB"/>
    <w:rsid w:val="00B742E3"/>
    <w:rsid w:val="00B74A0D"/>
    <w:rsid w:val="00B74EC0"/>
    <w:rsid w:val="00B7538B"/>
    <w:rsid w:val="00B7554F"/>
    <w:rsid w:val="00B75667"/>
    <w:rsid w:val="00B75C09"/>
    <w:rsid w:val="00B75D20"/>
    <w:rsid w:val="00B76709"/>
    <w:rsid w:val="00B76727"/>
    <w:rsid w:val="00B76FC1"/>
    <w:rsid w:val="00B77062"/>
    <w:rsid w:val="00B7709F"/>
    <w:rsid w:val="00B774CC"/>
    <w:rsid w:val="00B778B9"/>
    <w:rsid w:val="00B77D8A"/>
    <w:rsid w:val="00B8053A"/>
    <w:rsid w:val="00B8053B"/>
    <w:rsid w:val="00B80795"/>
    <w:rsid w:val="00B80F5B"/>
    <w:rsid w:val="00B81578"/>
    <w:rsid w:val="00B81684"/>
    <w:rsid w:val="00B817F4"/>
    <w:rsid w:val="00B81F47"/>
    <w:rsid w:val="00B8206A"/>
    <w:rsid w:val="00B821AB"/>
    <w:rsid w:val="00B828CC"/>
    <w:rsid w:val="00B82F90"/>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286"/>
    <w:rsid w:val="00B90DC8"/>
    <w:rsid w:val="00B91356"/>
    <w:rsid w:val="00B91E0F"/>
    <w:rsid w:val="00B92433"/>
    <w:rsid w:val="00B926E0"/>
    <w:rsid w:val="00B928B6"/>
    <w:rsid w:val="00B92910"/>
    <w:rsid w:val="00B92FE9"/>
    <w:rsid w:val="00B93B55"/>
    <w:rsid w:val="00B93C36"/>
    <w:rsid w:val="00B93E0D"/>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88B"/>
    <w:rsid w:val="00B96ABF"/>
    <w:rsid w:val="00B96CBF"/>
    <w:rsid w:val="00B96CF0"/>
    <w:rsid w:val="00B96DA2"/>
    <w:rsid w:val="00B972E2"/>
    <w:rsid w:val="00B973D9"/>
    <w:rsid w:val="00B977E6"/>
    <w:rsid w:val="00B97B85"/>
    <w:rsid w:val="00BA067F"/>
    <w:rsid w:val="00BA13E0"/>
    <w:rsid w:val="00BA17C4"/>
    <w:rsid w:val="00BA1837"/>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76"/>
    <w:rsid w:val="00BA5EFB"/>
    <w:rsid w:val="00BA5F29"/>
    <w:rsid w:val="00BA6282"/>
    <w:rsid w:val="00BA659A"/>
    <w:rsid w:val="00BA66A6"/>
    <w:rsid w:val="00BA68C1"/>
    <w:rsid w:val="00BA6BCE"/>
    <w:rsid w:val="00BA6CFD"/>
    <w:rsid w:val="00BA7423"/>
    <w:rsid w:val="00BA7541"/>
    <w:rsid w:val="00BA7688"/>
    <w:rsid w:val="00BA7EB0"/>
    <w:rsid w:val="00BB0528"/>
    <w:rsid w:val="00BB070E"/>
    <w:rsid w:val="00BB0B3E"/>
    <w:rsid w:val="00BB0D75"/>
    <w:rsid w:val="00BB0D78"/>
    <w:rsid w:val="00BB0E9B"/>
    <w:rsid w:val="00BB1966"/>
    <w:rsid w:val="00BB1A52"/>
    <w:rsid w:val="00BB1B24"/>
    <w:rsid w:val="00BB1C4F"/>
    <w:rsid w:val="00BB1D50"/>
    <w:rsid w:val="00BB1FA0"/>
    <w:rsid w:val="00BB225D"/>
    <w:rsid w:val="00BB284E"/>
    <w:rsid w:val="00BB2F84"/>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61DC"/>
    <w:rsid w:val="00BB6431"/>
    <w:rsid w:val="00BB6472"/>
    <w:rsid w:val="00BB6C81"/>
    <w:rsid w:val="00BB6D58"/>
    <w:rsid w:val="00BB6F39"/>
    <w:rsid w:val="00BB71EC"/>
    <w:rsid w:val="00BB723D"/>
    <w:rsid w:val="00BB724B"/>
    <w:rsid w:val="00BB7634"/>
    <w:rsid w:val="00BB7A7B"/>
    <w:rsid w:val="00BC16BF"/>
    <w:rsid w:val="00BC18CC"/>
    <w:rsid w:val="00BC1A03"/>
    <w:rsid w:val="00BC1A99"/>
    <w:rsid w:val="00BC201A"/>
    <w:rsid w:val="00BC29CA"/>
    <w:rsid w:val="00BC2BC7"/>
    <w:rsid w:val="00BC2DB7"/>
    <w:rsid w:val="00BC2F45"/>
    <w:rsid w:val="00BC321B"/>
    <w:rsid w:val="00BC344E"/>
    <w:rsid w:val="00BC38B8"/>
    <w:rsid w:val="00BC3CF8"/>
    <w:rsid w:val="00BC3FE8"/>
    <w:rsid w:val="00BC499E"/>
    <w:rsid w:val="00BC4DA5"/>
    <w:rsid w:val="00BC5759"/>
    <w:rsid w:val="00BC58CC"/>
    <w:rsid w:val="00BC5CE2"/>
    <w:rsid w:val="00BC66C5"/>
    <w:rsid w:val="00BC70D5"/>
    <w:rsid w:val="00BC71C5"/>
    <w:rsid w:val="00BC7659"/>
    <w:rsid w:val="00BC77C9"/>
    <w:rsid w:val="00BC7A42"/>
    <w:rsid w:val="00BD013E"/>
    <w:rsid w:val="00BD0209"/>
    <w:rsid w:val="00BD082C"/>
    <w:rsid w:val="00BD0AD4"/>
    <w:rsid w:val="00BD0FC4"/>
    <w:rsid w:val="00BD140B"/>
    <w:rsid w:val="00BD1EED"/>
    <w:rsid w:val="00BD1F88"/>
    <w:rsid w:val="00BD2269"/>
    <w:rsid w:val="00BD238C"/>
    <w:rsid w:val="00BD2A08"/>
    <w:rsid w:val="00BD2C1D"/>
    <w:rsid w:val="00BD2F0C"/>
    <w:rsid w:val="00BD2F55"/>
    <w:rsid w:val="00BD317C"/>
    <w:rsid w:val="00BD328F"/>
    <w:rsid w:val="00BD33B7"/>
    <w:rsid w:val="00BD3837"/>
    <w:rsid w:val="00BD386B"/>
    <w:rsid w:val="00BD3C69"/>
    <w:rsid w:val="00BD3D7A"/>
    <w:rsid w:val="00BD4171"/>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2B6A"/>
    <w:rsid w:val="00BE312F"/>
    <w:rsid w:val="00BE3327"/>
    <w:rsid w:val="00BE3EA0"/>
    <w:rsid w:val="00BE403F"/>
    <w:rsid w:val="00BE417E"/>
    <w:rsid w:val="00BE42A0"/>
    <w:rsid w:val="00BE433A"/>
    <w:rsid w:val="00BE46F5"/>
    <w:rsid w:val="00BE475F"/>
    <w:rsid w:val="00BE4CAA"/>
    <w:rsid w:val="00BE5519"/>
    <w:rsid w:val="00BE57B1"/>
    <w:rsid w:val="00BE5813"/>
    <w:rsid w:val="00BE65AF"/>
    <w:rsid w:val="00BE65B3"/>
    <w:rsid w:val="00BE675B"/>
    <w:rsid w:val="00BE74AF"/>
    <w:rsid w:val="00BE7B27"/>
    <w:rsid w:val="00BF0058"/>
    <w:rsid w:val="00BF02E6"/>
    <w:rsid w:val="00BF05DC"/>
    <w:rsid w:val="00BF0738"/>
    <w:rsid w:val="00BF08B0"/>
    <w:rsid w:val="00BF0CEB"/>
    <w:rsid w:val="00BF0F15"/>
    <w:rsid w:val="00BF10D2"/>
    <w:rsid w:val="00BF120B"/>
    <w:rsid w:val="00BF12B0"/>
    <w:rsid w:val="00BF1309"/>
    <w:rsid w:val="00BF1F6A"/>
    <w:rsid w:val="00BF220D"/>
    <w:rsid w:val="00BF2372"/>
    <w:rsid w:val="00BF25D2"/>
    <w:rsid w:val="00BF2817"/>
    <w:rsid w:val="00BF31CB"/>
    <w:rsid w:val="00BF3BAD"/>
    <w:rsid w:val="00BF3C10"/>
    <w:rsid w:val="00BF3E57"/>
    <w:rsid w:val="00BF3FC2"/>
    <w:rsid w:val="00BF3FFA"/>
    <w:rsid w:val="00BF46F1"/>
    <w:rsid w:val="00BF48A2"/>
    <w:rsid w:val="00BF4A8A"/>
    <w:rsid w:val="00BF4B69"/>
    <w:rsid w:val="00BF4CB7"/>
    <w:rsid w:val="00BF525C"/>
    <w:rsid w:val="00BF56A8"/>
    <w:rsid w:val="00BF57C0"/>
    <w:rsid w:val="00BF5B54"/>
    <w:rsid w:val="00BF5D8D"/>
    <w:rsid w:val="00BF60E3"/>
    <w:rsid w:val="00BF613C"/>
    <w:rsid w:val="00BF6232"/>
    <w:rsid w:val="00BF67AD"/>
    <w:rsid w:val="00BF67DB"/>
    <w:rsid w:val="00BF6C19"/>
    <w:rsid w:val="00BF6FBF"/>
    <w:rsid w:val="00BF70A1"/>
    <w:rsid w:val="00BF70F8"/>
    <w:rsid w:val="00BF71F2"/>
    <w:rsid w:val="00BF7250"/>
    <w:rsid w:val="00BF7BC1"/>
    <w:rsid w:val="00BF7D39"/>
    <w:rsid w:val="00BF7D43"/>
    <w:rsid w:val="00C00F1A"/>
    <w:rsid w:val="00C010F5"/>
    <w:rsid w:val="00C0150C"/>
    <w:rsid w:val="00C01835"/>
    <w:rsid w:val="00C01B8D"/>
    <w:rsid w:val="00C02192"/>
    <w:rsid w:val="00C023FA"/>
    <w:rsid w:val="00C02CDE"/>
    <w:rsid w:val="00C03219"/>
    <w:rsid w:val="00C038A7"/>
    <w:rsid w:val="00C039B6"/>
    <w:rsid w:val="00C03B7B"/>
    <w:rsid w:val="00C041F6"/>
    <w:rsid w:val="00C04803"/>
    <w:rsid w:val="00C05567"/>
    <w:rsid w:val="00C05721"/>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330"/>
    <w:rsid w:val="00C159ED"/>
    <w:rsid w:val="00C16502"/>
    <w:rsid w:val="00C1662C"/>
    <w:rsid w:val="00C17099"/>
    <w:rsid w:val="00C1733B"/>
    <w:rsid w:val="00C1741D"/>
    <w:rsid w:val="00C174EC"/>
    <w:rsid w:val="00C17593"/>
    <w:rsid w:val="00C17D7E"/>
    <w:rsid w:val="00C17D89"/>
    <w:rsid w:val="00C202D5"/>
    <w:rsid w:val="00C20407"/>
    <w:rsid w:val="00C205E4"/>
    <w:rsid w:val="00C2068D"/>
    <w:rsid w:val="00C206C4"/>
    <w:rsid w:val="00C206EC"/>
    <w:rsid w:val="00C20F77"/>
    <w:rsid w:val="00C2169F"/>
    <w:rsid w:val="00C21B1D"/>
    <w:rsid w:val="00C21E35"/>
    <w:rsid w:val="00C222CF"/>
    <w:rsid w:val="00C22FF4"/>
    <w:rsid w:val="00C232DD"/>
    <w:rsid w:val="00C2423A"/>
    <w:rsid w:val="00C24CA2"/>
    <w:rsid w:val="00C24EE5"/>
    <w:rsid w:val="00C24F74"/>
    <w:rsid w:val="00C250CF"/>
    <w:rsid w:val="00C2544D"/>
    <w:rsid w:val="00C25D3A"/>
    <w:rsid w:val="00C25E12"/>
    <w:rsid w:val="00C263AE"/>
    <w:rsid w:val="00C26871"/>
    <w:rsid w:val="00C2695A"/>
    <w:rsid w:val="00C274B0"/>
    <w:rsid w:val="00C274BE"/>
    <w:rsid w:val="00C27C18"/>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46D"/>
    <w:rsid w:val="00C339DE"/>
    <w:rsid w:val="00C33AA7"/>
    <w:rsid w:val="00C33DCE"/>
    <w:rsid w:val="00C344E9"/>
    <w:rsid w:val="00C3463A"/>
    <w:rsid w:val="00C3463F"/>
    <w:rsid w:val="00C346BB"/>
    <w:rsid w:val="00C346C1"/>
    <w:rsid w:val="00C34A97"/>
    <w:rsid w:val="00C34C05"/>
    <w:rsid w:val="00C3566B"/>
    <w:rsid w:val="00C358B0"/>
    <w:rsid w:val="00C35A42"/>
    <w:rsid w:val="00C35B23"/>
    <w:rsid w:val="00C35D4F"/>
    <w:rsid w:val="00C360D7"/>
    <w:rsid w:val="00C3690D"/>
    <w:rsid w:val="00C36DAD"/>
    <w:rsid w:val="00C37050"/>
    <w:rsid w:val="00C373B5"/>
    <w:rsid w:val="00C37493"/>
    <w:rsid w:val="00C37BB7"/>
    <w:rsid w:val="00C37F07"/>
    <w:rsid w:val="00C37F85"/>
    <w:rsid w:val="00C37F8D"/>
    <w:rsid w:val="00C4018E"/>
    <w:rsid w:val="00C40195"/>
    <w:rsid w:val="00C40287"/>
    <w:rsid w:val="00C404D5"/>
    <w:rsid w:val="00C40A44"/>
    <w:rsid w:val="00C40B7D"/>
    <w:rsid w:val="00C419BB"/>
    <w:rsid w:val="00C42130"/>
    <w:rsid w:val="00C4216A"/>
    <w:rsid w:val="00C4223B"/>
    <w:rsid w:val="00C42631"/>
    <w:rsid w:val="00C42784"/>
    <w:rsid w:val="00C429E1"/>
    <w:rsid w:val="00C435CE"/>
    <w:rsid w:val="00C439F0"/>
    <w:rsid w:val="00C43BBD"/>
    <w:rsid w:val="00C43CE7"/>
    <w:rsid w:val="00C43D80"/>
    <w:rsid w:val="00C44086"/>
    <w:rsid w:val="00C44189"/>
    <w:rsid w:val="00C4464F"/>
    <w:rsid w:val="00C4471E"/>
    <w:rsid w:val="00C44733"/>
    <w:rsid w:val="00C447FB"/>
    <w:rsid w:val="00C44ADA"/>
    <w:rsid w:val="00C44DC5"/>
    <w:rsid w:val="00C45001"/>
    <w:rsid w:val="00C45682"/>
    <w:rsid w:val="00C45A9C"/>
    <w:rsid w:val="00C46442"/>
    <w:rsid w:val="00C464CF"/>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5F52"/>
    <w:rsid w:val="00C56290"/>
    <w:rsid w:val="00C5638E"/>
    <w:rsid w:val="00C56918"/>
    <w:rsid w:val="00C569CA"/>
    <w:rsid w:val="00C5707E"/>
    <w:rsid w:val="00C57109"/>
    <w:rsid w:val="00C5759C"/>
    <w:rsid w:val="00C57CC6"/>
    <w:rsid w:val="00C601EB"/>
    <w:rsid w:val="00C60698"/>
    <w:rsid w:val="00C60DC3"/>
    <w:rsid w:val="00C60EC1"/>
    <w:rsid w:val="00C611B0"/>
    <w:rsid w:val="00C61FC0"/>
    <w:rsid w:val="00C62027"/>
    <w:rsid w:val="00C62163"/>
    <w:rsid w:val="00C62997"/>
    <w:rsid w:val="00C62A8E"/>
    <w:rsid w:val="00C62BE7"/>
    <w:rsid w:val="00C62C31"/>
    <w:rsid w:val="00C633AB"/>
    <w:rsid w:val="00C633BD"/>
    <w:rsid w:val="00C6343A"/>
    <w:rsid w:val="00C6368B"/>
    <w:rsid w:val="00C637A0"/>
    <w:rsid w:val="00C64376"/>
    <w:rsid w:val="00C64626"/>
    <w:rsid w:val="00C64819"/>
    <w:rsid w:val="00C64849"/>
    <w:rsid w:val="00C64960"/>
    <w:rsid w:val="00C64DA1"/>
    <w:rsid w:val="00C64E13"/>
    <w:rsid w:val="00C64EDC"/>
    <w:rsid w:val="00C65A6F"/>
    <w:rsid w:val="00C65D24"/>
    <w:rsid w:val="00C65F58"/>
    <w:rsid w:val="00C66571"/>
    <w:rsid w:val="00C666DB"/>
    <w:rsid w:val="00C667F6"/>
    <w:rsid w:val="00C6691D"/>
    <w:rsid w:val="00C66B25"/>
    <w:rsid w:val="00C66B89"/>
    <w:rsid w:val="00C66C34"/>
    <w:rsid w:val="00C67076"/>
    <w:rsid w:val="00C67231"/>
    <w:rsid w:val="00C6737D"/>
    <w:rsid w:val="00C674EA"/>
    <w:rsid w:val="00C67E0E"/>
    <w:rsid w:val="00C7009C"/>
    <w:rsid w:val="00C7040D"/>
    <w:rsid w:val="00C70B8C"/>
    <w:rsid w:val="00C71368"/>
    <w:rsid w:val="00C71468"/>
    <w:rsid w:val="00C71509"/>
    <w:rsid w:val="00C71DCC"/>
    <w:rsid w:val="00C723AF"/>
    <w:rsid w:val="00C724DF"/>
    <w:rsid w:val="00C728D9"/>
    <w:rsid w:val="00C72EF5"/>
    <w:rsid w:val="00C732C5"/>
    <w:rsid w:val="00C7357D"/>
    <w:rsid w:val="00C738E0"/>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C7F"/>
    <w:rsid w:val="00C76F15"/>
    <w:rsid w:val="00C77300"/>
    <w:rsid w:val="00C7731D"/>
    <w:rsid w:val="00C777D9"/>
    <w:rsid w:val="00C7799E"/>
    <w:rsid w:val="00C77DF7"/>
    <w:rsid w:val="00C80547"/>
    <w:rsid w:val="00C812B3"/>
    <w:rsid w:val="00C813A2"/>
    <w:rsid w:val="00C8172E"/>
    <w:rsid w:val="00C8198E"/>
    <w:rsid w:val="00C81B30"/>
    <w:rsid w:val="00C81FBF"/>
    <w:rsid w:val="00C8235A"/>
    <w:rsid w:val="00C82387"/>
    <w:rsid w:val="00C839C6"/>
    <w:rsid w:val="00C83B61"/>
    <w:rsid w:val="00C8461B"/>
    <w:rsid w:val="00C84ACC"/>
    <w:rsid w:val="00C84E50"/>
    <w:rsid w:val="00C84E61"/>
    <w:rsid w:val="00C8534D"/>
    <w:rsid w:val="00C8620C"/>
    <w:rsid w:val="00C8624E"/>
    <w:rsid w:val="00C86379"/>
    <w:rsid w:val="00C864DB"/>
    <w:rsid w:val="00C87633"/>
    <w:rsid w:val="00C8781D"/>
    <w:rsid w:val="00C901A9"/>
    <w:rsid w:val="00C905AC"/>
    <w:rsid w:val="00C90B43"/>
    <w:rsid w:val="00C90C65"/>
    <w:rsid w:val="00C90C82"/>
    <w:rsid w:val="00C90F7A"/>
    <w:rsid w:val="00C91707"/>
    <w:rsid w:val="00C91CFB"/>
    <w:rsid w:val="00C91F66"/>
    <w:rsid w:val="00C91FAC"/>
    <w:rsid w:val="00C9220C"/>
    <w:rsid w:val="00C92215"/>
    <w:rsid w:val="00C922B3"/>
    <w:rsid w:val="00C922C5"/>
    <w:rsid w:val="00C92352"/>
    <w:rsid w:val="00C923C4"/>
    <w:rsid w:val="00C92451"/>
    <w:rsid w:val="00C92C2A"/>
    <w:rsid w:val="00C9318C"/>
    <w:rsid w:val="00C93297"/>
    <w:rsid w:val="00C93C84"/>
    <w:rsid w:val="00C93E65"/>
    <w:rsid w:val="00C9426D"/>
    <w:rsid w:val="00C945EC"/>
    <w:rsid w:val="00C94C81"/>
    <w:rsid w:val="00C94E45"/>
    <w:rsid w:val="00C95300"/>
    <w:rsid w:val="00C95548"/>
    <w:rsid w:val="00C95730"/>
    <w:rsid w:val="00C95962"/>
    <w:rsid w:val="00C95A2D"/>
    <w:rsid w:val="00C95CD4"/>
    <w:rsid w:val="00C9653B"/>
    <w:rsid w:val="00C9660E"/>
    <w:rsid w:val="00C96C9A"/>
    <w:rsid w:val="00C96FE0"/>
    <w:rsid w:val="00C97AF1"/>
    <w:rsid w:val="00CA038F"/>
    <w:rsid w:val="00CA09AA"/>
    <w:rsid w:val="00CA0BAF"/>
    <w:rsid w:val="00CA0E6C"/>
    <w:rsid w:val="00CA1129"/>
    <w:rsid w:val="00CA114D"/>
    <w:rsid w:val="00CA1225"/>
    <w:rsid w:val="00CA18D2"/>
    <w:rsid w:val="00CA1F66"/>
    <w:rsid w:val="00CA2919"/>
    <w:rsid w:val="00CA2C56"/>
    <w:rsid w:val="00CA3186"/>
    <w:rsid w:val="00CA3CF1"/>
    <w:rsid w:val="00CA3D1A"/>
    <w:rsid w:val="00CA426F"/>
    <w:rsid w:val="00CA4A3F"/>
    <w:rsid w:val="00CA4C14"/>
    <w:rsid w:val="00CA4FE7"/>
    <w:rsid w:val="00CA51A0"/>
    <w:rsid w:val="00CA58EA"/>
    <w:rsid w:val="00CA5F22"/>
    <w:rsid w:val="00CA6164"/>
    <w:rsid w:val="00CA6262"/>
    <w:rsid w:val="00CA6C56"/>
    <w:rsid w:val="00CA73B2"/>
    <w:rsid w:val="00CA74E8"/>
    <w:rsid w:val="00CB047F"/>
    <w:rsid w:val="00CB0C2A"/>
    <w:rsid w:val="00CB11BD"/>
    <w:rsid w:val="00CB1327"/>
    <w:rsid w:val="00CB1368"/>
    <w:rsid w:val="00CB187F"/>
    <w:rsid w:val="00CB1F2A"/>
    <w:rsid w:val="00CB2836"/>
    <w:rsid w:val="00CB2D7E"/>
    <w:rsid w:val="00CB3622"/>
    <w:rsid w:val="00CB3BF4"/>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AFC"/>
    <w:rsid w:val="00CB7B6B"/>
    <w:rsid w:val="00CC009C"/>
    <w:rsid w:val="00CC00B7"/>
    <w:rsid w:val="00CC0117"/>
    <w:rsid w:val="00CC034B"/>
    <w:rsid w:val="00CC0AA7"/>
    <w:rsid w:val="00CC0E56"/>
    <w:rsid w:val="00CC134E"/>
    <w:rsid w:val="00CC172A"/>
    <w:rsid w:val="00CC1778"/>
    <w:rsid w:val="00CC1A18"/>
    <w:rsid w:val="00CC1C42"/>
    <w:rsid w:val="00CC1E3E"/>
    <w:rsid w:val="00CC1E40"/>
    <w:rsid w:val="00CC2559"/>
    <w:rsid w:val="00CC27F5"/>
    <w:rsid w:val="00CC2D18"/>
    <w:rsid w:val="00CC2EFE"/>
    <w:rsid w:val="00CC3984"/>
    <w:rsid w:val="00CC3D6B"/>
    <w:rsid w:val="00CC3E8C"/>
    <w:rsid w:val="00CC400F"/>
    <w:rsid w:val="00CC4365"/>
    <w:rsid w:val="00CC474E"/>
    <w:rsid w:val="00CC4C5E"/>
    <w:rsid w:val="00CC4CCF"/>
    <w:rsid w:val="00CC4F58"/>
    <w:rsid w:val="00CC56AB"/>
    <w:rsid w:val="00CC57AE"/>
    <w:rsid w:val="00CC58FD"/>
    <w:rsid w:val="00CC5D11"/>
    <w:rsid w:val="00CC606C"/>
    <w:rsid w:val="00CC66E2"/>
    <w:rsid w:val="00CC6B0F"/>
    <w:rsid w:val="00CC6C99"/>
    <w:rsid w:val="00CC728B"/>
    <w:rsid w:val="00CC7356"/>
    <w:rsid w:val="00CC74D5"/>
    <w:rsid w:val="00CC7A6D"/>
    <w:rsid w:val="00CC7BD9"/>
    <w:rsid w:val="00CC7DF5"/>
    <w:rsid w:val="00CD04B6"/>
    <w:rsid w:val="00CD04FE"/>
    <w:rsid w:val="00CD0740"/>
    <w:rsid w:val="00CD0768"/>
    <w:rsid w:val="00CD07CC"/>
    <w:rsid w:val="00CD0BA9"/>
    <w:rsid w:val="00CD13B0"/>
    <w:rsid w:val="00CD13FB"/>
    <w:rsid w:val="00CD14CB"/>
    <w:rsid w:val="00CD15E3"/>
    <w:rsid w:val="00CD1674"/>
    <w:rsid w:val="00CD179D"/>
    <w:rsid w:val="00CD1C5E"/>
    <w:rsid w:val="00CD1E74"/>
    <w:rsid w:val="00CD223B"/>
    <w:rsid w:val="00CD2585"/>
    <w:rsid w:val="00CD25A6"/>
    <w:rsid w:val="00CD283A"/>
    <w:rsid w:val="00CD2BD6"/>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D96"/>
    <w:rsid w:val="00CD6E0B"/>
    <w:rsid w:val="00CD6FC0"/>
    <w:rsid w:val="00CD71D4"/>
    <w:rsid w:val="00CD787F"/>
    <w:rsid w:val="00CE025E"/>
    <w:rsid w:val="00CE030D"/>
    <w:rsid w:val="00CE03B6"/>
    <w:rsid w:val="00CE0486"/>
    <w:rsid w:val="00CE05F2"/>
    <w:rsid w:val="00CE0913"/>
    <w:rsid w:val="00CE0CBF"/>
    <w:rsid w:val="00CE112E"/>
    <w:rsid w:val="00CE1162"/>
    <w:rsid w:val="00CE1225"/>
    <w:rsid w:val="00CE132D"/>
    <w:rsid w:val="00CE152F"/>
    <w:rsid w:val="00CE15A2"/>
    <w:rsid w:val="00CE19A0"/>
    <w:rsid w:val="00CE1E7A"/>
    <w:rsid w:val="00CE212D"/>
    <w:rsid w:val="00CE253D"/>
    <w:rsid w:val="00CE2561"/>
    <w:rsid w:val="00CE2743"/>
    <w:rsid w:val="00CE2797"/>
    <w:rsid w:val="00CE2D1F"/>
    <w:rsid w:val="00CE3014"/>
    <w:rsid w:val="00CE3222"/>
    <w:rsid w:val="00CE3257"/>
    <w:rsid w:val="00CE34EB"/>
    <w:rsid w:val="00CE3DDB"/>
    <w:rsid w:val="00CE4498"/>
    <w:rsid w:val="00CE5A92"/>
    <w:rsid w:val="00CE5E50"/>
    <w:rsid w:val="00CE6430"/>
    <w:rsid w:val="00CE697C"/>
    <w:rsid w:val="00CE69E2"/>
    <w:rsid w:val="00CE69F3"/>
    <w:rsid w:val="00CE6AD5"/>
    <w:rsid w:val="00CE6E24"/>
    <w:rsid w:val="00CE6ECB"/>
    <w:rsid w:val="00CE76BD"/>
    <w:rsid w:val="00CE79BC"/>
    <w:rsid w:val="00CE7A8D"/>
    <w:rsid w:val="00CF02AC"/>
    <w:rsid w:val="00CF057C"/>
    <w:rsid w:val="00CF0698"/>
    <w:rsid w:val="00CF06E6"/>
    <w:rsid w:val="00CF0BFE"/>
    <w:rsid w:val="00CF173E"/>
    <w:rsid w:val="00CF18AB"/>
    <w:rsid w:val="00CF1AA6"/>
    <w:rsid w:val="00CF1C4D"/>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EA"/>
    <w:rsid w:val="00CF6AF3"/>
    <w:rsid w:val="00CF6C9A"/>
    <w:rsid w:val="00CF6CB4"/>
    <w:rsid w:val="00CF6F64"/>
    <w:rsid w:val="00CF706C"/>
    <w:rsid w:val="00CF7CCF"/>
    <w:rsid w:val="00D001EE"/>
    <w:rsid w:val="00D00522"/>
    <w:rsid w:val="00D00B22"/>
    <w:rsid w:val="00D017EE"/>
    <w:rsid w:val="00D0182B"/>
    <w:rsid w:val="00D0186E"/>
    <w:rsid w:val="00D01876"/>
    <w:rsid w:val="00D019C0"/>
    <w:rsid w:val="00D01C73"/>
    <w:rsid w:val="00D01F3E"/>
    <w:rsid w:val="00D021E6"/>
    <w:rsid w:val="00D02369"/>
    <w:rsid w:val="00D02681"/>
    <w:rsid w:val="00D02693"/>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8C8"/>
    <w:rsid w:val="00D06B22"/>
    <w:rsid w:val="00D06C95"/>
    <w:rsid w:val="00D06D78"/>
    <w:rsid w:val="00D06DED"/>
    <w:rsid w:val="00D070B9"/>
    <w:rsid w:val="00D0735B"/>
    <w:rsid w:val="00D078A9"/>
    <w:rsid w:val="00D078C9"/>
    <w:rsid w:val="00D07DCA"/>
    <w:rsid w:val="00D105EB"/>
    <w:rsid w:val="00D10637"/>
    <w:rsid w:val="00D108AB"/>
    <w:rsid w:val="00D10B57"/>
    <w:rsid w:val="00D10CDB"/>
    <w:rsid w:val="00D10DEB"/>
    <w:rsid w:val="00D10F3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274"/>
    <w:rsid w:val="00D15D9D"/>
    <w:rsid w:val="00D1617E"/>
    <w:rsid w:val="00D1624D"/>
    <w:rsid w:val="00D16BA8"/>
    <w:rsid w:val="00D174E5"/>
    <w:rsid w:val="00D17E92"/>
    <w:rsid w:val="00D17F37"/>
    <w:rsid w:val="00D20171"/>
    <w:rsid w:val="00D202D3"/>
    <w:rsid w:val="00D20F77"/>
    <w:rsid w:val="00D2108E"/>
    <w:rsid w:val="00D2109E"/>
    <w:rsid w:val="00D213A2"/>
    <w:rsid w:val="00D215E6"/>
    <w:rsid w:val="00D2171B"/>
    <w:rsid w:val="00D217CE"/>
    <w:rsid w:val="00D21D3F"/>
    <w:rsid w:val="00D22148"/>
    <w:rsid w:val="00D221FE"/>
    <w:rsid w:val="00D22C04"/>
    <w:rsid w:val="00D22D2B"/>
    <w:rsid w:val="00D2300C"/>
    <w:rsid w:val="00D23272"/>
    <w:rsid w:val="00D23556"/>
    <w:rsid w:val="00D2390D"/>
    <w:rsid w:val="00D23B89"/>
    <w:rsid w:val="00D23CE2"/>
    <w:rsid w:val="00D23EAA"/>
    <w:rsid w:val="00D24437"/>
    <w:rsid w:val="00D24723"/>
    <w:rsid w:val="00D261FB"/>
    <w:rsid w:val="00D26283"/>
    <w:rsid w:val="00D263B5"/>
    <w:rsid w:val="00D26586"/>
    <w:rsid w:val="00D26913"/>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2DC5"/>
    <w:rsid w:val="00D33313"/>
    <w:rsid w:val="00D33410"/>
    <w:rsid w:val="00D339EA"/>
    <w:rsid w:val="00D33AB3"/>
    <w:rsid w:val="00D33AFC"/>
    <w:rsid w:val="00D33DA7"/>
    <w:rsid w:val="00D33E85"/>
    <w:rsid w:val="00D3410B"/>
    <w:rsid w:val="00D343D7"/>
    <w:rsid w:val="00D344C9"/>
    <w:rsid w:val="00D353FF"/>
    <w:rsid w:val="00D357BE"/>
    <w:rsid w:val="00D36054"/>
    <w:rsid w:val="00D3609F"/>
    <w:rsid w:val="00D3610A"/>
    <w:rsid w:val="00D3646C"/>
    <w:rsid w:val="00D36499"/>
    <w:rsid w:val="00D3668C"/>
    <w:rsid w:val="00D369EA"/>
    <w:rsid w:val="00D36C8E"/>
    <w:rsid w:val="00D36E3E"/>
    <w:rsid w:val="00D36E87"/>
    <w:rsid w:val="00D37573"/>
    <w:rsid w:val="00D37B1F"/>
    <w:rsid w:val="00D37C2D"/>
    <w:rsid w:val="00D37D03"/>
    <w:rsid w:val="00D404CE"/>
    <w:rsid w:val="00D40D69"/>
    <w:rsid w:val="00D40E25"/>
    <w:rsid w:val="00D40E78"/>
    <w:rsid w:val="00D41009"/>
    <w:rsid w:val="00D41120"/>
    <w:rsid w:val="00D41901"/>
    <w:rsid w:val="00D41CD0"/>
    <w:rsid w:val="00D41E82"/>
    <w:rsid w:val="00D421D9"/>
    <w:rsid w:val="00D4227B"/>
    <w:rsid w:val="00D422E4"/>
    <w:rsid w:val="00D42868"/>
    <w:rsid w:val="00D429DA"/>
    <w:rsid w:val="00D42B71"/>
    <w:rsid w:val="00D432C9"/>
    <w:rsid w:val="00D43319"/>
    <w:rsid w:val="00D435FC"/>
    <w:rsid w:val="00D43613"/>
    <w:rsid w:val="00D4382B"/>
    <w:rsid w:val="00D43888"/>
    <w:rsid w:val="00D440D2"/>
    <w:rsid w:val="00D4429F"/>
    <w:rsid w:val="00D44336"/>
    <w:rsid w:val="00D448BD"/>
    <w:rsid w:val="00D44A5C"/>
    <w:rsid w:val="00D44DAC"/>
    <w:rsid w:val="00D45581"/>
    <w:rsid w:val="00D455EA"/>
    <w:rsid w:val="00D45C69"/>
    <w:rsid w:val="00D45FB8"/>
    <w:rsid w:val="00D463D6"/>
    <w:rsid w:val="00D4646E"/>
    <w:rsid w:val="00D466E5"/>
    <w:rsid w:val="00D467C7"/>
    <w:rsid w:val="00D46803"/>
    <w:rsid w:val="00D4688E"/>
    <w:rsid w:val="00D46F2D"/>
    <w:rsid w:val="00D4719B"/>
    <w:rsid w:val="00D471EF"/>
    <w:rsid w:val="00D475CC"/>
    <w:rsid w:val="00D477E2"/>
    <w:rsid w:val="00D5044A"/>
    <w:rsid w:val="00D50979"/>
    <w:rsid w:val="00D50F95"/>
    <w:rsid w:val="00D5102A"/>
    <w:rsid w:val="00D513F0"/>
    <w:rsid w:val="00D51565"/>
    <w:rsid w:val="00D51AAF"/>
    <w:rsid w:val="00D51DF4"/>
    <w:rsid w:val="00D51F84"/>
    <w:rsid w:val="00D52200"/>
    <w:rsid w:val="00D52764"/>
    <w:rsid w:val="00D5276C"/>
    <w:rsid w:val="00D5294C"/>
    <w:rsid w:val="00D52D0B"/>
    <w:rsid w:val="00D52D80"/>
    <w:rsid w:val="00D52DBF"/>
    <w:rsid w:val="00D52E96"/>
    <w:rsid w:val="00D5372E"/>
    <w:rsid w:val="00D53768"/>
    <w:rsid w:val="00D53B84"/>
    <w:rsid w:val="00D53C63"/>
    <w:rsid w:val="00D53D77"/>
    <w:rsid w:val="00D53D8F"/>
    <w:rsid w:val="00D54C59"/>
    <w:rsid w:val="00D54D88"/>
    <w:rsid w:val="00D54D95"/>
    <w:rsid w:val="00D55090"/>
    <w:rsid w:val="00D55115"/>
    <w:rsid w:val="00D55153"/>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BCB"/>
    <w:rsid w:val="00D60CB2"/>
    <w:rsid w:val="00D60DD4"/>
    <w:rsid w:val="00D61C2D"/>
    <w:rsid w:val="00D620E8"/>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5EAB"/>
    <w:rsid w:val="00D66022"/>
    <w:rsid w:val="00D66065"/>
    <w:rsid w:val="00D662E2"/>
    <w:rsid w:val="00D66DAA"/>
    <w:rsid w:val="00D67035"/>
    <w:rsid w:val="00D671B4"/>
    <w:rsid w:val="00D7003A"/>
    <w:rsid w:val="00D7010A"/>
    <w:rsid w:val="00D7040B"/>
    <w:rsid w:val="00D7043F"/>
    <w:rsid w:val="00D70B22"/>
    <w:rsid w:val="00D70C64"/>
    <w:rsid w:val="00D70F5E"/>
    <w:rsid w:val="00D70F87"/>
    <w:rsid w:val="00D71210"/>
    <w:rsid w:val="00D7123A"/>
    <w:rsid w:val="00D71E14"/>
    <w:rsid w:val="00D73347"/>
    <w:rsid w:val="00D737B3"/>
    <w:rsid w:val="00D73A3C"/>
    <w:rsid w:val="00D73A6B"/>
    <w:rsid w:val="00D73DAD"/>
    <w:rsid w:val="00D73E0D"/>
    <w:rsid w:val="00D7442F"/>
    <w:rsid w:val="00D74461"/>
    <w:rsid w:val="00D74586"/>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77F9F"/>
    <w:rsid w:val="00D800A1"/>
    <w:rsid w:val="00D80161"/>
    <w:rsid w:val="00D8036A"/>
    <w:rsid w:val="00D80AB8"/>
    <w:rsid w:val="00D80C93"/>
    <w:rsid w:val="00D80CCB"/>
    <w:rsid w:val="00D81307"/>
    <w:rsid w:val="00D817FD"/>
    <w:rsid w:val="00D81E9C"/>
    <w:rsid w:val="00D820F3"/>
    <w:rsid w:val="00D829AC"/>
    <w:rsid w:val="00D83401"/>
    <w:rsid w:val="00D835B3"/>
    <w:rsid w:val="00D83973"/>
    <w:rsid w:val="00D84268"/>
    <w:rsid w:val="00D846C5"/>
    <w:rsid w:val="00D85898"/>
    <w:rsid w:val="00D860B3"/>
    <w:rsid w:val="00D8655B"/>
    <w:rsid w:val="00D865D6"/>
    <w:rsid w:val="00D86A0A"/>
    <w:rsid w:val="00D86B37"/>
    <w:rsid w:val="00D86ED1"/>
    <w:rsid w:val="00D87154"/>
    <w:rsid w:val="00D8778A"/>
    <w:rsid w:val="00D87CD9"/>
    <w:rsid w:val="00D90542"/>
    <w:rsid w:val="00D90697"/>
    <w:rsid w:val="00D91009"/>
    <w:rsid w:val="00D9120D"/>
    <w:rsid w:val="00D9126A"/>
    <w:rsid w:val="00D912DF"/>
    <w:rsid w:val="00D9185B"/>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3D4A"/>
    <w:rsid w:val="00D94160"/>
    <w:rsid w:val="00D9470A"/>
    <w:rsid w:val="00D948A0"/>
    <w:rsid w:val="00D94BB0"/>
    <w:rsid w:val="00D94FF3"/>
    <w:rsid w:val="00D95010"/>
    <w:rsid w:val="00D9551D"/>
    <w:rsid w:val="00D95783"/>
    <w:rsid w:val="00D957C0"/>
    <w:rsid w:val="00D95BF0"/>
    <w:rsid w:val="00D95BFF"/>
    <w:rsid w:val="00D96193"/>
    <w:rsid w:val="00D96DD2"/>
    <w:rsid w:val="00D9701A"/>
    <w:rsid w:val="00D978B9"/>
    <w:rsid w:val="00D97E86"/>
    <w:rsid w:val="00DA0EC7"/>
    <w:rsid w:val="00DA0FC0"/>
    <w:rsid w:val="00DA1011"/>
    <w:rsid w:val="00DA1D80"/>
    <w:rsid w:val="00DA1E7E"/>
    <w:rsid w:val="00DA2046"/>
    <w:rsid w:val="00DA23D2"/>
    <w:rsid w:val="00DA2796"/>
    <w:rsid w:val="00DA294E"/>
    <w:rsid w:val="00DA29C4"/>
    <w:rsid w:val="00DA2CD7"/>
    <w:rsid w:val="00DA2D90"/>
    <w:rsid w:val="00DA3242"/>
    <w:rsid w:val="00DA3B43"/>
    <w:rsid w:val="00DA3BE7"/>
    <w:rsid w:val="00DA3E8F"/>
    <w:rsid w:val="00DA3E94"/>
    <w:rsid w:val="00DA3F00"/>
    <w:rsid w:val="00DA425D"/>
    <w:rsid w:val="00DA43CA"/>
    <w:rsid w:val="00DA492A"/>
    <w:rsid w:val="00DA4D11"/>
    <w:rsid w:val="00DA5A53"/>
    <w:rsid w:val="00DA5CA9"/>
    <w:rsid w:val="00DA5D34"/>
    <w:rsid w:val="00DA5E7E"/>
    <w:rsid w:val="00DA714A"/>
    <w:rsid w:val="00DA71AF"/>
    <w:rsid w:val="00DA727D"/>
    <w:rsid w:val="00DA7757"/>
    <w:rsid w:val="00DA7A85"/>
    <w:rsid w:val="00DA7BC7"/>
    <w:rsid w:val="00DA7E4C"/>
    <w:rsid w:val="00DB00B4"/>
    <w:rsid w:val="00DB0487"/>
    <w:rsid w:val="00DB0564"/>
    <w:rsid w:val="00DB0AA0"/>
    <w:rsid w:val="00DB0D2A"/>
    <w:rsid w:val="00DB1311"/>
    <w:rsid w:val="00DB1539"/>
    <w:rsid w:val="00DB18C2"/>
    <w:rsid w:val="00DB1B89"/>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9C"/>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91"/>
    <w:rsid w:val="00DC22B7"/>
    <w:rsid w:val="00DC257F"/>
    <w:rsid w:val="00DC2616"/>
    <w:rsid w:val="00DC2898"/>
    <w:rsid w:val="00DC28A6"/>
    <w:rsid w:val="00DC28EC"/>
    <w:rsid w:val="00DC3CE5"/>
    <w:rsid w:val="00DC3E1F"/>
    <w:rsid w:val="00DC4422"/>
    <w:rsid w:val="00DC494F"/>
    <w:rsid w:val="00DC4B72"/>
    <w:rsid w:val="00DC4D82"/>
    <w:rsid w:val="00DC4E9C"/>
    <w:rsid w:val="00DC522F"/>
    <w:rsid w:val="00DC588E"/>
    <w:rsid w:val="00DC5B32"/>
    <w:rsid w:val="00DC65D8"/>
    <w:rsid w:val="00DC6A94"/>
    <w:rsid w:val="00DC7073"/>
    <w:rsid w:val="00DC70ED"/>
    <w:rsid w:val="00DC765F"/>
    <w:rsid w:val="00DC7722"/>
    <w:rsid w:val="00DC7836"/>
    <w:rsid w:val="00DC7890"/>
    <w:rsid w:val="00DD0022"/>
    <w:rsid w:val="00DD02C4"/>
    <w:rsid w:val="00DD089B"/>
    <w:rsid w:val="00DD0C93"/>
    <w:rsid w:val="00DD0E34"/>
    <w:rsid w:val="00DD0F15"/>
    <w:rsid w:val="00DD128A"/>
    <w:rsid w:val="00DD12B1"/>
    <w:rsid w:val="00DD12B5"/>
    <w:rsid w:val="00DD1337"/>
    <w:rsid w:val="00DD1422"/>
    <w:rsid w:val="00DD17FF"/>
    <w:rsid w:val="00DD1947"/>
    <w:rsid w:val="00DD1A59"/>
    <w:rsid w:val="00DD1D73"/>
    <w:rsid w:val="00DD1EA2"/>
    <w:rsid w:val="00DD1ED7"/>
    <w:rsid w:val="00DD242B"/>
    <w:rsid w:val="00DD2595"/>
    <w:rsid w:val="00DD2FE5"/>
    <w:rsid w:val="00DD3401"/>
    <w:rsid w:val="00DD3430"/>
    <w:rsid w:val="00DD3467"/>
    <w:rsid w:val="00DD3480"/>
    <w:rsid w:val="00DD3565"/>
    <w:rsid w:val="00DD35AD"/>
    <w:rsid w:val="00DD4699"/>
    <w:rsid w:val="00DD497E"/>
    <w:rsid w:val="00DD49D3"/>
    <w:rsid w:val="00DD5253"/>
    <w:rsid w:val="00DD61AE"/>
    <w:rsid w:val="00DD625B"/>
    <w:rsid w:val="00DD6396"/>
    <w:rsid w:val="00DD63C1"/>
    <w:rsid w:val="00DD65C7"/>
    <w:rsid w:val="00DD6C70"/>
    <w:rsid w:val="00DD6CED"/>
    <w:rsid w:val="00DD6DA2"/>
    <w:rsid w:val="00DD7105"/>
    <w:rsid w:val="00DD761C"/>
    <w:rsid w:val="00DD77BB"/>
    <w:rsid w:val="00DD77FE"/>
    <w:rsid w:val="00DD7DF3"/>
    <w:rsid w:val="00DE0171"/>
    <w:rsid w:val="00DE0333"/>
    <w:rsid w:val="00DE0558"/>
    <w:rsid w:val="00DE0963"/>
    <w:rsid w:val="00DE21CF"/>
    <w:rsid w:val="00DE21DA"/>
    <w:rsid w:val="00DE22CF"/>
    <w:rsid w:val="00DE26CD"/>
    <w:rsid w:val="00DE279F"/>
    <w:rsid w:val="00DE2D4B"/>
    <w:rsid w:val="00DE3083"/>
    <w:rsid w:val="00DE31FE"/>
    <w:rsid w:val="00DE36C9"/>
    <w:rsid w:val="00DE3E7C"/>
    <w:rsid w:val="00DE464E"/>
    <w:rsid w:val="00DE4664"/>
    <w:rsid w:val="00DE47CE"/>
    <w:rsid w:val="00DE480D"/>
    <w:rsid w:val="00DE4888"/>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318"/>
    <w:rsid w:val="00DF1ADA"/>
    <w:rsid w:val="00DF1DE2"/>
    <w:rsid w:val="00DF1FAB"/>
    <w:rsid w:val="00DF1FD6"/>
    <w:rsid w:val="00DF24A1"/>
    <w:rsid w:val="00DF2DDB"/>
    <w:rsid w:val="00DF2F23"/>
    <w:rsid w:val="00DF3195"/>
    <w:rsid w:val="00DF32AF"/>
    <w:rsid w:val="00DF3307"/>
    <w:rsid w:val="00DF3770"/>
    <w:rsid w:val="00DF3A17"/>
    <w:rsid w:val="00DF3A6C"/>
    <w:rsid w:val="00DF406B"/>
    <w:rsid w:val="00DF4158"/>
    <w:rsid w:val="00DF4430"/>
    <w:rsid w:val="00DF4521"/>
    <w:rsid w:val="00DF4920"/>
    <w:rsid w:val="00DF4B96"/>
    <w:rsid w:val="00DF4C07"/>
    <w:rsid w:val="00DF4DEA"/>
    <w:rsid w:val="00DF4F19"/>
    <w:rsid w:val="00DF5198"/>
    <w:rsid w:val="00DF5270"/>
    <w:rsid w:val="00DF5D19"/>
    <w:rsid w:val="00DF5FE5"/>
    <w:rsid w:val="00DF6014"/>
    <w:rsid w:val="00DF6769"/>
    <w:rsid w:val="00DF6824"/>
    <w:rsid w:val="00DF690B"/>
    <w:rsid w:val="00DF70C8"/>
    <w:rsid w:val="00DF7226"/>
    <w:rsid w:val="00DF7AC3"/>
    <w:rsid w:val="00E004D1"/>
    <w:rsid w:val="00E0056B"/>
    <w:rsid w:val="00E005EF"/>
    <w:rsid w:val="00E00A07"/>
    <w:rsid w:val="00E00EFF"/>
    <w:rsid w:val="00E01158"/>
    <w:rsid w:val="00E019EA"/>
    <w:rsid w:val="00E01A97"/>
    <w:rsid w:val="00E01AC5"/>
    <w:rsid w:val="00E028E6"/>
    <w:rsid w:val="00E02C20"/>
    <w:rsid w:val="00E02D8C"/>
    <w:rsid w:val="00E032C1"/>
    <w:rsid w:val="00E035CC"/>
    <w:rsid w:val="00E039C0"/>
    <w:rsid w:val="00E04353"/>
    <w:rsid w:val="00E046C1"/>
    <w:rsid w:val="00E049EC"/>
    <w:rsid w:val="00E04EE6"/>
    <w:rsid w:val="00E05373"/>
    <w:rsid w:val="00E053CB"/>
    <w:rsid w:val="00E05A43"/>
    <w:rsid w:val="00E05B03"/>
    <w:rsid w:val="00E05BEF"/>
    <w:rsid w:val="00E060F9"/>
    <w:rsid w:val="00E06AF4"/>
    <w:rsid w:val="00E06BAA"/>
    <w:rsid w:val="00E07686"/>
    <w:rsid w:val="00E078E5"/>
    <w:rsid w:val="00E07D8F"/>
    <w:rsid w:val="00E07E45"/>
    <w:rsid w:val="00E1007C"/>
    <w:rsid w:val="00E10155"/>
    <w:rsid w:val="00E102BD"/>
    <w:rsid w:val="00E1039D"/>
    <w:rsid w:val="00E103F8"/>
    <w:rsid w:val="00E104DE"/>
    <w:rsid w:val="00E1074E"/>
    <w:rsid w:val="00E10878"/>
    <w:rsid w:val="00E10901"/>
    <w:rsid w:val="00E11505"/>
    <w:rsid w:val="00E1169D"/>
    <w:rsid w:val="00E11EB8"/>
    <w:rsid w:val="00E125EE"/>
    <w:rsid w:val="00E12775"/>
    <w:rsid w:val="00E12898"/>
    <w:rsid w:val="00E12A5A"/>
    <w:rsid w:val="00E12AB6"/>
    <w:rsid w:val="00E12DAD"/>
    <w:rsid w:val="00E13115"/>
    <w:rsid w:val="00E13648"/>
    <w:rsid w:val="00E136AE"/>
    <w:rsid w:val="00E139D0"/>
    <w:rsid w:val="00E13B3B"/>
    <w:rsid w:val="00E143F1"/>
    <w:rsid w:val="00E145E0"/>
    <w:rsid w:val="00E14913"/>
    <w:rsid w:val="00E150B1"/>
    <w:rsid w:val="00E15352"/>
    <w:rsid w:val="00E154A1"/>
    <w:rsid w:val="00E15BBD"/>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AFE"/>
    <w:rsid w:val="00E21CCC"/>
    <w:rsid w:val="00E21FD8"/>
    <w:rsid w:val="00E224C9"/>
    <w:rsid w:val="00E226D4"/>
    <w:rsid w:val="00E22844"/>
    <w:rsid w:val="00E229F7"/>
    <w:rsid w:val="00E22A10"/>
    <w:rsid w:val="00E22EE3"/>
    <w:rsid w:val="00E22F62"/>
    <w:rsid w:val="00E23179"/>
    <w:rsid w:val="00E23224"/>
    <w:rsid w:val="00E23851"/>
    <w:rsid w:val="00E23ACC"/>
    <w:rsid w:val="00E23ADB"/>
    <w:rsid w:val="00E2421B"/>
    <w:rsid w:val="00E2446F"/>
    <w:rsid w:val="00E2486E"/>
    <w:rsid w:val="00E24AAB"/>
    <w:rsid w:val="00E2507C"/>
    <w:rsid w:val="00E250DB"/>
    <w:rsid w:val="00E25A9D"/>
    <w:rsid w:val="00E25B48"/>
    <w:rsid w:val="00E25F49"/>
    <w:rsid w:val="00E2617B"/>
    <w:rsid w:val="00E2690E"/>
    <w:rsid w:val="00E27009"/>
    <w:rsid w:val="00E272FE"/>
    <w:rsid w:val="00E273D3"/>
    <w:rsid w:val="00E30352"/>
    <w:rsid w:val="00E30517"/>
    <w:rsid w:val="00E3070A"/>
    <w:rsid w:val="00E30A72"/>
    <w:rsid w:val="00E31170"/>
    <w:rsid w:val="00E31371"/>
    <w:rsid w:val="00E31506"/>
    <w:rsid w:val="00E31CA5"/>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0E49"/>
    <w:rsid w:val="00E4121A"/>
    <w:rsid w:val="00E41A3E"/>
    <w:rsid w:val="00E41D2F"/>
    <w:rsid w:val="00E426F2"/>
    <w:rsid w:val="00E42FF3"/>
    <w:rsid w:val="00E432AE"/>
    <w:rsid w:val="00E4356E"/>
    <w:rsid w:val="00E43F1E"/>
    <w:rsid w:val="00E43FBE"/>
    <w:rsid w:val="00E442A9"/>
    <w:rsid w:val="00E448F3"/>
    <w:rsid w:val="00E44BA5"/>
    <w:rsid w:val="00E44CE8"/>
    <w:rsid w:val="00E452D0"/>
    <w:rsid w:val="00E453D3"/>
    <w:rsid w:val="00E455D9"/>
    <w:rsid w:val="00E45A9D"/>
    <w:rsid w:val="00E460A1"/>
    <w:rsid w:val="00E46809"/>
    <w:rsid w:val="00E46814"/>
    <w:rsid w:val="00E46CC9"/>
    <w:rsid w:val="00E46F32"/>
    <w:rsid w:val="00E475E3"/>
    <w:rsid w:val="00E476D7"/>
    <w:rsid w:val="00E476F5"/>
    <w:rsid w:val="00E47878"/>
    <w:rsid w:val="00E47B8B"/>
    <w:rsid w:val="00E47D5F"/>
    <w:rsid w:val="00E47D96"/>
    <w:rsid w:val="00E47E20"/>
    <w:rsid w:val="00E47F24"/>
    <w:rsid w:val="00E502FE"/>
    <w:rsid w:val="00E51004"/>
    <w:rsid w:val="00E51243"/>
    <w:rsid w:val="00E51548"/>
    <w:rsid w:val="00E515A3"/>
    <w:rsid w:val="00E51C0B"/>
    <w:rsid w:val="00E51D1B"/>
    <w:rsid w:val="00E51E23"/>
    <w:rsid w:val="00E52447"/>
    <w:rsid w:val="00E52591"/>
    <w:rsid w:val="00E52CCE"/>
    <w:rsid w:val="00E52F76"/>
    <w:rsid w:val="00E5315C"/>
    <w:rsid w:val="00E538E0"/>
    <w:rsid w:val="00E54212"/>
    <w:rsid w:val="00E544DE"/>
    <w:rsid w:val="00E54A98"/>
    <w:rsid w:val="00E54D33"/>
    <w:rsid w:val="00E54D9A"/>
    <w:rsid w:val="00E554B1"/>
    <w:rsid w:val="00E55614"/>
    <w:rsid w:val="00E55696"/>
    <w:rsid w:val="00E5711F"/>
    <w:rsid w:val="00E5739C"/>
    <w:rsid w:val="00E5765B"/>
    <w:rsid w:val="00E57FC3"/>
    <w:rsid w:val="00E6000E"/>
    <w:rsid w:val="00E602C9"/>
    <w:rsid w:val="00E602F9"/>
    <w:rsid w:val="00E605DC"/>
    <w:rsid w:val="00E608B7"/>
    <w:rsid w:val="00E60F80"/>
    <w:rsid w:val="00E60F8A"/>
    <w:rsid w:val="00E61DAC"/>
    <w:rsid w:val="00E62265"/>
    <w:rsid w:val="00E624DA"/>
    <w:rsid w:val="00E6290A"/>
    <w:rsid w:val="00E629F9"/>
    <w:rsid w:val="00E62AF2"/>
    <w:rsid w:val="00E62D8D"/>
    <w:rsid w:val="00E630F7"/>
    <w:rsid w:val="00E63DFF"/>
    <w:rsid w:val="00E6412A"/>
    <w:rsid w:val="00E64286"/>
    <w:rsid w:val="00E64763"/>
    <w:rsid w:val="00E649CE"/>
    <w:rsid w:val="00E64BE6"/>
    <w:rsid w:val="00E6577C"/>
    <w:rsid w:val="00E65E6B"/>
    <w:rsid w:val="00E6640D"/>
    <w:rsid w:val="00E6682F"/>
    <w:rsid w:val="00E66C0A"/>
    <w:rsid w:val="00E66D59"/>
    <w:rsid w:val="00E672AB"/>
    <w:rsid w:val="00E705E5"/>
    <w:rsid w:val="00E70B0C"/>
    <w:rsid w:val="00E70BD2"/>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D84"/>
    <w:rsid w:val="00E77F58"/>
    <w:rsid w:val="00E8016D"/>
    <w:rsid w:val="00E80B75"/>
    <w:rsid w:val="00E810EC"/>
    <w:rsid w:val="00E8117B"/>
    <w:rsid w:val="00E81401"/>
    <w:rsid w:val="00E81490"/>
    <w:rsid w:val="00E816F4"/>
    <w:rsid w:val="00E81C7E"/>
    <w:rsid w:val="00E81E17"/>
    <w:rsid w:val="00E81F9F"/>
    <w:rsid w:val="00E81FFC"/>
    <w:rsid w:val="00E826C8"/>
    <w:rsid w:val="00E826F6"/>
    <w:rsid w:val="00E828DA"/>
    <w:rsid w:val="00E82D0C"/>
    <w:rsid w:val="00E82F2F"/>
    <w:rsid w:val="00E83280"/>
    <w:rsid w:val="00E832C9"/>
    <w:rsid w:val="00E83330"/>
    <w:rsid w:val="00E83469"/>
    <w:rsid w:val="00E83951"/>
    <w:rsid w:val="00E83A20"/>
    <w:rsid w:val="00E83CE9"/>
    <w:rsid w:val="00E83E6E"/>
    <w:rsid w:val="00E84036"/>
    <w:rsid w:val="00E8496F"/>
    <w:rsid w:val="00E850F7"/>
    <w:rsid w:val="00E85157"/>
    <w:rsid w:val="00E85483"/>
    <w:rsid w:val="00E859CA"/>
    <w:rsid w:val="00E85DD1"/>
    <w:rsid w:val="00E86057"/>
    <w:rsid w:val="00E861D7"/>
    <w:rsid w:val="00E861F7"/>
    <w:rsid w:val="00E865D4"/>
    <w:rsid w:val="00E86647"/>
    <w:rsid w:val="00E867C2"/>
    <w:rsid w:val="00E86BA9"/>
    <w:rsid w:val="00E86F96"/>
    <w:rsid w:val="00E870B9"/>
    <w:rsid w:val="00E87565"/>
    <w:rsid w:val="00E87849"/>
    <w:rsid w:val="00E879F0"/>
    <w:rsid w:val="00E87AE6"/>
    <w:rsid w:val="00E87CD9"/>
    <w:rsid w:val="00E87DCE"/>
    <w:rsid w:val="00E90199"/>
    <w:rsid w:val="00E90B76"/>
    <w:rsid w:val="00E913F0"/>
    <w:rsid w:val="00E91514"/>
    <w:rsid w:val="00E915E1"/>
    <w:rsid w:val="00E91650"/>
    <w:rsid w:val="00E91718"/>
    <w:rsid w:val="00E919F0"/>
    <w:rsid w:val="00E91BF2"/>
    <w:rsid w:val="00E91CC9"/>
    <w:rsid w:val="00E91DDE"/>
    <w:rsid w:val="00E91E61"/>
    <w:rsid w:val="00E920B8"/>
    <w:rsid w:val="00E924C7"/>
    <w:rsid w:val="00E92E29"/>
    <w:rsid w:val="00E92F0A"/>
    <w:rsid w:val="00E93168"/>
    <w:rsid w:val="00E93184"/>
    <w:rsid w:val="00E93195"/>
    <w:rsid w:val="00E9346A"/>
    <w:rsid w:val="00E93A7A"/>
    <w:rsid w:val="00E93B3D"/>
    <w:rsid w:val="00E93D80"/>
    <w:rsid w:val="00E94075"/>
    <w:rsid w:val="00E942A2"/>
    <w:rsid w:val="00E94307"/>
    <w:rsid w:val="00E946DD"/>
    <w:rsid w:val="00E94762"/>
    <w:rsid w:val="00E94909"/>
    <w:rsid w:val="00E94CE0"/>
    <w:rsid w:val="00E94FE5"/>
    <w:rsid w:val="00E95754"/>
    <w:rsid w:val="00E95857"/>
    <w:rsid w:val="00E95B52"/>
    <w:rsid w:val="00E95D01"/>
    <w:rsid w:val="00E9627E"/>
    <w:rsid w:val="00E96764"/>
    <w:rsid w:val="00E9694A"/>
    <w:rsid w:val="00E96C84"/>
    <w:rsid w:val="00E96FBC"/>
    <w:rsid w:val="00E9738B"/>
    <w:rsid w:val="00E973C6"/>
    <w:rsid w:val="00E97507"/>
    <w:rsid w:val="00E9795D"/>
    <w:rsid w:val="00EA0281"/>
    <w:rsid w:val="00EA06AD"/>
    <w:rsid w:val="00EA070B"/>
    <w:rsid w:val="00EA0A98"/>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4D1"/>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3E1F"/>
    <w:rsid w:val="00EB410B"/>
    <w:rsid w:val="00EB42C8"/>
    <w:rsid w:val="00EB47C4"/>
    <w:rsid w:val="00EB499D"/>
    <w:rsid w:val="00EB4A13"/>
    <w:rsid w:val="00EB534C"/>
    <w:rsid w:val="00EB55D2"/>
    <w:rsid w:val="00EB57E7"/>
    <w:rsid w:val="00EB5CC3"/>
    <w:rsid w:val="00EB6440"/>
    <w:rsid w:val="00EB6698"/>
    <w:rsid w:val="00EB6C27"/>
    <w:rsid w:val="00EB6C53"/>
    <w:rsid w:val="00EB6FF6"/>
    <w:rsid w:val="00EB7190"/>
    <w:rsid w:val="00EB7832"/>
    <w:rsid w:val="00EB7B45"/>
    <w:rsid w:val="00EB7C50"/>
    <w:rsid w:val="00EB7E4D"/>
    <w:rsid w:val="00EB7FE8"/>
    <w:rsid w:val="00EC0BBC"/>
    <w:rsid w:val="00EC117E"/>
    <w:rsid w:val="00EC183D"/>
    <w:rsid w:val="00EC1CF1"/>
    <w:rsid w:val="00EC1D83"/>
    <w:rsid w:val="00EC24AF"/>
    <w:rsid w:val="00EC2E21"/>
    <w:rsid w:val="00EC3162"/>
    <w:rsid w:val="00EC3252"/>
    <w:rsid w:val="00EC331F"/>
    <w:rsid w:val="00EC36DD"/>
    <w:rsid w:val="00EC4257"/>
    <w:rsid w:val="00EC491D"/>
    <w:rsid w:val="00EC4D77"/>
    <w:rsid w:val="00EC4D7B"/>
    <w:rsid w:val="00EC4E2E"/>
    <w:rsid w:val="00EC555C"/>
    <w:rsid w:val="00EC598F"/>
    <w:rsid w:val="00EC5A0B"/>
    <w:rsid w:val="00EC5A47"/>
    <w:rsid w:val="00EC5CFF"/>
    <w:rsid w:val="00EC5F1A"/>
    <w:rsid w:val="00EC60FA"/>
    <w:rsid w:val="00EC6337"/>
    <w:rsid w:val="00EC6D68"/>
    <w:rsid w:val="00EC6F6C"/>
    <w:rsid w:val="00EC7183"/>
    <w:rsid w:val="00EC71AB"/>
    <w:rsid w:val="00ED022F"/>
    <w:rsid w:val="00ED065B"/>
    <w:rsid w:val="00ED0B74"/>
    <w:rsid w:val="00ED0C2F"/>
    <w:rsid w:val="00ED0DE8"/>
    <w:rsid w:val="00ED0EB9"/>
    <w:rsid w:val="00ED10FC"/>
    <w:rsid w:val="00ED1447"/>
    <w:rsid w:val="00ED19B6"/>
    <w:rsid w:val="00ED1A39"/>
    <w:rsid w:val="00ED24AE"/>
    <w:rsid w:val="00ED25A0"/>
    <w:rsid w:val="00ED2FF1"/>
    <w:rsid w:val="00ED3207"/>
    <w:rsid w:val="00ED32E7"/>
    <w:rsid w:val="00ED3534"/>
    <w:rsid w:val="00ED35B9"/>
    <w:rsid w:val="00ED38D7"/>
    <w:rsid w:val="00ED3B7D"/>
    <w:rsid w:val="00ED4B34"/>
    <w:rsid w:val="00ED4E9D"/>
    <w:rsid w:val="00ED5122"/>
    <w:rsid w:val="00ED517B"/>
    <w:rsid w:val="00ED54F7"/>
    <w:rsid w:val="00ED58F2"/>
    <w:rsid w:val="00ED5F48"/>
    <w:rsid w:val="00ED62AC"/>
    <w:rsid w:val="00ED6F2E"/>
    <w:rsid w:val="00ED7B73"/>
    <w:rsid w:val="00EE08BC"/>
    <w:rsid w:val="00EE09EA"/>
    <w:rsid w:val="00EE0A49"/>
    <w:rsid w:val="00EE0E09"/>
    <w:rsid w:val="00EE12DA"/>
    <w:rsid w:val="00EE15CA"/>
    <w:rsid w:val="00EE172B"/>
    <w:rsid w:val="00EE18BB"/>
    <w:rsid w:val="00EE1CDA"/>
    <w:rsid w:val="00EE24B7"/>
    <w:rsid w:val="00EE2AAB"/>
    <w:rsid w:val="00EE2E39"/>
    <w:rsid w:val="00EE3203"/>
    <w:rsid w:val="00EE33A6"/>
    <w:rsid w:val="00EE3687"/>
    <w:rsid w:val="00EE3DCB"/>
    <w:rsid w:val="00EE47BF"/>
    <w:rsid w:val="00EE4BF1"/>
    <w:rsid w:val="00EE4D5B"/>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585"/>
    <w:rsid w:val="00EF20FD"/>
    <w:rsid w:val="00EF2533"/>
    <w:rsid w:val="00EF2786"/>
    <w:rsid w:val="00EF2C3D"/>
    <w:rsid w:val="00EF2D07"/>
    <w:rsid w:val="00EF34CD"/>
    <w:rsid w:val="00EF3A28"/>
    <w:rsid w:val="00EF3A3D"/>
    <w:rsid w:val="00EF3A4A"/>
    <w:rsid w:val="00EF3D43"/>
    <w:rsid w:val="00EF3F61"/>
    <w:rsid w:val="00EF447D"/>
    <w:rsid w:val="00EF4836"/>
    <w:rsid w:val="00EF493B"/>
    <w:rsid w:val="00EF4F32"/>
    <w:rsid w:val="00EF5326"/>
    <w:rsid w:val="00EF5861"/>
    <w:rsid w:val="00EF59F4"/>
    <w:rsid w:val="00EF6141"/>
    <w:rsid w:val="00EF649B"/>
    <w:rsid w:val="00EF6C4B"/>
    <w:rsid w:val="00EF6EF5"/>
    <w:rsid w:val="00EF7609"/>
    <w:rsid w:val="00EF7614"/>
    <w:rsid w:val="00EF7878"/>
    <w:rsid w:val="00F000F0"/>
    <w:rsid w:val="00F00180"/>
    <w:rsid w:val="00F006E4"/>
    <w:rsid w:val="00F00923"/>
    <w:rsid w:val="00F00AAF"/>
    <w:rsid w:val="00F00C9D"/>
    <w:rsid w:val="00F017CB"/>
    <w:rsid w:val="00F0197D"/>
    <w:rsid w:val="00F01A58"/>
    <w:rsid w:val="00F022B4"/>
    <w:rsid w:val="00F02319"/>
    <w:rsid w:val="00F02327"/>
    <w:rsid w:val="00F023A1"/>
    <w:rsid w:val="00F024E9"/>
    <w:rsid w:val="00F026AE"/>
    <w:rsid w:val="00F027FF"/>
    <w:rsid w:val="00F0301D"/>
    <w:rsid w:val="00F032DF"/>
    <w:rsid w:val="00F03466"/>
    <w:rsid w:val="00F0388F"/>
    <w:rsid w:val="00F03891"/>
    <w:rsid w:val="00F04551"/>
    <w:rsid w:val="00F045C1"/>
    <w:rsid w:val="00F04891"/>
    <w:rsid w:val="00F04D51"/>
    <w:rsid w:val="00F04F3E"/>
    <w:rsid w:val="00F0510F"/>
    <w:rsid w:val="00F0522E"/>
    <w:rsid w:val="00F05508"/>
    <w:rsid w:val="00F05687"/>
    <w:rsid w:val="00F05964"/>
    <w:rsid w:val="00F05E4D"/>
    <w:rsid w:val="00F05EED"/>
    <w:rsid w:val="00F067FD"/>
    <w:rsid w:val="00F06F02"/>
    <w:rsid w:val="00F07CBF"/>
    <w:rsid w:val="00F10053"/>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5F2F"/>
    <w:rsid w:val="00F16036"/>
    <w:rsid w:val="00F16413"/>
    <w:rsid w:val="00F1693D"/>
    <w:rsid w:val="00F16BB1"/>
    <w:rsid w:val="00F16D19"/>
    <w:rsid w:val="00F17A8F"/>
    <w:rsid w:val="00F17D6C"/>
    <w:rsid w:val="00F20046"/>
    <w:rsid w:val="00F206FE"/>
    <w:rsid w:val="00F2097B"/>
    <w:rsid w:val="00F20EEE"/>
    <w:rsid w:val="00F20F5B"/>
    <w:rsid w:val="00F21048"/>
    <w:rsid w:val="00F210AB"/>
    <w:rsid w:val="00F215C3"/>
    <w:rsid w:val="00F21857"/>
    <w:rsid w:val="00F218EF"/>
    <w:rsid w:val="00F21A0B"/>
    <w:rsid w:val="00F22444"/>
    <w:rsid w:val="00F22452"/>
    <w:rsid w:val="00F227B6"/>
    <w:rsid w:val="00F22B29"/>
    <w:rsid w:val="00F22C79"/>
    <w:rsid w:val="00F22C96"/>
    <w:rsid w:val="00F23134"/>
    <w:rsid w:val="00F2357F"/>
    <w:rsid w:val="00F23A47"/>
    <w:rsid w:val="00F23BD0"/>
    <w:rsid w:val="00F23BE5"/>
    <w:rsid w:val="00F23FCA"/>
    <w:rsid w:val="00F244C0"/>
    <w:rsid w:val="00F2456B"/>
    <w:rsid w:val="00F24A57"/>
    <w:rsid w:val="00F24ABE"/>
    <w:rsid w:val="00F24F4D"/>
    <w:rsid w:val="00F24FA0"/>
    <w:rsid w:val="00F250CE"/>
    <w:rsid w:val="00F2511C"/>
    <w:rsid w:val="00F25157"/>
    <w:rsid w:val="00F25EB4"/>
    <w:rsid w:val="00F26121"/>
    <w:rsid w:val="00F2617C"/>
    <w:rsid w:val="00F2643A"/>
    <w:rsid w:val="00F264F4"/>
    <w:rsid w:val="00F265AB"/>
    <w:rsid w:val="00F266E8"/>
    <w:rsid w:val="00F26886"/>
    <w:rsid w:val="00F2699C"/>
    <w:rsid w:val="00F26AED"/>
    <w:rsid w:val="00F26AF5"/>
    <w:rsid w:val="00F27096"/>
    <w:rsid w:val="00F272BD"/>
    <w:rsid w:val="00F273FC"/>
    <w:rsid w:val="00F2767B"/>
    <w:rsid w:val="00F279DA"/>
    <w:rsid w:val="00F27E0C"/>
    <w:rsid w:val="00F3002F"/>
    <w:rsid w:val="00F30031"/>
    <w:rsid w:val="00F302B6"/>
    <w:rsid w:val="00F30353"/>
    <w:rsid w:val="00F308C0"/>
    <w:rsid w:val="00F318E7"/>
    <w:rsid w:val="00F31BA3"/>
    <w:rsid w:val="00F31F17"/>
    <w:rsid w:val="00F3236F"/>
    <w:rsid w:val="00F32374"/>
    <w:rsid w:val="00F323F9"/>
    <w:rsid w:val="00F3249D"/>
    <w:rsid w:val="00F329F6"/>
    <w:rsid w:val="00F32A09"/>
    <w:rsid w:val="00F32F0E"/>
    <w:rsid w:val="00F32F3E"/>
    <w:rsid w:val="00F334EB"/>
    <w:rsid w:val="00F3383E"/>
    <w:rsid w:val="00F3388D"/>
    <w:rsid w:val="00F34286"/>
    <w:rsid w:val="00F342E5"/>
    <w:rsid w:val="00F3454C"/>
    <w:rsid w:val="00F346BC"/>
    <w:rsid w:val="00F3521B"/>
    <w:rsid w:val="00F353F0"/>
    <w:rsid w:val="00F35414"/>
    <w:rsid w:val="00F35561"/>
    <w:rsid w:val="00F35865"/>
    <w:rsid w:val="00F35E92"/>
    <w:rsid w:val="00F3651B"/>
    <w:rsid w:val="00F366ED"/>
    <w:rsid w:val="00F369F3"/>
    <w:rsid w:val="00F36F06"/>
    <w:rsid w:val="00F370CB"/>
    <w:rsid w:val="00F377A2"/>
    <w:rsid w:val="00F37922"/>
    <w:rsid w:val="00F37AEF"/>
    <w:rsid w:val="00F40EBA"/>
    <w:rsid w:val="00F40EF0"/>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95D"/>
    <w:rsid w:val="00F55AC5"/>
    <w:rsid w:val="00F55EDF"/>
    <w:rsid w:val="00F561BF"/>
    <w:rsid w:val="00F566EC"/>
    <w:rsid w:val="00F568FF"/>
    <w:rsid w:val="00F56918"/>
    <w:rsid w:val="00F56B25"/>
    <w:rsid w:val="00F574B4"/>
    <w:rsid w:val="00F5765A"/>
    <w:rsid w:val="00F57704"/>
    <w:rsid w:val="00F577F9"/>
    <w:rsid w:val="00F57C72"/>
    <w:rsid w:val="00F57E61"/>
    <w:rsid w:val="00F6021A"/>
    <w:rsid w:val="00F6085B"/>
    <w:rsid w:val="00F61158"/>
    <w:rsid w:val="00F6144F"/>
    <w:rsid w:val="00F61564"/>
    <w:rsid w:val="00F61701"/>
    <w:rsid w:val="00F61902"/>
    <w:rsid w:val="00F61921"/>
    <w:rsid w:val="00F61DDB"/>
    <w:rsid w:val="00F61FDE"/>
    <w:rsid w:val="00F622E3"/>
    <w:rsid w:val="00F62377"/>
    <w:rsid w:val="00F629FC"/>
    <w:rsid w:val="00F63289"/>
    <w:rsid w:val="00F6404E"/>
    <w:rsid w:val="00F6433C"/>
    <w:rsid w:val="00F6474A"/>
    <w:rsid w:val="00F64966"/>
    <w:rsid w:val="00F64F9F"/>
    <w:rsid w:val="00F6544D"/>
    <w:rsid w:val="00F65931"/>
    <w:rsid w:val="00F660B8"/>
    <w:rsid w:val="00F6625F"/>
    <w:rsid w:val="00F669E3"/>
    <w:rsid w:val="00F67685"/>
    <w:rsid w:val="00F6780F"/>
    <w:rsid w:val="00F67A85"/>
    <w:rsid w:val="00F70378"/>
    <w:rsid w:val="00F704AD"/>
    <w:rsid w:val="00F70881"/>
    <w:rsid w:val="00F70FF9"/>
    <w:rsid w:val="00F70FFA"/>
    <w:rsid w:val="00F71026"/>
    <w:rsid w:val="00F71042"/>
    <w:rsid w:val="00F710A0"/>
    <w:rsid w:val="00F71976"/>
    <w:rsid w:val="00F71A99"/>
    <w:rsid w:val="00F71C4F"/>
    <w:rsid w:val="00F71C5B"/>
    <w:rsid w:val="00F71F79"/>
    <w:rsid w:val="00F721A1"/>
    <w:rsid w:val="00F72403"/>
    <w:rsid w:val="00F724E3"/>
    <w:rsid w:val="00F727AA"/>
    <w:rsid w:val="00F72977"/>
    <w:rsid w:val="00F729CA"/>
    <w:rsid w:val="00F72C94"/>
    <w:rsid w:val="00F73011"/>
    <w:rsid w:val="00F73D87"/>
    <w:rsid w:val="00F73F43"/>
    <w:rsid w:val="00F74609"/>
    <w:rsid w:val="00F74664"/>
    <w:rsid w:val="00F74791"/>
    <w:rsid w:val="00F74A7A"/>
    <w:rsid w:val="00F755B8"/>
    <w:rsid w:val="00F7564B"/>
    <w:rsid w:val="00F75C1B"/>
    <w:rsid w:val="00F76337"/>
    <w:rsid w:val="00F763DF"/>
    <w:rsid w:val="00F76778"/>
    <w:rsid w:val="00F76B74"/>
    <w:rsid w:val="00F7792A"/>
    <w:rsid w:val="00F77C47"/>
    <w:rsid w:val="00F77CE8"/>
    <w:rsid w:val="00F77CFA"/>
    <w:rsid w:val="00F80D8F"/>
    <w:rsid w:val="00F80F3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494"/>
    <w:rsid w:val="00F827BD"/>
    <w:rsid w:val="00F82CD8"/>
    <w:rsid w:val="00F82EC0"/>
    <w:rsid w:val="00F83301"/>
    <w:rsid w:val="00F837A7"/>
    <w:rsid w:val="00F837DD"/>
    <w:rsid w:val="00F83EEC"/>
    <w:rsid w:val="00F84849"/>
    <w:rsid w:val="00F84868"/>
    <w:rsid w:val="00F849D7"/>
    <w:rsid w:val="00F84A2F"/>
    <w:rsid w:val="00F84BA8"/>
    <w:rsid w:val="00F84BAB"/>
    <w:rsid w:val="00F850EB"/>
    <w:rsid w:val="00F855CB"/>
    <w:rsid w:val="00F856C8"/>
    <w:rsid w:val="00F85744"/>
    <w:rsid w:val="00F85B57"/>
    <w:rsid w:val="00F85DAB"/>
    <w:rsid w:val="00F85F4B"/>
    <w:rsid w:val="00F85F9B"/>
    <w:rsid w:val="00F862A2"/>
    <w:rsid w:val="00F86381"/>
    <w:rsid w:val="00F863EB"/>
    <w:rsid w:val="00F86515"/>
    <w:rsid w:val="00F86538"/>
    <w:rsid w:val="00F8683A"/>
    <w:rsid w:val="00F86B20"/>
    <w:rsid w:val="00F86C43"/>
    <w:rsid w:val="00F8718E"/>
    <w:rsid w:val="00F87201"/>
    <w:rsid w:val="00F872CD"/>
    <w:rsid w:val="00F87317"/>
    <w:rsid w:val="00F879C6"/>
    <w:rsid w:val="00F87CB7"/>
    <w:rsid w:val="00F87D07"/>
    <w:rsid w:val="00F87D7F"/>
    <w:rsid w:val="00F87DF6"/>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9E"/>
    <w:rsid w:val="00F951BD"/>
    <w:rsid w:val="00F9632D"/>
    <w:rsid w:val="00F96379"/>
    <w:rsid w:val="00F9644F"/>
    <w:rsid w:val="00F965D9"/>
    <w:rsid w:val="00F96C7A"/>
    <w:rsid w:val="00F96E7C"/>
    <w:rsid w:val="00F975B5"/>
    <w:rsid w:val="00F97FEF"/>
    <w:rsid w:val="00FA03DE"/>
    <w:rsid w:val="00FA04BE"/>
    <w:rsid w:val="00FA0509"/>
    <w:rsid w:val="00FA0860"/>
    <w:rsid w:val="00FA0E7C"/>
    <w:rsid w:val="00FA0F9C"/>
    <w:rsid w:val="00FA1CBF"/>
    <w:rsid w:val="00FA1D8F"/>
    <w:rsid w:val="00FA2002"/>
    <w:rsid w:val="00FA2117"/>
    <w:rsid w:val="00FA2526"/>
    <w:rsid w:val="00FA2AB0"/>
    <w:rsid w:val="00FA2E38"/>
    <w:rsid w:val="00FA3744"/>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591"/>
    <w:rsid w:val="00FA6686"/>
    <w:rsid w:val="00FA6A8C"/>
    <w:rsid w:val="00FA70DF"/>
    <w:rsid w:val="00FA7152"/>
    <w:rsid w:val="00FA76C4"/>
    <w:rsid w:val="00FA7767"/>
    <w:rsid w:val="00FA7A20"/>
    <w:rsid w:val="00FA7AA6"/>
    <w:rsid w:val="00FA7C04"/>
    <w:rsid w:val="00FB02C3"/>
    <w:rsid w:val="00FB02DE"/>
    <w:rsid w:val="00FB0443"/>
    <w:rsid w:val="00FB07D8"/>
    <w:rsid w:val="00FB0AB3"/>
    <w:rsid w:val="00FB0D08"/>
    <w:rsid w:val="00FB1066"/>
    <w:rsid w:val="00FB10EB"/>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4C77"/>
    <w:rsid w:val="00FB52FD"/>
    <w:rsid w:val="00FB57A7"/>
    <w:rsid w:val="00FB5A6F"/>
    <w:rsid w:val="00FB5C5E"/>
    <w:rsid w:val="00FB5DFF"/>
    <w:rsid w:val="00FB6401"/>
    <w:rsid w:val="00FB6621"/>
    <w:rsid w:val="00FB68CE"/>
    <w:rsid w:val="00FB6B9D"/>
    <w:rsid w:val="00FB72CB"/>
    <w:rsid w:val="00FB77BB"/>
    <w:rsid w:val="00FB7A9C"/>
    <w:rsid w:val="00FC0083"/>
    <w:rsid w:val="00FC06BA"/>
    <w:rsid w:val="00FC06DC"/>
    <w:rsid w:val="00FC0AB4"/>
    <w:rsid w:val="00FC0B9B"/>
    <w:rsid w:val="00FC0E12"/>
    <w:rsid w:val="00FC10D8"/>
    <w:rsid w:val="00FC1859"/>
    <w:rsid w:val="00FC1E1F"/>
    <w:rsid w:val="00FC2075"/>
    <w:rsid w:val="00FC22FE"/>
    <w:rsid w:val="00FC2387"/>
    <w:rsid w:val="00FC23FA"/>
    <w:rsid w:val="00FC2742"/>
    <w:rsid w:val="00FC2C6C"/>
    <w:rsid w:val="00FC31ED"/>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45C"/>
    <w:rsid w:val="00FC553E"/>
    <w:rsid w:val="00FC65A0"/>
    <w:rsid w:val="00FC6B41"/>
    <w:rsid w:val="00FC723E"/>
    <w:rsid w:val="00FC7308"/>
    <w:rsid w:val="00FC7F84"/>
    <w:rsid w:val="00FC7F93"/>
    <w:rsid w:val="00FD0180"/>
    <w:rsid w:val="00FD018B"/>
    <w:rsid w:val="00FD10D2"/>
    <w:rsid w:val="00FD111E"/>
    <w:rsid w:val="00FD14E4"/>
    <w:rsid w:val="00FD26FF"/>
    <w:rsid w:val="00FD2804"/>
    <w:rsid w:val="00FD282A"/>
    <w:rsid w:val="00FD2A71"/>
    <w:rsid w:val="00FD2BE2"/>
    <w:rsid w:val="00FD31DE"/>
    <w:rsid w:val="00FD3905"/>
    <w:rsid w:val="00FD409D"/>
    <w:rsid w:val="00FD4620"/>
    <w:rsid w:val="00FD48FE"/>
    <w:rsid w:val="00FD49BA"/>
    <w:rsid w:val="00FD4CC0"/>
    <w:rsid w:val="00FD4F3F"/>
    <w:rsid w:val="00FD590A"/>
    <w:rsid w:val="00FD6318"/>
    <w:rsid w:val="00FD6481"/>
    <w:rsid w:val="00FD6A3D"/>
    <w:rsid w:val="00FD6F9D"/>
    <w:rsid w:val="00FD7001"/>
    <w:rsid w:val="00FD7240"/>
    <w:rsid w:val="00FD72D9"/>
    <w:rsid w:val="00FD73AE"/>
    <w:rsid w:val="00FD7987"/>
    <w:rsid w:val="00FD7B10"/>
    <w:rsid w:val="00FD7F6A"/>
    <w:rsid w:val="00FE04B6"/>
    <w:rsid w:val="00FE05E5"/>
    <w:rsid w:val="00FE0657"/>
    <w:rsid w:val="00FE1AE2"/>
    <w:rsid w:val="00FE1B99"/>
    <w:rsid w:val="00FE1ED0"/>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6EEB"/>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5D"/>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9EC"/>
    <w:rsid w:val="00FF5EFE"/>
    <w:rsid w:val="00FF608A"/>
    <w:rsid w:val="00FF609A"/>
    <w:rsid w:val="00FF6CF6"/>
    <w:rsid w:val="00FF707C"/>
    <w:rsid w:val="00FF781B"/>
    <w:rsid w:val="00FF78DB"/>
    <w:rsid w:val="00FF7D3E"/>
    <w:rsid w:val="01DBE889"/>
    <w:rsid w:val="1395CDF8"/>
    <w:rsid w:val="14BB5D42"/>
    <w:rsid w:val="150A34FF"/>
    <w:rsid w:val="1661388A"/>
    <w:rsid w:val="20C2DF87"/>
    <w:rsid w:val="22141FB4"/>
    <w:rsid w:val="22954D72"/>
    <w:rsid w:val="26B570EB"/>
    <w:rsid w:val="280D2745"/>
    <w:rsid w:val="29941BFF"/>
    <w:rsid w:val="2E4D2C86"/>
    <w:rsid w:val="2EFB561D"/>
    <w:rsid w:val="3561223E"/>
    <w:rsid w:val="3B340B0A"/>
    <w:rsid w:val="3DC5B54F"/>
    <w:rsid w:val="53F8B0A7"/>
    <w:rsid w:val="58D76854"/>
    <w:rsid w:val="5BA56F51"/>
    <w:rsid w:val="60073C4C"/>
    <w:rsid w:val="639E900A"/>
    <w:rsid w:val="6AB208B8"/>
    <w:rsid w:val="73DB2DA7"/>
    <w:rsid w:val="745D0FA0"/>
    <w:rsid w:val="75ED8657"/>
    <w:rsid w:val="7D55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DEE0276"/>
  <w15:docId w15:val="{CFA1B03F-9B05-400F-BDFA-E0D073F3B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AAC"/>
    <w:pPr>
      <w:overflowPunct w:val="0"/>
      <w:autoSpaceDE w:val="0"/>
      <w:autoSpaceDN w:val="0"/>
      <w:adjustRightInd w:val="0"/>
      <w:spacing w:after="180" w:line="259" w:lineRule="auto"/>
      <w:textAlignment w:val="baseline"/>
    </w:pPr>
  </w:style>
  <w:style w:type="paragraph" w:styleId="Heading1">
    <w:name w:val="heading 1"/>
    <w:next w:val="Normal"/>
    <w:link w:val="Heading1Char1"/>
    <w:qFormat/>
    <w:rsid w:val="00807AAC"/>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07AAC"/>
    <w:pPr>
      <w:pBdr>
        <w:top w:val="none" w:sz="0" w:space="0" w:color="auto"/>
      </w:pBdr>
      <w:spacing w:before="180"/>
      <w:outlineLvl w:val="1"/>
    </w:pPr>
    <w:rPr>
      <w:sz w:val="32"/>
    </w:rPr>
  </w:style>
  <w:style w:type="paragraph" w:styleId="Heading3">
    <w:name w:val="heading 3"/>
    <w:basedOn w:val="Heading2"/>
    <w:next w:val="Normal"/>
    <w:link w:val="Heading3Char"/>
    <w:qFormat/>
    <w:rsid w:val="00807AAC"/>
    <w:pPr>
      <w:spacing w:before="120"/>
      <w:outlineLvl w:val="2"/>
    </w:pPr>
    <w:rPr>
      <w:sz w:val="28"/>
    </w:rPr>
  </w:style>
  <w:style w:type="paragraph" w:styleId="Heading4">
    <w:name w:val="heading 4"/>
    <w:basedOn w:val="Heading3"/>
    <w:next w:val="Normal"/>
    <w:link w:val="Heading4Char"/>
    <w:qFormat/>
    <w:rsid w:val="00807AAC"/>
    <w:pPr>
      <w:ind w:left="1418" w:hanging="1418"/>
      <w:outlineLvl w:val="3"/>
    </w:pPr>
    <w:rPr>
      <w:sz w:val="24"/>
    </w:rPr>
  </w:style>
  <w:style w:type="paragraph" w:styleId="Heading5">
    <w:name w:val="heading 5"/>
    <w:basedOn w:val="Heading4"/>
    <w:next w:val="Normal"/>
    <w:link w:val="Heading5Char"/>
    <w:qFormat/>
    <w:rsid w:val="00807AAC"/>
    <w:pPr>
      <w:ind w:left="1701" w:hanging="1701"/>
      <w:outlineLvl w:val="4"/>
    </w:pPr>
    <w:rPr>
      <w:sz w:val="22"/>
    </w:rPr>
  </w:style>
  <w:style w:type="paragraph" w:styleId="Heading6">
    <w:name w:val="heading 6"/>
    <w:basedOn w:val="H6"/>
    <w:next w:val="Normal"/>
    <w:qFormat/>
    <w:rsid w:val="00807AAC"/>
    <w:pPr>
      <w:outlineLvl w:val="5"/>
    </w:pPr>
  </w:style>
  <w:style w:type="paragraph" w:styleId="Heading7">
    <w:name w:val="heading 7"/>
    <w:basedOn w:val="H6"/>
    <w:next w:val="Normal"/>
    <w:qFormat/>
    <w:rsid w:val="00807AAC"/>
    <w:pPr>
      <w:outlineLvl w:val="6"/>
    </w:pPr>
  </w:style>
  <w:style w:type="paragraph" w:styleId="Heading8">
    <w:name w:val="heading 8"/>
    <w:basedOn w:val="Heading1"/>
    <w:next w:val="Normal"/>
    <w:qFormat/>
    <w:rsid w:val="00807AAC"/>
    <w:pPr>
      <w:ind w:left="0" w:firstLine="0"/>
      <w:outlineLvl w:val="7"/>
    </w:pPr>
  </w:style>
  <w:style w:type="paragraph" w:styleId="Heading9">
    <w:name w:val="heading 9"/>
    <w:basedOn w:val="Heading8"/>
    <w:next w:val="Normal"/>
    <w:qFormat/>
    <w:rsid w:val="00807A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7AAC"/>
    <w:pPr>
      <w:ind w:left="1985" w:hanging="1985"/>
      <w:outlineLvl w:val="9"/>
    </w:pPr>
    <w:rPr>
      <w:sz w:val="20"/>
    </w:rPr>
  </w:style>
  <w:style w:type="paragraph" w:styleId="List3">
    <w:name w:val="List 3"/>
    <w:basedOn w:val="List2"/>
    <w:qFormat/>
    <w:rsid w:val="00807AAC"/>
    <w:pPr>
      <w:ind w:left="1135"/>
    </w:pPr>
  </w:style>
  <w:style w:type="paragraph" w:styleId="List2">
    <w:name w:val="List 2"/>
    <w:basedOn w:val="List"/>
    <w:qFormat/>
    <w:rsid w:val="00807AAC"/>
    <w:pPr>
      <w:ind w:left="851"/>
    </w:pPr>
  </w:style>
  <w:style w:type="paragraph" w:styleId="List">
    <w:name w:val="List"/>
    <w:basedOn w:val="Normal"/>
    <w:rsid w:val="00807AAC"/>
    <w:pPr>
      <w:ind w:left="568" w:hanging="284"/>
    </w:pPr>
  </w:style>
  <w:style w:type="paragraph" w:styleId="CommentSubject">
    <w:name w:val="annotation subject"/>
    <w:basedOn w:val="CommentText"/>
    <w:next w:val="CommentText"/>
    <w:semiHidden/>
    <w:qFormat/>
    <w:rsid w:val="00807AAC"/>
    <w:rPr>
      <w:b/>
      <w:bCs/>
    </w:rPr>
  </w:style>
  <w:style w:type="paragraph" w:styleId="CommentText">
    <w:name w:val="annotation text"/>
    <w:basedOn w:val="Normal"/>
    <w:link w:val="CommentTextChar"/>
    <w:qFormat/>
    <w:rsid w:val="00807AAC"/>
    <w:rPr>
      <w:lang w:eastAsia="zh-CN"/>
    </w:rPr>
  </w:style>
  <w:style w:type="paragraph" w:styleId="TOC7">
    <w:name w:val="toc 7"/>
    <w:basedOn w:val="TOC6"/>
    <w:next w:val="Normal"/>
    <w:semiHidden/>
    <w:qFormat/>
    <w:rsid w:val="00807AAC"/>
    <w:pPr>
      <w:ind w:left="2268" w:hanging="2268"/>
    </w:pPr>
  </w:style>
  <w:style w:type="paragraph" w:styleId="TOC6">
    <w:name w:val="toc 6"/>
    <w:basedOn w:val="TOC5"/>
    <w:next w:val="Normal"/>
    <w:semiHidden/>
    <w:qFormat/>
    <w:rsid w:val="00807AAC"/>
    <w:pPr>
      <w:ind w:left="1985" w:hanging="1985"/>
    </w:pPr>
  </w:style>
  <w:style w:type="paragraph" w:styleId="TOC5">
    <w:name w:val="toc 5"/>
    <w:basedOn w:val="TOC4"/>
    <w:next w:val="Normal"/>
    <w:semiHidden/>
    <w:qFormat/>
    <w:rsid w:val="00807AAC"/>
    <w:pPr>
      <w:ind w:left="1701" w:hanging="1701"/>
    </w:pPr>
  </w:style>
  <w:style w:type="paragraph" w:styleId="TOC4">
    <w:name w:val="toc 4"/>
    <w:basedOn w:val="TOC3"/>
    <w:next w:val="Normal"/>
    <w:semiHidden/>
    <w:qFormat/>
    <w:rsid w:val="00807AAC"/>
    <w:pPr>
      <w:ind w:left="1418" w:hanging="1418"/>
    </w:pPr>
  </w:style>
  <w:style w:type="paragraph" w:styleId="TOC3">
    <w:name w:val="toc 3"/>
    <w:basedOn w:val="TOC2"/>
    <w:next w:val="Normal"/>
    <w:semiHidden/>
    <w:qFormat/>
    <w:rsid w:val="00807AAC"/>
    <w:pPr>
      <w:ind w:left="1134" w:hanging="1134"/>
    </w:pPr>
  </w:style>
  <w:style w:type="paragraph" w:styleId="TOC2">
    <w:name w:val="toc 2"/>
    <w:basedOn w:val="TOC1"/>
    <w:next w:val="Normal"/>
    <w:semiHidden/>
    <w:qFormat/>
    <w:rsid w:val="00807AAC"/>
    <w:pPr>
      <w:keepNext w:val="0"/>
      <w:spacing w:before="0"/>
      <w:ind w:left="851" w:hanging="851"/>
    </w:pPr>
    <w:rPr>
      <w:sz w:val="20"/>
    </w:rPr>
  </w:style>
  <w:style w:type="paragraph" w:styleId="TOC1">
    <w:name w:val="toc 1"/>
    <w:next w:val="Normal"/>
    <w:semiHidden/>
    <w:qFormat/>
    <w:rsid w:val="00807AAC"/>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rPr>
  </w:style>
  <w:style w:type="paragraph" w:styleId="ListNumber2">
    <w:name w:val="List Number 2"/>
    <w:basedOn w:val="ListNumber"/>
    <w:qFormat/>
    <w:rsid w:val="00807AAC"/>
    <w:pPr>
      <w:ind w:left="851"/>
    </w:pPr>
  </w:style>
  <w:style w:type="paragraph" w:styleId="ListNumber">
    <w:name w:val="List Number"/>
    <w:basedOn w:val="List"/>
    <w:qFormat/>
    <w:rsid w:val="00807AAC"/>
  </w:style>
  <w:style w:type="paragraph" w:styleId="ListBullet4">
    <w:name w:val="List Bullet 4"/>
    <w:basedOn w:val="ListBullet3"/>
    <w:qFormat/>
    <w:rsid w:val="00807AAC"/>
    <w:pPr>
      <w:ind w:left="1418"/>
    </w:pPr>
  </w:style>
  <w:style w:type="paragraph" w:styleId="ListBullet3">
    <w:name w:val="List Bullet 3"/>
    <w:basedOn w:val="ListBullet2"/>
    <w:qFormat/>
    <w:rsid w:val="00807AAC"/>
    <w:pPr>
      <w:ind w:left="1135"/>
    </w:pPr>
  </w:style>
  <w:style w:type="paragraph" w:styleId="ListBullet2">
    <w:name w:val="List Bullet 2"/>
    <w:basedOn w:val="ListBullet"/>
    <w:qFormat/>
    <w:rsid w:val="00807AAC"/>
    <w:pPr>
      <w:ind w:left="851"/>
    </w:pPr>
  </w:style>
  <w:style w:type="paragraph" w:styleId="ListBullet">
    <w:name w:val="List Bullet"/>
    <w:basedOn w:val="List"/>
    <w:qFormat/>
    <w:rsid w:val="00807AAC"/>
  </w:style>
  <w:style w:type="paragraph" w:styleId="Caption">
    <w:name w:val="caption"/>
    <w:basedOn w:val="Normal"/>
    <w:next w:val="Normal"/>
    <w:link w:val="CaptionChar"/>
    <w:qFormat/>
    <w:rsid w:val="00807AAC"/>
    <w:pPr>
      <w:spacing w:before="120" w:after="120"/>
    </w:pPr>
    <w:rPr>
      <w:b/>
      <w:bCs/>
    </w:rPr>
  </w:style>
  <w:style w:type="paragraph" w:styleId="DocumentMap">
    <w:name w:val="Document Map"/>
    <w:basedOn w:val="Normal"/>
    <w:link w:val="DocumentMapChar"/>
    <w:semiHidden/>
    <w:qFormat/>
    <w:rsid w:val="00807AAC"/>
    <w:pPr>
      <w:shd w:val="clear" w:color="auto" w:fill="000080"/>
    </w:pPr>
    <w:rPr>
      <w:rFonts w:ascii="Tahoma" w:hAnsi="Tahoma"/>
    </w:rPr>
  </w:style>
  <w:style w:type="paragraph" w:styleId="BodyText3">
    <w:name w:val="Body Text 3"/>
    <w:basedOn w:val="Normal"/>
    <w:qFormat/>
    <w:rsid w:val="00807AAC"/>
    <w:rPr>
      <w:i/>
    </w:rPr>
  </w:style>
  <w:style w:type="paragraph" w:styleId="BodyText">
    <w:name w:val="Body Text"/>
    <w:aliases w:val="bt"/>
    <w:basedOn w:val="Normal"/>
    <w:link w:val="BodyTextChar"/>
    <w:qFormat/>
    <w:rsid w:val="00807AAC"/>
    <w:pPr>
      <w:spacing w:after="120"/>
      <w:jc w:val="both"/>
    </w:pPr>
    <w:rPr>
      <w:rFonts w:ascii="Times" w:hAnsi="Times"/>
      <w:szCs w:val="24"/>
    </w:rPr>
  </w:style>
  <w:style w:type="paragraph" w:styleId="ListBullet5">
    <w:name w:val="List Bullet 5"/>
    <w:basedOn w:val="ListBullet4"/>
    <w:qFormat/>
    <w:rsid w:val="00807AAC"/>
    <w:pPr>
      <w:ind w:left="1702"/>
    </w:pPr>
  </w:style>
  <w:style w:type="paragraph" w:styleId="TOC8">
    <w:name w:val="toc 8"/>
    <w:basedOn w:val="TOC1"/>
    <w:next w:val="Normal"/>
    <w:semiHidden/>
    <w:qFormat/>
    <w:rsid w:val="00807AAC"/>
    <w:pPr>
      <w:spacing w:before="180"/>
      <w:ind w:left="2693" w:hanging="2693"/>
    </w:pPr>
    <w:rPr>
      <w:b/>
    </w:rPr>
  </w:style>
  <w:style w:type="paragraph" w:styleId="EndnoteText">
    <w:name w:val="endnote text"/>
    <w:basedOn w:val="Normal"/>
    <w:link w:val="EndnoteTextChar"/>
    <w:qFormat/>
    <w:rsid w:val="00807AAC"/>
    <w:pPr>
      <w:spacing w:after="0"/>
    </w:pPr>
  </w:style>
  <w:style w:type="paragraph" w:styleId="BalloonText">
    <w:name w:val="Balloon Text"/>
    <w:basedOn w:val="Normal"/>
    <w:semiHidden/>
    <w:qFormat/>
    <w:rsid w:val="00807AAC"/>
    <w:rPr>
      <w:rFonts w:ascii="Tahoma" w:hAnsi="Tahoma" w:cs="Tahoma"/>
      <w:sz w:val="16"/>
      <w:szCs w:val="16"/>
    </w:rPr>
  </w:style>
  <w:style w:type="paragraph" w:styleId="Footer">
    <w:name w:val="footer"/>
    <w:basedOn w:val="Header"/>
    <w:link w:val="FooterChar"/>
    <w:uiPriority w:val="99"/>
    <w:qFormat/>
    <w:rsid w:val="00807AAC"/>
    <w:pPr>
      <w:jc w:val="center"/>
    </w:pPr>
    <w:rPr>
      <w:i/>
    </w:rPr>
  </w:style>
  <w:style w:type="paragraph" w:styleId="Header">
    <w:name w:val="header"/>
    <w:link w:val="HeaderChar"/>
    <w:qFormat/>
    <w:rsid w:val="00807AAC"/>
    <w:pPr>
      <w:widowControl w:val="0"/>
      <w:overflowPunct w:val="0"/>
      <w:autoSpaceDE w:val="0"/>
      <w:autoSpaceDN w:val="0"/>
      <w:adjustRightInd w:val="0"/>
      <w:spacing w:after="160" w:line="259" w:lineRule="auto"/>
      <w:textAlignment w:val="baseline"/>
    </w:pPr>
    <w:rPr>
      <w:rFonts w:ascii="Arial" w:hAnsi="Arial"/>
      <w:b/>
      <w:sz w:val="18"/>
    </w:rPr>
  </w:style>
  <w:style w:type="paragraph" w:styleId="Subtitle">
    <w:name w:val="Subtitle"/>
    <w:basedOn w:val="Normal"/>
    <w:next w:val="Normal"/>
    <w:link w:val="SubtitleChar"/>
    <w:qFormat/>
    <w:rsid w:val="00807AAC"/>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rsid w:val="00807AAC"/>
    <w:pPr>
      <w:keepLines/>
      <w:spacing w:after="0"/>
      <w:ind w:left="454" w:hanging="454"/>
    </w:pPr>
    <w:rPr>
      <w:sz w:val="16"/>
    </w:rPr>
  </w:style>
  <w:style w:type="paragraph" w:styleId="List5">
    <w:name w:val="List 5"/>
    <w:basedOn w:val="List4"/>
    <w:qFormat/>
    <w:rsid w:val="00807AAC"/>
    <w:pPr>
      <w:ind w:left="1702"/>
    </w:pPr>
  </w:style>
  <w:style w:type="paragraph" w:styleId="List4">
    <w:name w:val="List 4"/>
    <w:basedOn w:val="List3"/>
    <w:qFormat/>
    <w:rsid w:val="00807AAC"/>
    <w:pPr>
      <w:ind w:left="1418"/>
    </w:pPr>
  </w:style>
  <w:style w:type="paragraph" w:styleId="TOC9">
    <w:name w:val="toc 9"/>
    <w:basedOn w:val="TOC8"/>
    <w:next w:val="Normal"/>
    <w:semiHidden/>
    <w:qFormat/>
    <w:rsid w:val="00807AAC"/>
    <w:pPr>
      <w:ind w:left="1418" w:hanging="1418"/>
    </w:pPr>
  </w:style>
  <w:style w:type="paragraph" w:styleId="BodyText2">
    <w:name w:val="Body Text 2"/>
    <w:basedOn w:val="Normal"/>
    <w:qFormat/>
    <w:rsid w:val="00807AAC"/>
    <w:pPr>
      <w:tabs>
        <w:tab w:val="left" w:pos="1985"/>
      </w:tabs>
      <w:spacing w:after="0"/>
      <w:jc w:val="both"/>
    </w:pPr>
    <w:rPr>
      <w:rFonts w:ascii="Arial" w:hAnsi="Arial"/>
      <w:sz w:val="22"/>
    </w:rPr>
  </w:style>
  <w:style w:type="paragraph" w:styleId="NormalWeb">
    <w:name w:val="Normal (Web)"/>
    <w:basedOn w:val="Normal"/>
    <w:uiPriority w:val="99"/>
    <w:unhideWhenUsed/>
    <w:qFormat/>
    <w:rsid w:val="00807AAC"/>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807AAC"/>
    <w:pPr>
      <w:keepLines/>
      <w:spacing w:after="0"/>
    </w:pPr>
  </w:style>
  <w:style w:type="paragraph" w:styleId="Index2">
    <w:name w:val="index 2"/>
    <w:basedOn w:val="Index1"/>
    <w:next w:val="Normal"/>
    <w:semiHidden/>
    <w:qFormat/>
    <w:rsid w:val="00807AAC"/>
    <w:pPr>
      <w:ind w:left="284"/>
    </w:pPr>
  </w:style>
  <w:style w:type="character" w:styleId="Strong">
    <w:name w:val="Strong"/>
    <w:basedOn w:val="DefaultParagraphFont"/>
    <w:uiPriority w:val="22"/>
    <w:qFormat/>
    <w:rsid w:val="00807AAC"/>
    <w:rPr>
      <w:b/>
      <w:bCs/>
    </w:rPr>
  </w:style>
  <w:style w:type="character" w:styleId="EndnoteReference">
    <w:name w:val="endnote reference"/>
    <w:basedOn w:val="DefaultParagraphFont"/>
    <w:qFormat/>
    <w:rsid w:val="00807AAC"/>
    <w:rPr>
      <w:vertAlign w:val="superscript"/>
    </w:rPr>
  </w:style>
  <w:style w:type="character" w:styleId="PageNumber">
    <w:name w:val="page number"/>
    <w:basedOn w:val="DefaultParagraphFont"/>
    <w:qFormat/>
    <w:rsid w:val="00807AAC"/>
  </w:style>
  <w:style w:type="character" w:styleId="FollowedHyperlink">
    <w:name w:val="FollowedHyperlink"/>
    <w:qFormat/>
    <w:rsid w:val="00807AAC"/>
    <w:rPr>
      <w:color w:val="800080"/>
      <w:u w:val="single"/>
    </w:rPr>
  </w:style>
  <w:style w:type="character" w:styleId="Emphasis">
    <w:name w:val="Emphasis"/>
    <w:basedOn w:val="DefaultParagraphFont"/>
    <w:uiPriority w:val="20"/>
    <w:qFormat/>
    <w:rsid w:val="00807AAC"/>
    <w:rPr>
      <w:i/>
      <w:iCs/>
    </w:rPr>
  </w:style>
  <w:style w:type="character" w:styleId="Hyperlink">
    <w:name w:val="Hyperlink"/>
    <w:qFormat/>
    <w:rsid w:val="00807AAC"/>
    <w:rPr>
      <w:color w:val="0000FF"/>
      <w:u w:val="single"/>
    </w:rPr>
  </w:style>
  <w:style w:type="character" w:styleId="CommentReference">
    <w:name w:val="annotation reference"/>
    <w:uiPriority w:val="99"/>
    <w:qFormat/>
    <w:rsid w:val="00807AAC"/>
    <w:rPr>
      <w:sz w:val="16"/>
      <w:szCs w:val="16"/>
    </w:rPr>
  </w:style>
  <w:style w:type="character" w:styleId="FootnoteReference">
    <w:name w:val="footnote reference"/>
    <w:semiHidden/>
    <w:qFormat/>
    <w:rsid w:val="00807AAC"/>
    <w:rPr>
      <w:b/>
      <w:position w:val="6"/>
      <w:sz w:val="16"/>
    </w:rPr>
  </w:style>
  <w:style w:type="table" w:styleId="TableGrid">
    <w:name w:val="Table Grid"/>
    <w:basedOn w:val="TableNormal"/>
    <w:qFormat/>
    <w:rsid w:val="00807AA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sid w:val="00807AA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rsid w:val="00807AAC"/>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rsid w:val="00807AAC"/>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qFormat/>
    <w:rsid w:val="00807AAC"/>
    <w:pPr>
      <w:outlineLvl w:val="9"/>
    </w:pPr>
  </w:style>
  <w:style w:type="paragraph" w:customStyle="1" w:styleId="TAH">
    <w:name w:val="TAH"/>
    <w:basedOn w:val="TAC"/>
    <w:link w:val="TAHCar"/>
    <w:qFormat/>
    <w:rsid w:val="00807AAC"/>
    <w:rPr>
      <w:b/>
    </w:rPr>
  </w:style>
  <w:style w:type="paragraph" w:customStyle="1" w:styleId="TAC">
    <w:name w:val="TAC"/>
    <w:basedOn w:val="TAL"/>
    <w:link w:val="TACChar"/>
    <w:qFormat/>
    <w:rsid w:val="00807AAC"/>
    <w:pPr>
      <w:jc w:val="center"/>
    </w:pPr>
  </w:style>
  <w:style w:type="paragraph" w:customStyle="1" w:styleId="TAL">
    <w:name w:val="TAL"/>
    <w:basedOn w:val="Normal"/>
    <w:link w:val="TALChar"/>
    <w:qFormat/>
    <w:rsid w:val="00807AAC"/>
    <w:pPr>
      <w:keepNext/>
      <w:keepLines/>
      <w:spacing w:after="0"/>
    </w:pPr>
    <w:rPr>
      <w:rFonts w:ascii="Arial" w:hAnsi="Arial"/>
      <w:sz w:val="18"/>
    </w:rPr>
  </w:style>
  <w:style w:type="paragraph" w:customStyle="1" w:styleId="TF">
    <w:name w:val="TF"/>
    <w:basedOn w:val="TH"/>
    <w:qFormat/>
    <w:rsid w:val="00807AAC"/>
    <w:pPr>
      <w:keepNext w:val="0"/>
      <w:spacing w:before="0" w:after="240"/>
    </w:pPr>
  </w:style>
  <w:style w:type="paragraph" w:customStyle="1" w:styleId="TH">
    <w:name w:val="TH"/>
    <w:basedOn w:val="Normal"/>
    <w:link w:val="THChar"/>
    <w:qFormat/>
    <w:rsid w:val="00807AAC"/>
    <w:pPr>
      <w:keepNext/>
      <w:keepLines/>
      <w:spacing w:before="60"/>
      <w:jc w:val="center"/>
    </w:pPr>
    <w:rPr>
      <w:rFonts w:ascii="Arial" w:hAnsi="Arial"/>
      <w:b/>
    </w:rPr>
  </w:style>
  <w:style w:type="paragraph" w:customStyle="1" w:styleId="NO">
    <w:name w:val="NO"/>
    <w:basedOn w:val="Normal"/>
    <w:link w:val="NOChar"/>
    <w:qFormat/>
    <w:rsid w:val="00807AAC"/>
    <w:pPr>
      <w:keepLines/>
      <w:ind w:left="1135" w:hanging="851"/>
    </w:pPr>
  </w:style>
  <w:style w:type="paragraph" w:customStyle="1" w:styleId="EX">
    <w:name w:val="EX"/>
    <w:basedOn w:val="Normal"/>
    <w:qFormat/>
    <w:rsid w:val="00807AAC"/>
    <w:pPr>
      <w:keepLines/>
      <w:ind w:left="1702" w:hanging="1418"/>
    </w:pPr>
  </w:style>
  <w:style w:type="paragraph" w:customStyle="1" w:styleId="FP">
    <w:name w:val="FP"/>
    <w:basedOn w:val="Normal"/>
    <w:qFormat/>
    <w:rsid w:val="00807AAC"/>
    <w:pPr>
      <w:spacing w:after="0"/>
    </w:pPr>
  </w:style>
  <w:style w:type="paragraph" w:customStyle="1" w:styleId="LD">
    <w:name w:val="LD"/>
    <w:qFormat/>
    <w:rsid w:val="00807AAC"/>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rsid w:val="00807AAC"/>
    <w:pPr>
      <w:spacing w:after="0"/>
    </w:pPr>
  </w:style>
  <w:style w:type="paragraph" w:customStyle="1" w:styleId="EW">
    <w:name w:val="EW"/>
    <w:basedOn w:val="EX"/>
    <w:qFormat/>
    <w:rsid w:val="00807AAC"/>
    <w:pPr>
      <w:spacing w:after="0"/>
    </w:pPr>
  </w:style>
  <w:style w:type="paragraph" w:customStyle="1" w:styleId="EQ">
    <w:name w:val="EQ"/>
    <w:basedOn w:val="Normal"/>
    <w:next w:val="Normal"/>
    <w:qFormat/>
    <w:rsid w:val="00807AAC"/>
    <w:pPr>
      <w:keepLines/>
      <w:tabs>
        <w:tab w:val="center" w:pos="4536"/>
        <w:tab w:val="right" w:pos="9072"/>
      </w:tabs>
    </w:pPr>
  </w:style>
  <w:style w:type="paragraph" w:customStyle="1" w:styleId="NF">
    <w:name w:val="NF"/>
    <w:basedOn w:val="NO"/>
    <w:qFormat/>
    <w:rsid w:val="00807AAC"/>
    <w:pPr>
      <w:keepNext/>
      <w:spacing w:after="0"/>
    </w:pPr>
    <w:rPr>
      <w:rFonts w:ascii="Arial" w:hAnsi="Arial"/>
      <w:sz w:val="18"/>
    </w:rPr>
  </w:style>
  <w:style w:type="paragraph" w:customStyle="1" w:styleId="PL">
    <w:name w:val="PL"/>
    <w:qFormat/>
    <w:rsid w:val="00807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rsid w:val="00807AAC"/>
    <w:pPr>
      <w:jc w:val="right"/>
    </w:pPr>
  </w:style>
  <w:style w:type="paragraph" w:customStyle="1" w:styleId="TAN">
    <w:name w:val="TAN"/>
    <w:basedOn w:val="TAL"/>
    <w:qFormat/>
    <w:rsid w:val="00807AAC"/>
    <w:pPr>
      <w:ind w:left="851" w:hanging="851"/>
    </w:pPr>
  </w:style>
  <w:style w:type="paragraph" w:customStyle="1" w:styleId="ZA">
    <w:name w:val="ZA"/>
    <w:qFormat/>
    <w:rsid w:val="00807AAC"/>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rsid w:val="00807AAC"/>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rsid w:val="00807AAC"/>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rsid w:val="00807AAC"/>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rsid w:val="00807AAC"/>
    <w:pPr>
      <w:framePr w:wrap="notBeside" w:y="16161"/>
    </w:pPr>
  </w:style>
  <w:style w:type="character" w:customStyle="1" w:styleId="ZGSM">
    <w:name w:val="ZGSM"/>
    <w:qFormat/>
    <w:rsid w:val="00807AAC"/>
  </w:style>
  <w:style w:type="paragraph" w:customStyle="1" w:styleId="ZG">
    <w:name w:val="ZG"/>
    <w:qFormat/>
    <w:rsid w:val="00807AA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sid w:val="00807AAC"/>
    <w:rPr>
      <w:color w:val="FF0000"/>
    </w:rPr>
  </w:style>
  <w:style w:type="paragraph" w:customStyle="1" w:styleId="B1">
    <w:name w:val="B1"/>
    <w:basedOn w:val="List"/>
    <w:link w:val="B1Char1"/>
    <w:qFormat/>
    <w:rsid w:val="00807AAC"/>
  </w:style>
  <w:style w:type="paragraph" w:customStyle="1" w:styleId="B2">
    <w:name w:val="B2"/>
    <w:basedOn w:val="List2"/>
    <w:link w:val="B2Char"/>
    <w:qFormat/>
    <w:rsid w:val="00807AAC"/>
  </w:style>
  <w:style w:type="paragraph" w:customStyle="1" w:styleId="B3">
    <w:name w:val="B3"/>
    <w:basedOn w:val="List3"/>
    <w:qFormat/>
    <w:rsid w:val="00807AAC"/>
  </w:style>
  <w:style w:type="paragraph" w:customStyle="1" w:styleId="B4">
    <w:name w:val="B4"/>
    <w:basedOn w:val="List4"/>
    <w:qFormat/>
    <w:rsid w:val="00807AAC"/>
  </w:style>
  <w:style w:type="paragraph" w:customStyle="1" w:styleId="B5">
    <w:name w:val="B5"/>
    <w:basedOn w:val="List5"/>
    <w:qFormat/>
    <w:rsid w:val="00807AAC"/>
  </w:style>
  <w:style w:type="paragraph" w:customStyle="1" w:styleId="ZTD">
    <w:name w:val="ZTD"/>
    <w:basedOn w:val="ZB"/>
    <w:qFormat/>
    <w:rsid w:val="00807AAC"/>
    <w:pPr>
      <w:framePr w:hRule="auto" w:wrap="notBeside" w:y="852"/>
    </w:pPr>
    <w:rPr>
      <w:i w:val="0"/>
      <w:sz w:val="40"/>
    </w:rPr>
  </w:style>
  <w:style w:type="character" w:customStyle="1" w:styleId="MTEquationSection">
    <w:name w:val="MTEquationSection"/>
    <w:qFormat/>
    <w:rsid w:val="00807AAC"/>
    <w:rPr>
      <w:rFonts w:ascii="Arial" w:hAnsi="Arial"/>
      <w:color w:val="FF0000"/>
      <w:sz w:val="24"/>
    </w:rPr>
  </w:style>
  <w:style w:type="paragraph" w:customStyle="1" w:styleId="Bulletedo1">
    <w:name w:val="Bulleted o 1"/>
    <w:basedOn w:val="Normal"/>
    <w:qFormat/>
    <w:rsid w:val="00807AAC"/>
    <w:pPr>
      <w:numPr>
        <w:numId w:val="1"/>
      </w:numPr>
    </w:pPr>
  </w:style>
  <w:style w:type="paragraph" w:customStyle="1" w:styleId="text">
    <w:name w:val="text"/>
    <w:basedOn w:val="Normal"/>
    <w:qFormat/>
    <w:rsid w:val="00807AAC"/>
    <w:pPr>
      <w:spacing w:after="240"/>
      <w:jc w:val="both"/>
    </w:pPr>
    <w:rPr>
      <w:sz w:val="24"/>
      <w:lang w:eastAsia="zh-CN"/>
    </w:rPr>
  </w:style>
  <w:style w:type="paragraph" w:customStyle="1" w:styleId="Equation">
    <w:name w:val="Equation"/>
    <w:basedOn w:val="Normal"/>
    <w:next w:val="Normal"/>
    <w:qFormat/>
    <w:rsid w:val="00807AAC"/>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807AAC"/>
    <w:pPr>
      <w:spacing w:after="220"/>
    </w:pPr>
    <w:rPr>
      <w:rFonts w:ascii="Arial" w:hAnsi="Arial"/>
      <w:sz w:val="22"/>
    </w:rPr>
  </w:style>
  <w:style w:type="paragraph" w:customStyle="1" w:styleId="11BodyText">
    <w:name w:val="11 BodyText"/>
    <w:basedOn w:val="Normal"/>
    <w:qFormat/>
    <w:rsid w:val="00807AAC"/>
    <w:pPr>
      <w:spacing w:after="220"/>
      <w:ind w:left="1298"/>
    </w:pPr>
    <w:rPr>
      <w:rFonts w:ascii="Arial" w:hAnsi="Arial"/>
      <w:sz w:val="22"/>
    </w:rPr>
  </w:style>
  <w:style w:type="paragraph" w:customStyle="1" w:styleId="table">
    <w:name w:val="table"/>
    <w:basedOn w:val="text"/>
    <w:next w:val="text"/>
    <w:qFormat/>
    <w:rsid w:val="00807AAC"/>
    <w:pPr>
      <w:spacing w:after="0"/>
      <w:jc w:val="center"/>
    </w:pPr>
    <w:rPr>
      <w:sz w:val="20"/>
    </w:rPr>
  </w:style>
  <w:style w:type="paragraph" w:customStyle="1" w:styleId="bodyCharCharChar">
    <w:name w:val="body Char Char Char"/>
    <w:basedOn w:val="Normal"/>
    <w:qFormat/>
    <w:rsid w:val="00807AAC"/>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807AAC"/>
    <w:rPr>
      <w:rFonts w:ascii="Arial" w:hAnsi="Arial"/>
      <w:sz w:val="36"/>
      <w:lang w:val="en-GB" w:eastAsia="en-US" w:bidi="ar-SA"/>
    </w:rPr>
  </w:style>
  <w:style w:type="paragraph" w:customStyle="1" w:styleId="body">
    <w:name w:val="body"/>
    <w:basedOn w:val="Normal"/>
    <w:qFormat/>
    <w:rsid w:val="00807AAC"/>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807AAC"/>
    <w:pPr>
      <w:spacing w:after="120" w:line="259" w:lineRule="auto"/>
    </w:pPr>
    <w:rPr>
      <w:rFonts w:ascii="Arial" w:eastAsia="MS Mincho" w:hAnsi="Arial"/>
      <w:lang w:val="en-GB"/>
    </w:rPr>
  </w:style>
  <w:style w:type="character" w:customStyle="1" w:styleId="Heading1Char1">
    <w:name w:val="Heading 1 Char1"/>
    <w:link w:val="Heading1"/>
    <w:qFormat/>
    <w:rsid w:val="00807AAC"/>
    <w:rPr>
      <w:rFonts w:ascii="Arial" w:hAnsi="Arial"/>
      <w:sz w:val="36"/>
      <w:lang w:val="en-GB" w:eastAsia="en-US"/>
    </w:rPr>
  </w:style>
  <w:style w:type="character" w:customStyle="1" w:styleId="Heading2Char">
    <w:name w:val="Heading 2 Char"/>
    <w:link w:val="Heading2"/>
    <w:qFormat/>
    <w:rsid w:val="00807AAC"/>
    <w:rPr>
      <w:rFonts w:ascii="Arial" w:hAnsi="Arial"/>
      <w:sz w:val="32"/>
      <w:lang w:val="en-GB" w:eastAsia="en-US"/>
    </w:rPr>
  </w:style>
  <w:style w:type="character" w:customStyle="1" w:styleId="Heading3Char">
    <w:name w:val="Heading 3 Char"/>
    <w:link w:val="Heading3"/>
    <w:qFormat/>
    <w:rsid w:val="00807AAC"/>
    <w:rPr>
      <w:rFonts w:ascii="Arial" w:hAnsi="Arial"/>
      <w:sz w:val="28"/>
      <w:lang w:val="en-GB" w:eastAsia="en-US"/>
    </w:rPr>
  </w:style>
  <w:style w:type="character" w:customStyle="1" w:styleId="Heading4Char">
    <w:name w:val="Heading 4 Char"/>
    <w:link w:val="Heading4"/>
    <w:qFormat/>
    <w:rsid w:val="00807AAC"/>
    <w:rPr>
      <w:rFonts w:ascii="Arial" w:hAnsi="Arial"/>
      <w:sz w:val="24"/>
      <w:lang w:val="en-GB" w:eastAsia="en-US"/>
    </w:rPr>
  </w:style>
  <w:style w:type="character" w:customStyle="1" w:styleId="Heading5Char">
    <w:name w:val="Heading 5 Char"/>
    <w:link w:val="Heading5"/>
    <w:qFormat/>
    <w:rsid w:val="00807AAC"/>
    <w:rPr>
      <w:rFonts w:ascii="Arial" w:hAnsi="Arial"/>
      <w:sz w:val="22"/>
      <w:lang w:val="en-GB" w:eastAsia="en-US"/>
    </w:rPr>
  </w:style>
  <w:style w:type="character" w:customStyle="1" w:styleId="CharChar3">
    <w:name w:val="Char Char3"/>
    <w:qFormat/>
    <w:rsid w:val="00807AAC"/>
    <w:rPr>
      <w:rFonts w:ascii="Arial" w:hAnsi="Arial"/>
      <w:sz w:val="36"/>
      <w:lang w:val="en-GB" w:eastAsia="en-US" w:bidi="ar-SA"/>
    </w:rPr>
  </w:style>
  <w:style w:type="character" w:customStyle="1" w:styleId="CharChar2">
    <w:name w:val="Char Char2"/>
    <w:qFormat/>
    <w:rsid w:val="00807AAC"/>
    <w:rPr>
      <w:rFonts w:ascii="Arial" w:hAnsi="Arial"/>
      <w:sz w:val="32"/>
      <w:lang w:val="en-GB" w:eastAsia="en-US" w:bidi="ar-SA"/>
    </w:rPr>
  </w:style>
  <w:style w:type="character" w:customStyle="1" w:styleId="CharChar1">
    <w:name w:val="Char Char1"/>
    <w:qFormat/>
    <w:rsid w:val="00807AAC"/>
    <w:rPr>
      <w:rFonts w:ascii="Arial" w:hAnsi="Arial"/>
      <w:sz w:val="28"/>
      <w:lang w:val="en-GB" w:eastAsia="en-US" w:bidi="ar-SA"/>
    </w:rPr>
  </w:style>
  <w:style w:type="character" w:customStyle="1" w:styleId="h4CharChar">
    <w:name w:val="h4 Char Char"/>
    <w:qFormat/>
    <w:rsid w:val="00807AAC"/>
    <w:rPr>
      <w:rFonts w:ascii="Arial" w:hAnsi="Arial"/>
      <w:sz w:val="24"/>
      <w:lang w:val="en-GB" w:eastAsia="en-US" w:bidi="ar-SA"/>
    </w:rPr>
  </w:style>
  <w:style w:type="character" w:customStyle="1" w:styleId="CharChar">
    <w:name w:val="Char Char"/>
    <w:qFormat/>
    <w:rsid w:val="00807AAC"/>
    <w:rPr>
      <w:rFonts w:ascii="Arial" w:hAnsi="Arial"/>
      <w:sz w:val="22"/>
      <w:lang w:val="en-GB" w:eastAsia="en-US" w:bidi="ar-SA"/>
    </w:rPr>
  </w:style>
  <w:style w:type="paragraph" w:styleId="ListParagraph">
    <w:name w:val="List Paragraph"/>
    <w:basedOn w:val="Normal"/>
    <w:link w:val="ListParagraphChar"/>
    <w:uiPriority w:val="34"/>
    <w:qFormat/>
    <w:rsid w:val="00807AA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807AAC"/>
    <w:pPr>
      <w:tabs>
        <w:tab w:val="left" w:pos="360"/>
      </w:tabs>
      <w:suppressAutoHyphens/>
      <w:autoSpaceDN/>
      <w:adjustRightInd/>
      <w:ind w:left="0" w:firstLine="0"/>
    </w:pPr>
    <w:rPr>
      <w:lang w:eastAsia="ar-SA"/>
    </w:rPr>
  </w:style>
  <w:style w:type="character" w:customStyle="1" w:styleId="SubtitleChar">
    <w:name w:val="Subtitle Char"/>
    <w:link w:val="Subtitle"/>
    <w:qFormat/>
    <w:rsid w:val="00807AAC"/>
    <w:rPr>
      <w:rFonts w:ascii="Cambria" w:eastAsia="Times New Roman" w:hAnsi="Cambria"/>
      <w:sz w:val="24"/>
      <w:szCs w:val="24"/>
      <w:lang w:eastAsia="zh-CN"/>
    </w:rPr>
  </w:style>
  <w:style w:type="paragraph" w:customStyle="1" w:styleId="Revision1">
    <w:name w:val="Revision1"/>
    <w:hidden/>
    <w:uiPriority w:val="99"/>
    <w:semiHidden/>
    <w:qFormat/>
    <w:rsid w:val="00807AAC"/>
    <w:pPr>
      <w:spacing w:after="160" w:line="259" w:lineRule="auto"/>
    </w:pPr>
    <w:rPr>
      <w:lang w:val="en-GB"/>
    </w:rPr>
  </w:style>
  <w:style w:type="character" w:customStyle="1" w:styleId="CommentTextChar">
    <w:name w:val="Comment Text Char"/>
    <w:link w:val="CommentText"/>
    <w:qFormat/>
    <w:rsid w:val="00807AAC"/>
    <w:rPr>
      <w:rFonts w:ascii="Times New Roman" w:hAnsi="Times New Roman"/>
      <w:lang w:eastAsia="zh-CN"/>
    </w:rPr>
  </w:style>
  <w:style w:type="character" w:styleId="PlaceholderText">
    <w:name w:val="Placeholder Text"/>
    <w:uiPriority w:val="99"/>
    <w:semiHidden/>
    <w:qFormat/>
    <w:rsid w:val="00807AAC"/>
    <w:rPr>
      <w:color w:val="808080"/>
    </w:rPr>
  </w:style>
  <w:style w:type="character" w:customStyle="1" w:styleId="FooterChar">
    <w:name w:val="Footer Char"/>
    <w:link w:val="Footer"/>
    <w:uiPriority w:val="99"/>
    <w:qFormat/>
    <w:rsid w:val="00807AAC"/>
    <w:rPr>
      <w:rFonts w:ascii="Arial" w:hAnsi="Arial"/>
      <w:b/>
      <w:i/>
      <w:sz w:val="18"/>
      <w:lang w:eastAsia="en-US"/>
    </w:rPr>
  </w:style>
  <w:style w:type="paragraph" w:customStyle="1" w:styleId="Doc-text2">
    <w:name w:val="Doc-text2"/>
    <w:basedOn w:val="Normal"/>
    <w:link w:val="Doc-text2Char"/>
    <w:qFormat/>
    <w:rsid w:val="00807AA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7AAC"/>
    <w:rPr>
      <w:rFonts w:ascii="Arial" w:eastAsia="MS Mincho" w:hAnsi="Arial"/>
      <w:szCs w:val="24"/>
      <w:lang w:eastAsia="en-GB"/>
    </w:rPr>
  </w:style>
  <w:style w:type="character" w:customStyle="1" w:styleId="TALCar">
    <w:name w:val="TAL Car"/>
    <w:qFormat/>
    <w:rsid w:val="00807AAC"/>
    <w:rPr>
      <w:rFonts w:ascii="Arial" w:eastAsia="Times New Roman" w:hAnsi="Arial" w:cs="Times New Roman"/>
      <w:sz w:val="18"/>
      <w:szCs w:val="20"/>
      <w:lang w:val="en-GB" w:eastAsia="en-GB"/>
    </w:rPr>
  </w:style>
  <w:style w:type="character" w:customStyle="1" w:styleId="B1Char1">
    <w:name w:val="B1 Char1"/>
    <w:link w:val="B1"/>
    <w:qFormat/>
    <w:locked/>
    <w:rsid w:val="00807AAC"/>
    <w:rPr>
      <w:rFonts w:ascii="Times New Roman" w:hAnsi="Times New Roman"/>
      <w:lang w:eastAsia="en-US"/>
    </w:rPr>
  </w:style>
  <w:style w:type="character" w:customStyle="1" w:styleId="ListParagraphChar">
    <w:name w:val="List Paragraph Char"/>
    <w:link w:val="ListParagraph"/>
    <w:uiPriority w:val="34"/>
    <w:qFormat/>
    <w:locked/>
    <w:rsid w:val="00807AAC"/>
    <w:rPr>
      <w:rFonts w:ascii="Calibri" w:eastAsia="Calibri" w:hAnsi="Calibri"/>
      <w:sz w:val="22"/>
      <w:szCs w:val="22"/>
      <w:lang w:eastAsia="en-US"/>
    </w:rPr>
  </w:style>
  <w:style w:type="paragraph" w:customStyle="1" w:styleId="Default">
    <w:name w:val="Default"/>
    <w:qFormat/>
    <w:rsid w:val="00807AAC"/>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aliases w:val="bt Char"/>
    <w:basedOn w:val="DefaultParagraphFont"/>
    <w:link w:val="BodyText"/>
    <w:qFormat/>
    <w:rsid w:val="00807AAC"/>
    <w:rPr>
      <w:rFonts w:ascii="Times" w:hAnsi="Times"/>
      <w:szCs w:val="24"/>
      <w:lang w:eastAsia="en-US"/>
    </w:rPr>
  </w:style>
  <w:style w:type="character" w:customStyle="1" w:styleId="TALChar">
    <w:name w:val="TAL Char"/>
    <w:link w:val="TAL"/>
    <w:qFormat/>
    <w:rsid w:val="00807AAC"/>
    <w:rPr>
      <w:rFonts w:ascii="Arial" w:hAnsi="Arial"/>
      <w:sz w:val="18"/>
      <w:lang w:eastAsia="en-US"/>
    </w:rPr>
  </w:style>
  <w:style w:type="character" w:customStyle="1" w:styleId="CommentsChar">
    <w:name w:val="Comments Char"/>
    <w:link w:val="Comments"/>
    <w:qFormat/>
    <w:locked/>
    <w:rsid w:val="00807AAC"/>
    <w:rPr>
      <w:rFonts w:ascii="Arial" w:eastAsia="MS Mincho" w:hAnsi="Arial" w:cs="Arial"/>
      <w:i/>
      <w:sz w:val="18"/>
      <w:szCs w:val="24"/>
    </w:rPr>
  </w:style>
  <w:style w:type="paragraph" w:customStyle="1" w:styleId="Comments">
    <w:name w:val="Comments"/>
    <w:basedOn w:val="Normal"/>
    <w:link w:val="CommentsChar"/>
    <w:qFormat/>
    <w:rsid w:val="00807AAC"/>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807AAC"/>
    <w:rPr>
      <w:rFonts w:ascii="Arial" w:hAnsi="Arial"/>
      <w:sz w:val="18"/>
      <w:lang w:eastAsia="en-US"/>
    </w:rPr>
  </w:style>
  <w:style w:type="character" w:customStyle="1" w:styleId="TAHCar">
    <w:name w:val="TAH Car"/>
    <w:link w:val="TAH"/>
    <w:qFormat/>
    <w:locked/>
    <w:rsid w:val="00807AAC"/>
    <w:rPr>
      <w:rFonts w:ascii="Arial" w:hAnsi="Arial"/>
      <w:b/>
      <w:sz w:val="18"/>
      <w:lang w:eastAsia="en-US"/>
    </w:rPr>
  </w:style>
  <w:style w:type="character" w:customStyle="1" w:styleId="HeaderChar">
    <w:name w:val="Header Char"/>
    <w:basedOn w:val="DefaultParagraphFont"/>
    <w:link w:val="Header"/>
    <w:qFormat/>
    <w:rsid w:val="00807AAC"/>
    <w:rPr>
      <w:rFonts w:ascii="Arial" w:hAnsi="Arial"/>
      <w:b/>
      <w:sz w:val="18"/>
      <w:lang w:eastAsia="en-US"/>
    </w:rPr>
  </w:style>
  <w:style w:type="character" w:customStyle="1" w:styleId="B10">
    <w:name w:val="B1 (文字)"/>
    <w:qFormat/>
    <w:locked/>
    <w:rsid w:val="00807AAC"/>
    <w:rPr>
      <w:rFonts w:ascii="Times New Roman" w:hAnsi="Times New Roman"/>
      <w:lang w:val="en-GB" w:eastAsia="en-US"/>
    </w:rPr>
  </w:style>
  <w:style w:type="character" w:customStyle="1" w:styleId="NOChar">
    <w:name w:val="NO Char"/>
    <w:link w:val="NO"/>
    <w:qFormat/>
    <w:locked/>
    <w:rsid w:val="00807AAC"/>
    <w:rPr>
      <w:rFonts w:ascii="Times New Roman" w:hAnsi="Times New Roman"/>
      <w:lang w:eastAsia="en-US"/>
    </w:rPr>
  </w:style>
  <w:style w:type="character" w:customStyle="1" w:styleId="THChar">
    <w:name w:val="TH Char"/>
    <w:link w:val="TH"/>
    <w:qFormat/>
    <w:rsid w:val="00807AAC"/>
    <w:rPr>
      <w:rFonts w:ascii="Arial" w:hAnsi="Arial"/>
      <w:b/>
      <w:lang w:eastAsia="en-US"/>
    </w:rPr>
  </w:style>
  <w:style w:type="character" w:customStyle="1" w:styleId="B2Char">
    <w:name w:val="B2 Char"/>
    <w:link w:val="B2"/>
    <w:qFormat/>
    <w:rsid w:val="00807AAC"/>
    <w:rPr>
      <w:rFonts w:ascii="Times New Roman" w:hAnsi="Times New Roman"/>
      <w:lang w:eastAsia="en-US"/>
    </w:rPr>
  </w:style>
  <w:style w:type="character" w:customStyle="1" w:styleId="B1Char">
    <w:name w:val="B1 Char"/>
    <w:qFormat/>
    <w:rsid w:val="00807AAC"/>
    <w:rPr>
      <w:lang w:eastAsia="en-US"/>
    </w:rPr>
  </w:style>
  <w:style w:type="character" w:customStyle="1" w:styleId="B1Zchn">
    <w:name w:val="B1 Zchn"/>
    <w:qFormat/>
    <w:rsid w:val="00807AAC"/>
    <w:rPr>
      <w:rFonts w:eastAsia="Times New Roman"/>
    </w:rPr>
  </w:style>
  <w:style w:type="paragraph" w:customStyle="1" w:styleId="Proposal">
    <w:name w:val="Proposal"/>
    <w:basedOn w:val="BodyText"/>
    <w:qFormat/>
    <w:rsid w:val="00807AAC"/>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807AAC"/>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sid w:val="00807AAC"/>
    <w:rPr>
      <w:rFonts w:ascii="Times New Roman" w:hAnsi="Times New Roman"/>
      <w:b/>
      <w:bCs/>
      <w:lang w:eastAsia="en-US"/>
    </w:rPr>
  </w:style>
  <w:style w:type="character" w:customStyle="1" w:styleId="EndnoteTextChar">
    <w:name w:val="Endnote Text Char"/>
    <w:basedOn w:val="DefaultParagraphFont"/>
    <w:link w:val="EndnoteText"/>
    <w:qFormat/>
    <w:rsid w:val="00807AAC"/>
    <w:rPr>
      <w:rFonts w:ascii="Times New Roman" w:hAnsi="Times New Roman"/>
      <w:lang w:eastAsia="en-US"/>
    </w:rPr>
  </w:style>
  <w:style w:type="paragraph" w:customStyle="1" w:styleId="References">
    <w:name w:val="References"/>
    <w:basedOn w:val="Normal"/>
    <w:qFormat/>
    <w:rsid w:val="00807AAC"/>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sid w:val="00807AAC"/>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sid w:val="00807AAC"/>
    <w:rPr>
      <w:rFonts w:ascii="Tahoma" w:hAnsi="Tahoma"/>
      <w:shd w:val="clear" w:color="auto" w:fill="000080"/>
      <w:lang w:eastAsia="en-US"/>
    </w:rPr>
  </w:style>
  <w:style w:type="character" w:customStyle="1" w:styleId="CaptionChar3">
    <w:name w:val="Caption Char3"/>
    <w:qFormat/>
    <w:rsid w:val="00807AAC"/>
    <w:rPr>
      <w:rFonts w:ascii="Times New Roman" w:hAnsi="Times New Roman"/>
      <w:b/>
      <w:bCs/>
      <w:lang w:eastAsia="en-US"/>
    </w:rPr>
  </w:style>
  <w:style w:type="table" w:customStyle="1" w:styleId="TableGrid1">
    <w:name w:val="TableGrid1"/>
    <w:basedOn w:val="TableNormal"/>
    <w:qFormat/>
    <w:rsid w:val="00807AAC"/>
    <w:pPr>
      <w:spacing w:before="12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807AAC"/>
    <w:pP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character" w:customStyle="1" w:styleId="normaltextrun">
    <w:name w:val="normaltextrun"/>
    <w:basedOn w:val="DefaultParagraphFont"/>
    <w:qFormat/>
    <w:rsid w:val="00807AAC"/>
  </w:style>
  <w:style w:type="character" w:customStyle="1" w:styleId="eop">
    <w:name w:val="eop"/>
    <w:basedOn w:val="DefaultParagraphFont"/>
    <w:qFormat/>
    <w:rsid w:val="00807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9.pn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image" Target="media/image12.jpeg"/><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31111B" w:rsidRDefault="005112D4">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31111B" w:rsidRDefault="005112D4">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31111B" w:rsidRDefault="005112D4">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31111B" w:rsidRDefault="005112D4">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824B7"/>
    <w:rsid w:val="000200C3"/>
    <w:rsid w:val="000274FA"/>
    <w:rsid w:val="00034292"/>
    <w:rsid w:val="000415BC"/>
    <w:rsid w:val="00053DA2"/>
    <w:rsid w:val="00063756"/>
    <w:rsid w:val="000A3BCD"/>
    <w:rsid w:val="000B402E"/>
    <w:rsid w:val="000E4A7C"/>
    <w:rsid w:val="000E5B23"/>
    <w:rsid w:val="000E5F6E"/>
    <w:rsid w:val="000E7EC7"/>
    <w:rsid w:val="00135A55"/>
    <w:rsid w:val="00142D7B"/>
    <w:rsid w:val="001530CB"/>
    <w:rsid w:val="00161CEF"/>
    <w:rsid w:val="001824B7"/>
    <w:rsid w:val="0018681A"/>
    <w:rsid w:val="001B511F"/>
    <w:rsid w:val="001C175A"/>
    <w:rsid w:val="001D2C37"/>
    <w:rsid w:val="001D3889"/>
    <w:rsid w:val="001D5C63"/>
    <w:rsid w:val="001E0555"/>
    <w:rsid w:val="001E1B2F"/>
    <w:rsid w:val="001F4C22"/>
    <w:rsid w:val="002256C9"/>
    <w:rsid w:val="002904B9"/>
    <w:rsid w:val="002A43B7"/>
    <w:rsid w:val="002A67BF"/>
    <w:rsid w:val="002A7F29"/>
    <w:rsid w:val="002B05C2"/>
    <w:rsid w:val="002B16C6"/>
    <w:rsid w:val="002C1D0B"/>
    <w:rsid w:val="002C4BC4"/>
    <w:rsid w:val="002E174B"/>
    <w:rsid w:val="002E2970"/>
    <w:rsid w:val="002F276E"/>
    <w:rsid w:val="0031111B"/>
    <w:rsid w:val="0033341A"/>
    <w:rsid w:val="00333EB2"/>
    <w:rsid w:val="00352F46"/>
    <w:rsid w:val="00387FB3"/>
    <w:rsid w:val="003C08AE"/>
    <w:rsid w:val="003D0D33"/>
    <w:rsid w:val="003D43E2"/>
    <w:rsid w:val="003D54D0"/>
    <w:rsid w:val="00476631"/>
    <w:rsid w:val="00482C3B"/>
    <w:rsid w:val="004A0A74"/>
    <w:rsid w:val="004B2010"/>
    <w:rsid w:val="004C1523"/>
    <w:rsid w:val="004C2D16"/>
    <w:rsid w:val="004D2F50"/>
    <w:rsid w:val="004E4AF9"/>
    <w:rsid w:val="004F0324"/>
    <w:rsid w:val="004F4315"/>
    <w:rsid w:val="004F7AC4"/>
    <w:rsid w:val="005112D4"/>
    <w:rsid w:val="005156C1"/>
    <w:rsid w:val="0052470F"/>
    <w:rsid w:val="00536EE6"/>
    <w:rsid w:val="005431B8"/>
    <w:rsid w:val="005555D3"/>
    <w:rsid w:val="005657C9"/>
    <w:rsid w:val="0059242C"/>
    <w:rsid w:val="005A43B9"/>
    <w:rsid w:val="005B248B"/>
    <w:rsid w:val="005C5750"/>
    <w:rsid w:val="005D4390"/>
    <w:rsid w:val="005E5089"/>
    <w:rsid w:val="005E7BFF"/>
    <w:rsid w:val="006001B2"/>
    <w:rsid w:val="006071FB"/>
    <w:rsid w:val="00610CC4"/>
    <w:rsid w:val="006227B3"/>
    <w:rsid w:val="006268E7"/>
    <w:rsid w:val="0064289C"/>
    <w:rsid w:val="00667A32"/>
    <w:rsid w:val="00670540"/>
    <w:rsid w:val="0068518C"/>
    <w:rsid w:val="00693369"/>
    <w:rsid w:val="006C170E"/>
    <w:rsid w:val="006C390A"/>
    <w:rsid w:val="00714A50"/>
    <w:rsid w:val="007457EC"/>
    <w:rsid w:val="00760785"/>
    <w:rsid w:val="00795A56"/>
    <w:rsid w:val="007965D0"/>
    <w:rsid w:val="007D1FCD"/>
    <w:rsid w:val="007E3D8C"/>
    <w:rsid w:val="00827A90"/>
    <w:rsid w:val="0084371E"/>
    <w:rsid w:val="008447D3"/>
    <w:rsid w:val="00870711"/>
    <w:rsid w:val="00884DA9"/>
    <w:rsid w:val="00896296"/>
    <w:rsid w:val="008B1F9D"/>
    <w:rsid w:val="008E3038"/>
    <w:rsid w:val="0090443B"/>
    <w:rsid w:val="00913954"/>
    <w:rsid w:val="009268BC"/>
    <w:rsid w:val="0093396E"/>
    <w:rsid w:val="00956D8C"/>
    <w:rsid w:val="0096386C"/>
    <w:rsid w:val="009701FC"/>
    <w:rsid w:val="009817B3"/>
    <w:rsid w:val="009959DF"/>
    <w:rsid w:val="009B6005"/>
    <w:rsid w:val="009F3E69"/>
    <w:rsid w:val="00A3768C"/>
    <w:rsid w:val="00A41425"/>
    <w:rsid w:val="00A60269"/>
    <w:rsid w:val="00A656AD"/>
    <w:rsid w:val="00A825AE"/>
    <w:rsid w:val="00A82755"/>
    <w:rsid w:val="00A90AE3"/>
    <w:rsid w:val="00AA17CD"/>
    <w:rsid w:val="00AA27DE"/>
    <w:rsid w:val="00AA311C"/>
    <w:rsid w:val="00AC1D4C"/>
    <w:rsid w:val="00AD3B0F"/>
    <w:rsid w:val="00AE1E55"/>
    <w:rsid w:val="00B007C5"/>
    <w:rsid w:val="00B04F8D"/>
    <w:rsid w:val="00B206A1"/>
    <w:rsid w:val="00B312BF"/>
    <w:rsid w:val="00B322F8"/>
    <w:rsid w:val="00B53DA9"/>
    <w:rsid w:val="00B54239"/>
    <w:rsid w:val="00B74A67"/>
    <w:rsid w:val="00B848F4"/>
    <w:rsid w:val="00B87B87"/>
    <w:rsid w:val="00BA5378"/>
    <w:rsid w:val="00BA6319"/>
    <w:rsid w:val="00BA7D4E"/>
    <w:rsid w:val="00BB0E8E"/>
    <w:rsid w:val="00BB0EF1"/>
    <w:rsid w:val="00BE0F6C"/>
    <w:rsid w:val="00BE139F"/>
    <w:rsid w:val="00C13640"/>
    <w:rsid w:val="00C174CE"/>
    <w:rsid w:val="00C2201F"/>
    <w:rsid w:val="00C23537"/>
    <w:rsid w:val="00C25F17"/>
    <w:rsid w:val="00C27447"/>
    <w:rsid w:val="00C317D8"/>
    <w:rsid w:val="00C32751"/>
    <w:rsid w:val="00C32A45"/>
    <w:rsid w:val="00C348DA"/>
    <w:rsid w:val="00C52BBD"/>
    <w:rsid w:val="00C613A1"/>
    <w:rsid w:val="00C773B4"/>
    <w:rsid w:val="00C81542"/>
    <w:rsid w:val="00CA0780"/>
    <w:rsid w:val="00CB6F16"/>
    <w:rsid w:val="00CC1257"/>
    <w:rsid w:val="00CC7447"/>
    <w:rsid w:val="00CD050A"/>
    <w:rsid w:val="00CE4511"/>
    <w:rsid w:val="00D17FE7"/>
    <w:rsid w:val="00D2341E"/>
    <w:rsid w:val="00D36AC7"/>
    <w:rsid w:val="00D444BE"/>
    <w:rsid w:val="00D46442"/>
    <w:rsid w:val="00D56565"/>
    <w:rsid w:val="00D57D5D"/>
    <w:rsid w:val="00D6377E"/>
    <w:rsid w:val="00D81E96"/>
    <w:rsid w:val="00D831C6"/>
    <w:rsid w:val="00DA68A9"/>
    <w:rsid w:val="00DA7A67"/>
    <w:rsid w:val="00DB5EBB"/>
    <w:rsid w:val="00DE2F91"/>
    <w:rsid w:val="00DF7778"/>
    <w:rsid w:val="00E122C0"/>
    <w:rsid w:val="00E2328C"/>
    <w:rsid w:val="00E34D14"/>
    <w:rsid w:val="00E3747D"/>
    <w:rsid w:val="00E47A16"/>
    <w:rsid w:val="00E565C1"/>
    <w:rsid w:val="00EA1780"/>
    <w:rsid w:val="00ED2BB1"/>
    <w:rsid w:val="00ED53AF"/>
    <w:rsid w:val="00EE1EEA"/>
    <w:rsid w:val="00EF5F5C"/>
    <w:rsid w:val="00F26F1A"/>
    <w:rsid w:val="00F52A90"/>
    <w:rsid w:val="00F605D0"/>
    <w:rsid w:val="00F8765A"/>
    <w:rsid w:val="00F92D10"/>
    <w:rsid w:val="00FA2D93"/>
    <w:rsid w:val="00FB0EFE"/>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2D10"/>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F92D10"/>
    <w:rPr>
      <w:color w:val="808080"/>
    </w:rPr>
  </w:style>
  <w:style w:type="paragraph" w:customStyle="1" w:styleId="AAE1F6C43DD4487AB2655D6383BBED61">
    <w:name w:val="AAE1F6C43DD4487AB2655D6383BBED61"/>
    <w:qFormat/>
    <w:rsid w:val="00F92D10"/>
    <w:pPr>
      <w:spacing w:after="160" w:line="259" w:lineRule="auto"/>
    </w:pPr>
    <w:rPr>
      <w:sz w:val="22"/>
      <w:szCs w:val="22"/>
      <w:lang w:eastAsia="ko-KR"/>
    </w:rPr>
  </w:style>
  <w:style w:type="paragraph" w:customStyle="1" w:styleId="99C7DAB2F9D34A1585EEE38733584838">
    <w:name w:val="99C7DAB2F9D34A1585EEE38733584838"/>
    <w:qFormat/>
    <w:rsid w:val="00F92D10"/>
    <w:pPr>
      <w:spacing w:after="160" w:line="259" w:lineRule="auto"/>
    </w:pPr>
    <w:rPr>
      <w:sz w:val="22"/>
      <w:szCs w:val="22"/>
      <w:lang w:eastAsia="ko-KR"/>
    </w:rPr>
  </w:style>
  <w:style w:type="paragraph" w:customStyle="1" w:styleId="5D25E2AFB240482396A23C86DEF24383">
    <w:name w:val="5D25E2AFB240482396A23C86DEF24383"/>
    <w:qFormat/>
    <w:rsid w:val="00F92D10"/>
    <w:pPr>
      <w:spacing w:after="160" w:line="259" w:lineRule="auto"/>
    </w:pPr>
    <w:rPr>
      <w:sz w:val="22"/>
      <w:szCs w:val="22"/>
      <w:lang w:eastAsia="ko-KR"/>
    </w:rPr>
  </w:style>
  <w:style w:type="paragraph" w:customStyle="1" w:styleId="A08387FB07DB4480B7719F28B0ADAD4E">
    <w:name w:val="A08387FB07DB4480B7719F28B0ADAD4E"/>
    <w:qFormat/>
    <w:rsid w:val="00F92D10"/>
    <w:pPr>
      <w:spacing w:after="160" w:line="259" w:lineRule="auto"/>
    </w:pPr>
    <w:rPr>
      <w:sz w:val="22"/>
      <w:szCs w:val="22"/>
      <w:lang w:eastAsia="ko-KR"/>
    </w:rPr>
  </w:style>
  <w:style w:type="paragraph" w:customStyle="1" w:styleId="8E55DC75492444FE9F5684E6DFBCFF25">
    <w:name w:val="8E55DC75492444FE9F5684E6DFBCFF25"/>
    <w:qFormat/>
    <w:rsid w:val="00F92D10"/>
    <w:pPr>
      <w:spacing w:after="160" w:line="259" w:lineRule="auto"/>
    </w:pPr>
    <w:rPr>
      <w:sz w:val="22"/>
      <w:szCs w:val="22"/>
      <w:lang w:eastAsia="ko-KR"/>
    </w:rPr>
  </w:style>
  <w:style w:type="paragraph" w:customStyle="1" w:styleId="E8B9599D7D77407D919EFBC4F6E85C90">
    <w:name w:val="E8B9599D7D77407D919EFBC4F6E85C90"/>
    <w:qFormat/>
    <w:rsid w:val="00F92D10"/>
    <w:pPr>
      <w:spacing w:after="160" w:line="259" w:lineRule="auto"/>
    </w:pPr>
    <w:rPr>
      <w:sz w:val="22"/>
      <w:szCs w:val="22"/>
      <w:lang w:eastAsia="ko-KR"/>
    </w:rPr>
  </w:style>
  <w:style w:type="paragraph" w:customStyle="1" w:styleId="E913CF39E3FF4CE891A9804B7B9FFBF9">
    <w:name w:val="E913CF39E3FF4CE891A9804B7B9FFBF9"/>
    <w:qFormat/>
    <w:rsid w:val="00F92D10"/>
    <w:pPr>
      <w:spacing w:after="160" w:line="259" w:lineRule="auto"/>
    </w:pPr>
    <w:rPr>
      <w:sz w:val="22"/>
      <w:szCs w:val="22"/>
      <w:lang w:eastAsia="ko-KR"/>
    </w:rPr>
  </w:style>
  <w:style w:type="paragraph" w:customStyle="1" w:styleId="2A2750F92A4D4D62850BC2CD7F9AC6F7">
    <w:name w:val="2A2750F92A4D4D62850BC2CD7F9AC6F7"/>
    <w:qFormat/>
    <w:rsid w:val="00F92D10"/>
    <w:pPr>
      <w:spacing w:after="160" w:line="259" w:lineRule="auto"/>
    </w:pPr>
    <w:rPr>
      <w:sz w:val="22"/>
      <w:szCs w:val="22"/>
      <w:lang w:eastAsia="ko-KR"/>
    </w:rPr>
  </w:style>
  <w:style w:type="paragraph" w:customStyle="1" w:styleId="474D2A001EC4486AB619CF237E419CE8">
    <w:name w:val="474D2A001EC4486AB619CF237E419CE8"/>
    <w:qFormat/>
    <w:rsid w:val="00F92D10"/>
    <w:pPr>
      <w:spacing w:after="160" w:line="259" w:lineRule="auto"/>
    </w:pPr>
    <w:rPr>
      <w:sz w:val="22"/>
      <w:szCs w:val="22"/>
    </w:rPr>
  </w:style>
  <w:style w:type="paragraph" w:customStyle="1" w:styleId="0733B51E92E748C4A58D229E220D977B">
    <w:name w:val="0733B51E92E748C4A58D229E220D977B"/>
    <w:qFormat/>
    <w:rsid w:val="00F92D10"/>
    <w:pPr>
      <w:spacing w:after="160" w:line="259" w:lineRule="auto"/>
    </w:pPr>
    <w:rPr>
      <w:sz w:val="22"/>
      <w:szCs w:val="22"/>
    </w:rPr>
  </w:style>
  <w:style w:type="paragraph" w:customStyle="1" w:styleId="DE0767841540486FB37AA6AF6470425F">
    <w:name w:val="DE0767841540486FB37AA6AF6470425F"/>
    <w:qFormat/>
    <w:rsid w:val="00F92D10"/>
    <w:pPr>
      <w:spacing w:after="160" w:line="259" w:lineRule="auto"/>
    </w:pPr>
    <w:rPr>
      <w:sz w:val="22"/>
      <w:szCs w:val="22"/>
    </w:rPr>
  </w:style>
  <w:style w:type="paragraph" w:customStyle="1" w:styleId="3272D87DAC4A4755928C6AF219219D58">
    <w:name w:val="3272D87DAC4A4755928C6AF219219D58"/>
    <w:qFormat/>
    <w:rsid w:val="00F92D10"/>
    <w:pPr>
      <w:spacing w:after="160" w:line="259" w:lineRule="auto"/>
    </w:pPr>
    <w:rPr>
      <w:sz w:val="22"/>
      <w:szCs w:val="22"/>
    </w:rPr>
  </w:style>
  <w:style w:type="paragraph" w:customStyle="1" w:styleId="A84560F56EB54A7886D372877B013E29">
    <w:name w:val="A84560F56EB54A7886D372877B013E29"/>
    <w:qFormat/>
    <w:rsid w:val="00F92D10"/>
    <w:pPr>
      <w:spacing w:after="160" w:line="259" w:lineRule="auto"/>
    </w:pPr>
    <w:rPr>
      <w:sz w:val="22"/>
      <w:szCs w:val="22"/>
    </w:rPr>
  </w:style>
  <w:style w:type="paragraph" w:customStyle="1" w:styleId="442F207444914887B32B19B905EF77E6">
    <w:name w:val="442F207444914887B32B19B905EF77E6"/>
    <w:qFormat/>
    <w:rsid w:val="00F92D10"/>
    <w:pPr>
      <w:spacing w:after="160" w:line="259" w:lineRule="auto"/>
    </w:pPr>
    <w:rPr>
      <w:sz w:val="22"/>
      <w:szCs w:val="22"/>
    </w:rPr>
  </w:style>
  <w:style w:type="paragraph" w:customStyle="1" w:styleId="899F76AE48904B6690AD4E2CA7F09A15">
    <w:name w:val="899F76AE48904B6690AD4E2CA7F09A15"/>
    <w:qFormat/>
    <w:rsid w:val="00F92D10"/>
    <w:pPr>
      <w:spacing w:after="160" w:line="259" w:lineRule="auto"/>
    </w:pPr>
    <w:rPr>
      <w:sz w:val="22"/>
      <w:szCs w:val="22"/>
    </w:rPr>
  </w:style>
  <w:style w:type="paragraph" w:customStyle="1" w:styleId="33F5EC655FDC4FF0946CD972496CE771">
    <w:name w:val="33F5EC655FDC4FF0946CD972496CE771"/>
    <w:qFormat/>
    <w:rsid w:val="00F92D10"/>
    <w:pPr>
      <w:spacing w:after="160" w:line="259" w:lineRule="auto"/>
    </w:pPr>
    <w:rPr>
      <w:sz w:val="22"/>
      <w:szCs w:val="22"/>
    </w:rPr>
  </w:style>
  <w:style w:type="paragraph" w:customStyle="1" w:styleId="F568EF500F66448AB0EACB55EC15F2E4">
    <w:name w:val="F568EF500F66448AB0EACB55EC15F2E4"/>
    <w:qFormat/>
    <w:rsid w:val="00F92D10"/>
    <w:pPr>
      <w:spacing w:after="160" w:line="259" w:lineRule="auto"/>
    </w:pPr>
    <w:rPr>
      <w:sz w:val="22"/>
      <w:szCs w:val="22"/>
    </w:rPr>
  </w:style>
  <w:style w:type="paragraph" w:customStyle="1" w:styleId="6A05705AEF364ECC87DC0AC66B43417B">
    <w:name w:val="6A05705AEF364ECC87DC0AC66B43417B"/>
    <w:qFormat/>
    <w:rsid w:val="00F92D10"/>
    <w:pPr>
      <w:spacing w:after="160" w:line="259" w:lineRule="auto"/>
    </w:pPr>
    <w:rPr>
      <w:sz w:val="22"/>
      <w:szCs w:val="22"/>
    </w:rPr>
  </w:style>
  <w:style w:type="paragraph" w:customStyle="1" w:styleId="C155E0827EC74C3D9516198BAC3A1B69">
    <w:name w:val="C155E0827EC74C3D9516198BAC3A1B69"/>
    <w:qFormat/>
    <w:rsid w:val="00F92D10"/>
    <w:pPr>
      <w:spacing w:after="160" w:line="259" w:lineRule="auto"/>
    </w:pPr>
    <w:rPr>
      <w:sz w:val="22"/>
      <w:szCs w:val="22"/>
    </w:rPr>
  </w:style>
  <w:style w:type="paragraph" w:customStyle="1" w:styleId="C6A3F023834C4050B8105B7EF10D457C">
    <w:name w:val="C6A3F023834C4050B8105B7EF10D457C"/>
    <w:qFormat/>
    <w:rsid w:val="00F92D10"/>
    <w:pPr>
      <w:spacing w:after="160" w:line="259" w:lineRule="auto"/>
    </w:pPr>
    <w:rPr>
      <w:sz w:val="22"/>
      <w:szCs w:val="22"/>
    </w:rPr>
  </w:style>
  <w:style w:type="paragraph" w:customStyle="1" w:styleId="60D0A36BE60F4EADBF8F49A987315D83">
    <w:name w:val="60D0A36BE60F4EADBF8F49A987315D83"/>
    <w:qFormat/>
    <w:rsid w:val="00F92D10"/>
    <w:pPr>
      <w:spacing w:after="160" w:line="259" w:lineRule="auto"/>
    </w:pPr>
    <w:rPr>
      <w:sz w:val="22"/>
      <w:szCs w:val="22"/>
    </w:rPr>
  </w:style>
  <w:style w:type="paragraph" w:customStyle="1" w:styleId="FF7270827376434FBB7508ABF504C396">
    <w:name w:val="FF7270827376434FBB7508ABF504C396"/>
    <w:qFormat/>
    <w:rsid w:val="00F92D10"/>
    <w:pPr>
      <w:spacing w:after="160" w:line="259" w:lineRule="auto"/>
    </w:pPr>
    <w:rPr>
      <w:sz w:val="22"/>
      <w:szCs w:val="22"/>
    </w:rPr>
  </w:style>
  <w:style w:type="paragraph" w:customStyle="1" w:styleId="750D8954ECBC4B87B1E9A0539BDA8493">
    <w:name w:val="750D8954ECBC4B87B1E9A0539BDA8493"/>
    <w:qFormat/>
    <w:rsid w:val="00F92D10"/>
    <w:pPr>
      <w:spacing w:after="160" w:line="259" w:lineRule="auto"/>
    </w:pPr>
    <w:rPr>
      <w:sz w:val="22"/>
      <w:szCs w:val="22"/>
    </w:rPr>
  </w:style>
  <w:style w:type="paragraph" w:customStyle="1" w:styleId="6561212391D349409810FB1B3D5732EF">
    <w:name w:val="6561212391D349409810FB1B3D5732EF"/>
    <w:qFormat/>
    <w:rsid w:val="00F92D10"/>
    <w:pPr>
      <w:spacing w:after="160" w:line="259" w:lineRule="auto"/>
    </w:pPr>
    <w:rPr>
      <w:sz w:val="22"/>
      <w:szCs w:val="22"/>
      <w:lang w:eastAsia="ko-KR"/>
    </w:rPr>
  </w:style>
  <w:style w:type="paragraph" w:customStyle="1" w:styleId="AAF790593C384C7CA57BE171455B12CB">
    <w:name w:val="AAF790593C384C7CA57BE171455B12CB"/>
    <w:qFormat/>
    <w:rsid w:val="00F92D10"/>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purl.org/dc/elements/1.1/"/>
    <ds:schemaRef ds:uri="http://schemas.microsoft.com/office/2006/metadata/properties"/>
    <ds:schemaRef ds:uri="http://purl.org/dc/terms/"/>
    <ds:schemaRef ds:uri="http://schemas.openxmlformats.org/package/2006/metadata/core-properties"/>
    <ds:schemaRef ds:uri="afff7df5-a137-4180-a445-635b252ac6e7"/>
    <ds:schemaRef ds:uri="http://schemas.microsoft.com/office/2006/documentManagement/types"/>
    <ds:schemaRef ds:uri="http://schemas.microsoft.com/office/infopath/2007/PartnerControls"/>
    <ds:schemaRef ds:uri="cfa6e706-8601-4650-be9b-147c2ee1b24b"/>
    <ds:schemaRef ds:uri="http://www.w3.org/XML/1998/namespace"/>
    <ds:schemaRef ds:uri="http://purl.org/dc/dcmitype/"/>
  </ds:schemaRefs>
</ds:datastoreItem>
</file>

<file path=customXml/itemProps4.xml><?xml version="1.0" encoding="utf-8"?>
<ds:datastoreItem xmlns:ds="http://schemas.openxmlformats.org/officeDocument/2006/customXml" ds:itemID="{289F461E-8268-4520-90F1-73F23A6F45BD}">
  <ds:schemaRefs>
    <ds:schemaRef ds:uri="http://schemas.openxmlformats.org/officeDocument/2006/bibliography"/>
  </ds:schemaRefs>
</ds:datastoreItem>
</file>

<file path=customXml/itemProps5.xml><?xml version="1.0" encoding="utf-8"?>
<ds:datastoreItem xmlns:ds="http://schemas.openxmlformats.org/officeDocument/2006/customXml" ds:itemID="{42A9BBFA-30F1-4006-86DE-542EAA86D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9E8824-4DBC-4D85-8020-1B912A25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38</Pages>
  <Words>11366</Words>
  <Characters>57854</Characters>
  <Application>Microsoft Office Word</Application>
  <DocSecurity>0</DocSecurity>
  <Lines>2892</Lines>
  <Paragraphs>1134</Paragraphs>
  <ScaleCrop>false</ScaleCrop>
  <HeadingPairs>
    <vt:vector size="2" baseType="variant">
      <vt:variant>
        <vt:lpstr>Title</vt:lpstr>
      </vt:variant>
      <vt:variant>
        <vt:i4>1</vt:i4>
      </vt:variant>
    </vt:vector>
  </HeadingPairs>
  <TitlesOfParts>
    <vt:vector size="1" baseType="lpstr">
      <vt:lpstr>Summary of email discussions for [101-e-Post-NR-52_71_GHz]</vt:lpstr>
    </vt:vector>
  </TitlesOfParts>
  <Company>Intel</Company>
  <LinksUpToDate>false</LinksUpToDate>
  <CharactersWithSpaces>68086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[101-e-Post-NR-52_71_GHz]</dc:title>
  <dc:subject>R1-2005185</dc:subject>
  <dc:creator>Daewon Lee</dc:creator>
  <cp:keywords>CTPClassification=CTP_PUBLIC:VisualMarkings=, CTPClassification=CTP_NT</cp:keywords>
  <dc:description>e-Meeting, May 25 – June 05, 2020</dc:description>
  <cp:lastModifiedBy>Lee, Daewon</cp:lastModifiedBy>
  <cp:revision>2</cp:revision>
  <cp:lastPrinted>2020-05-28T13:05:00Z</cp:lastPrinted>
  <dcterms:created xsi:type="dcterms:W3CDTF">2020-06-12T08:59:00Z</dcterms:created>
  <dcterms:modified xsi:type="dcterms:W3CDTF">2020-06-12T08:59:00Z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bf094b49-3b50-43ef-ae6f-b95f7fa4fdda</vt:lpwstr>
  </property>
  <property fmtid="{D5CDD505-2E9C-101B-9397-08002B2CF9AE}" pid="4" name="CTP_TimeStamp">
    <vt:lpwstr>2020-06-12 08:58:52Z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KSOProductBuildVer">
    <vt:lpwstr>2052-10.8.2.6990</vt:lpwstr>
  </property>
  <property fmtid="{D5CDD505-2E9C-101B-9397-08002B2CF9AE}" pid="13" name="_NewReviewCycle">
    <vt:lpwstr/>
  </property>
  <property fmtid="{D5CDD505-2E9C-101B-9397-08002B2CF9AE}" pid="14" name="_dlc_DocIdItemGuid">
    <vt:lpwstr>f31a53d5-a68c-473f-8b81-0b5371be5c44</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1591344949</vt:lpwstr>
  </property>
  <property fmtid="{D5CDD505-2E9C-101B-9397-08002B2CF9AE}" pid="19" name="CTPClassification">
    <vt:lpwstr>CTP_NT</vt:lpwstr>
  </property>
</Properties>
</file>